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3F5" w:rsidRDefault="009062FC" w:rsidP="009062FC">
      <w:pPr>
        <w:keepNext/>
        <w:keepLines/>
        <w:widowControl/>
        <w:jc w:val="center"/>
        <w:rPr>
          <w:color w:val="auto"/>
        </w:rPr>
      </w:pPr>
      <w:r>
        <w:rPr>
          <w:color w:val="auto"/>
        </w:rPr>
        <w:t xml:space="preserve">                                                                                </w:t>
      </w:r>
    </w:p>
    <w:p w:rsidR="009062FC" w:rsidRPr="009062FC" w:rsidRDefault="007F13F5" w:rsidP="009062FC">
      <w:pPr>
        <w:keepNext/>
        <w:keepLines/>
        <w:widowControl/>
        <w:jc w:val="center"/>
        <w:rPr>
          <w:color w:val="auto"/>
          <w:sz w:val="20"/>
          <w:szCs w:val="20"/>
        </w:rPr>
      </w:pPr>
      <w:r>
        <w:rPr>
          <w:color w:val="auto"/>
        </w:rPr>
        <w:t xml:space="preserve">                                                                                                         </w:t>
      </w:r>
      <w:r w:rsidR="009062FC" w:rsidRPr="009062FC">
        <w:rPr>
          <w:color w:val="auto"/>
          <w:sz w:val="20"/>
          <w:szCs w:val="20"/>
        </w:rPr>
        <w:t xml:space="preserve">Приложение </w:t>
      </w:r>
    </w:p>
    <w:p w:rsidR="009062FC" w:rsidRPr="009062FC" w:rsidRDefault="009062FC" w:rsidP="009062FC">
      <w:pPr>
        <w:keepNext/>
        <w:keepLines/>
        <w:widowControl/>
        <w:jc w:val="right"/>
        <w:rPr>
          <w:color w:val="auto"/>
          <w:sz w:val="20"/>
          <w:szCs w:val="20"/>
        </w:rPr>
      </w:pPr>
      <w:r w:rsidRPr="009062FC">
        <w:rPr>
          <w:color w:val="auto"/>
          <w:sz w:val="20"/>
          <w:szCs w:val="20"/>
        </w:rPr>
        <w:t>к постановлению администрации</w:t>
      </w:r>
    </w:p>
    <w:p w:rsidR="009062FC" w:rsidRPr="009062FC" w:rsidRDefault="009062FC" w:rsidP="009062FC">
      <w:pPr>
        <w:keepNext/>
        <w:keepLines/>
        <w:widowControl/>
        <w:jc w:val="right"/>
        <w:rPr>
          <w:color w:val="auto"/>
          <w:sz w:val="20"/>
          <w:szCs w:val="20"/>
        </w:rPr>
      </w:pPr>
      <w:r w:rsidRPr="009062FC">
        <w:rPr>
          <w:color w:val="auto"/>
          <w:sz w:val="20"/>
          <w:szCs w:val="20"/>
        </w:rPr>
        <w:t xml:space="preserve">ЗАТО г. </w:t>
      </w:r>
      <w:proofErr w:type="gramStart"/>
      <w:r w:rsidRPr="009062FC">
        <w:rPr>
          <w:color w:val="auto"/>
          <w:sz w:val="20"/>
          <w:szCs w:val="20"/>
        </w:rPr>
        <w:t>Радужный</w:t>
      </w:r>
      <w:proofErr w:type="gramEnd"/>
      <w:r w:rsidRPr="009062FC">
        <w:rPr>
          <w:color w:val="auto"/>
          <w:sz w:val="20"/>
          <w:szCs w:val="20"/>
        </w:rPr>
        <w:t xml:space="preserve"> Владимирской области</w:t>
      </w:r>
    </w:p>
    <w:p w:rsidR="00D16312" w:rsidRDefault="009062FC" w:rsidP="009062FC">
      <w:pPr>
        <w:keepNext/>
        <w:keepLines/>
        <w:widowControl/>
        <w:jc w:val="right"/>
        <w:rPr>
          <w:color w:val="auto"/>
          <w:sz w:val="20"/>
          <w:szCs w:val="20"/>
        </w:rPr>
      </w:pPr>
      <w:r w:rsidRPr="009062FC">
        <w:rPr>
          <w:color w:val="auto"/>
          <w:sz w:val="20"/>
          <w:szCs w:val="20"/>
        </w:rPr>
        <w:t xml:space="preserve">от </w:t>
      </w:r>
      <w:r w:rsidR="00D16312">
        <w:rPr>
          <w:color w:val="auto"/>
          <w:sz w:val="20"/>
          <w:szCs w:val="20"/>
        </w:rPr>
        <w:t>_____</w:t>
      </w:r>
      <w:r w:rsidR="00BE0EBE">
        <w:rPr>
          <w:color w:val="auto"/>
          <w:sz w:val="20"/>
          <w:szCs w:val="20"/>
        </w:rPr>
        <w:t>03.06.2026</w:t>
      </w:r>
      <w:r w:rsidR="00D16312">
        <w:rPr>
          <w:color w:val="auto"/>
          <w:sz w:val="20"/>
          <w:szCs w:val="20"/>
        </w:rPr>
        <w:t>_____</w:t>
      </w:r>
      <w:r w:rsidRPr="009062FC">
        <w:rPr>
          <w:color w:val="auto"/>
          <w:sz w:val="20"/>
          <w:szCs w:val="20"/>
        </w:rPr>
        <w:t xml:space="preserve">   № </w:t>
      </w:r>
      <w:r w:rsidR="00D16312">
        <w:rPr>
          <w:color w:val="auto"/>
          <w:sz w:val="20"/>
          <w:szCs w:val="20"/>
        </w:rPr>
        <w:t>___</w:t>
      </w:r>
      <w:r w:rsidR="00BE0EBE">
        <w:rPr>
          <w:color w:val="auto"/>
          <w:sz w:val="20"/>
          <w:szCs w:val="20"/>
        </w:rPr>
        <w:t>708</w:t>
      </w:r>
      <w:r w:rsidR="00D16312">
        <w:rPr>
          <w:color w:val="auto"/>
          <w:sz w:val="20"/>
          <w:szCs w:val="20"/>
        </w:rPr>
        <w:t>___</w:t>
      </w:r>
    </w:p>
    <w:p w:rsidR="00D16312" w:rsidRDefault="00D16312" w:rsidP="009062FC">
      <w:pPr>
        <w:keepNext/>
        <w:keepLines/>
        <w:widowControl/>
        <w:jc w:val="right"/>
        <w:rPr>
          <w:color w:val="auto"/>
          <w:sz w:val="20"/>
          <w:szCs w:val="20"/>
        </w:rPr>
      </w:pPr>
    </w:p>
    <w:p w:rsidR="00D16312" w:rsidRDefault="00D16312" w:rsidP="009062FC">
      <w:pPr>
        <w:keepNext/>
        <w:keepLines/>
        <w:widowControl/>
        <w:jc w:val="right"/>
        <w:rPr>
          <w:color w:val="auto"/>
          <w:sz w:val="20"/>
          <w:szCs w:val="20"/>
        </w:rPr>
      </w:pPr>
    </w:p>
    <w:p w:rsidR="00D16312" w:rsidRPr="007F13F5" w:rsidRDefault="00D16312" w:rsidP="00D16312">
      <w:pPr>
        <w:pStyle w:val="2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i w:val="0"/>
          <w:sz w:val="27"/>
          <w:szCs w:val="27"/>
        </w:rPr>
      </w:pPr>
      <w:r w:rsidRPr="007F13F5">
        <w:rPr>
          <w:rFonts w:ascii="Times New Roman" w:hAnsi="Times New Roman"/>
          <w:i w:val="0"/>
          <w:sz w:val="27"/>
          <w:szCs w:val="27"/>
        </w:rPr>
        <w:t>ПОЛОЖЕНИЕ</w:t>
      </w:r>
    </w:p>
    <w:p w:rsidR="00D16312" w:rsidRPr="007F13F5" w:rsidRDefault="00D16312" w:rsidP="00D16312">
      <w:pPr>
        <w:autoSpaceDE w:val="0"/>
        <w:autoSpaceDN w:val="0"/>
        <w:adjustRightInd w:val="0"/>
        <w:spacing w:line="276" w:lineRule="auto"/>
        <w:jc w:val="center"/>
        <w:rPr>
          <w:b/>
          <w:sz w:val="27"/>
          <w:szCs w:val="27"/>
        </w:rPr>
      </w:pPr>
      <w:r w:rsidRPr="007F13F5">
        <w:rPr>
          <w:b/>
          <w:sz w:val="27"/>
          <w:szCs w:val="27"/>
        </w:rPr>
        <w:t>о комиссии по предупреждению и ликвидации чрезвычайных ситуаций</w:t>
      </w:r>
    </w:p>
    <w:p w:rsidR="00D16312" w:rsidRPr="007F13F5" w:rsidRDefault="00D16312" w:rsidP="00D16312">
      <w:pPr>
        <w:autoSpaceDE w:val="0"/>
        <w:autoSpaceDN w:val="0"/>
        <w:adjustRightInd w:val="0"/>
        <w:spacing w:line="276" w:lineRule="auto"/>
        <w:jc w:val="center"/>
        <w:rPr>
          <w:b/>
          <w:sz w:val="27"/>
          <w:szCs w:val="27"/>
        </w:rPr>
      </w:pPr>
      <w:r w:rsidRPr="007F13F5">
        <w:rPr>
          <w:b/>
          <w:sz w:val="27"/>
          <w:szCs w:val="27"/>
        </w:rPr>
        <w:t xml:space="preserve">и обеспечению пожарной </w:t>
      </w:r>
      <w:proofErr w:type="gramStart"/>
      <w:r w:rsidRPr="007F13F5">
        <w:rPr>
          <w:b/>
          <w:sz w:val="27"/>
          <w:szCs w:val="27"/>
        </w:rPr>
        <w:t>безопасности</w:t>
      </w:r>
      <w:proofErr w:type="gramEnd"/>
      <w:r w:rsidRPr="007F13F5">
        <w:rPr>
          <w:b/>
          <w:sz w:val="27"/>
          <w:szCs w:val="27"/>
        </w:rPr>
        <w:t xml:space="preserve"> ЗАТО г. Радужный </w:t>
      </w:r>
      <w:r w:rsidRPr="007F13F5">
        <w:rPr>
          <w:b/>
          <w:sz w:val="27"/>
          <w:szCs w:val="27"/>
        </w:rPr>
        <w:br/>
        <w:t>Владимирской области</w:t>
      </w:r>
    </w:p>
    <w:p w:rsidR="00D16312" w:rsidRPr="007F13F5" w:rsidRDefault="00D16312" w:rsidP="00D16312">
      <w:pPr>
        <w:spacing w:before="240" w:line="276" w:lineRule="auto"/>
        <w:jc w:val="center"/>
        <w:rPr>
          <w:b/>
          <w:sz w:val="27"/>
          <w:szCs w:val="27"/>
        </w:rPr>
      </w:pPr>
      <w:r w:rsidRPr="007F13F5">
        <w:rPr>
          <w:b/>
          <w:sz w:val="27"/>
          <w:szCs w:val="27"/>
        </w:rPr>
        <w:t>1. ОБЩИЕ ПОЛОЖЕНИЯ</w:t>
      </w:r>
    </w:p>
    <w:p w:rsidR="00D16312" w:rsidRPr="007F13F5" w:rsidRDefault="00D16312" w:rsidP="00D16312">
      <w:pPr>
        <w:pStyle w:val="11"/>
        <w:spacing w:line="276" w:lineRule="auto"/>
        <w:ind w:firstLine="709"/>
        <w:jc w:val="both"/>
        <w:outlineLvl w:val="0"/>
        <w:rPr>
          <w:sz w:val="27"/>
          <w:szCs w:val="27"/>
        </w:rPr>
      </w:pPr>
      <w:r w:rsidRPr="007F13F5">
        <w:rPr>
          <w:sz w:val="27"/>
          <w:szCs w:val="27"/>
        </w:rPr>
        <w:t xml:space="preserve">1.1. Комиссия по предупреждению и ликвидации чрезвычайных ситуаций и обеспечению пожарной безопасности (далее КЧС и ОПБ) является координирующим органом городского звена территориальной подсистемы единой государственной системы предупреждения и ликвидации чрезвычайных </w:t>
      </w:r>
      <w:proofErr w:type="gramStart"/>
      <w:r w:rsidRPr="007F13F5">
        <w:rPr>
          <w:sz w:val="27"/>
          <w:szCs w:val="27"/>
        </w:rPr>
        <w:t>ситуаций</w:t>
      </w:r>
      <w:proofErr w:type="gramEnd"/>
      <w:r w:rsidRPr="007F13F5">
        <w:rPr>
          <w:sz w:val="27"/>
          <w:szCs w:val="27"/>
        </w:rPr>
        <w:t xml:space="preserve"> ЗАТО г. Радужный Владимирской области (далее городское звено ТП РСЧС) и предназначена для предупреждения ЧС, а в случае их возникновения – для обеспечения безопасности и защиты населения, окружающей среды, уменьшения материальных потерь, локализации и ликвидации ЧС и пожаров.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>1.2. КЧС и ОПБ руководствуется в своей деятельности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Владимирской области, указами, постановлениями и распоряжениями Губернатора области, а также муниципальными правовыми актами и настоящим Положением.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 xml:space="preserve">1.3. КЧС и ОПБ осуществляет свою деятельность, </w:t>
      </w:r>
      <w:r w:rsidRPr="007F13F5">
        <w:rPr>
          <w:spacing w:val="1"/>
          <w:sz w:val="27"/>
          <w:szCs w:val="27"/>
        </w:rPr>
        <w:t>руководствуясь настоящим Положением,</w:t>
      </w:r>
      <w:r w:rsidRPr="007F13F5">
        <w:rPr>
          <w:sz w:val="27"/>
          <w:szCs w:val="27"/>
        </w:rPr>
        <w:t xml:space="preserve"> во взаимодействии с территориальными органами федеральных органов исполнительной власти, органами местного самоуправления, заинтересованными организациями и общественными объединениями и под руководством главы </w:t>
      </w:r>
      <w:proofErr w:type="gramStart"/>
      <w:r w:rsidRPr="007F13F5">
        <w:rPr>
          <w:sz w:val="27"/>
          <w:szCs w:val="27"/>
        </w:rPr>
        <w:t>города</w:t>
      </w:r>
      <w:proofErr w:type="gramEnd"/>
      <w:r w:rsidRPr="007F13F5">
        <w:rPr>
          <w:sz w:val="27"/>
          <w:szCs w:val="27"/>
        </w:rPr>
        <w:t xml:space="preserve"> ЗАТО г. Радужный Владимирской области.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pacing w:val="4"/>
          <w:sz w:val="27"/>
          <w:szCs w:val="27"/>
        </w:rPr>
        <w:t xml:space="preserve">1.4. Положение о </w:t>
      </w:r>
      <w:r w:rsidRPr="007F13F5">
        <w:rPr>
          <w:sz w:val="27"/>
          <w:szCs w:val="27"/>
        </w:rPr>
        <w:t>КЧС и ОПБ</w:t>
      </w:r>
      <w:r w:rsidRPr="007F13F5">
        <w:rPr>
          <w:spacing w:val="4"/>
          <w:sz w:val="27"/>
          <w:szCs w:val="27"/>
        </w:rPr>
        <w:t xml:space="preserve">, ее составе и составе оперативной группы утверждаются постановлением </w:t>
      </w:r>
      <w:proofErr w:type="gramStart"/>
      <w:r w:rsidRPr="007F13F5">
        <w:rPr>
          <w:spacing w:val="4"/>
          <w:sz w:val="27"/>
          <w:szCs w:val="27"/>
        </w:rPr>
        <w:t>администрации</w:t>
      </w:r>
      <w:proofErr w:type="gramEnd"/>
      <w:r w:rsidRPr="007F13F5">
        <w:rPr>
          <w:spacing w:val="4"/>
          <w:sz w:val="27"/>
          <w:szCs w:val="27"/>
        </w:rPr>
        <w:t xml:space="preserve"> </w:t>
      </w:r>
      <w:r w:rsidRPr="007F13F5">
        <w:rPr>
          <w:sz w:val="27"/>
          <w:szCs w:val="27"/>
        </w:rPr>
        <w:t>ЗАТО г. Радужный Владимирской</w:t>
      </w:r>
      <w:r w:rsidRPr="007F13F5">
        <w:rPr>
          <w:color w:val="FF0000"/>
          <w:sz w:val="27"/>
          <w:szCs w:val="27"/>
        </w:rPr>
        <w:t xml:space="preserve"> </w:t>
      </w:r>
      <w:r w:rsidRPr="007F13F5">
        <w:rPr>
          <w:sz w:val="27"/>
          <w:szCs w:val="27"/>
        </w:rPr>
        <w:t>области.</w:t>
      </w:r>
    </w:p>
    <w:p w:rsidR="00D16312" w:rsidRPr="007F13F5" w:rsidRDefault="00D16312" w:rsidP="00D16312">
      <w:pPr>
        <w:spacing w:before="240" w:line="276" w:lineRule="auto"/>
        <w:jc w:val="center"/>
        <w:rPr>
          <w:b/>
          <w:sz w:val="27"/>
          <w:szCs w:val="27"/>
        </w:rPr>
      </w:pPr>
      <w:r w:rsidRPr="007F13F5">
        <w:rPr>
          <w:b/>
          <w:sz w:val="27"/>
          <w:szCs w:val="27"/>
        </w:rPr>
        <w:t>2. ОСНОВНЫЕ ЗАДАЧИ И ФУНКЦИИ  КОМИССИИ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>2.1. Основными задачами КЧС и ОПБ являются: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>- разработка предложений по реализации единой государственной политики в области предупреждения и ликвидации чрезвычайных ситуаций, в том числе обеспечения безопасности людей на водных объектах, и обеспечения пожарной безопасности;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 xml:space="preserve">- координация деятельности органов управления и сил городского звена ТП </w:t>
      </w:r>
      <w:proofErr w:type="gramStart"/>
      <w:r w:rsidRPr="007F13F5">
        <w:rPr>
          <w:sz w:val="27"/>
          <w:szCs w:val="27"/>
        </w:rPr>
        <w:t>РСЧС</w:t>
      </w:r>
      <w:proofErr w:type="gramEnd"/>
      <w:r w:rsidRPr="007F13F5">
        <w:rPr>
          <w:sz w:val="27"/>
          <w:szCs w:val="27"/>
        </w:rPr>
        <w:t xml:space="preserve"> ЗАТО г. Радужный Владимирской области;</w:t>
      </w:r>
    </w:p>
    <w:p w:rsidR="00812254" w:rsidRDefault="00812254" w:rsidP="00D16312">
      <w:pPr>
        <w:spacing w:line="276" w:lineRule="auto"/>
        <w:ind w:firstLine="709"/>
        <w:jc w:val="both"/>
        <w:rPr>
          <w:sz w:val="27"/>
          <w:szCs w:val="27"/>
        </w:rPr>
      </w:pPr>
    </w:p>
    <w:p w:rsidR="00812254" w:rsidRDefault="00812254" w:rsidP="00D16312">
      <w:pPr>
        <w:spacing w:line="276" w:lineRule="auto"/>
        <w:ind w:firstLine="709"/>
        <w:jc w:val="both"/>
        <w:rPr>
          <w:sz w:val="27"/>
          <w:szCs w:val="27"/>
        </w:rPr>
      </w:pP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lastRenderedPageBreak/>
        <w:t xml:space="preserve">- организация и </w:t>
      </w:r>
      <w:proofErr w:type="gramStart"/>
      <w:r w:rsidRPr="007F13F5">
        <w:rPr>
          <w:sz w:val="27"/>
          <w:szCs w:val="27"/>
        </w:rPr>
        <w:t>контроль за</w:t>
      </w:r>
      <w:proofErr w:type="gramEnd"/>
      <w:r w:rsidRPr="007F13F5">
        <w:rPr>
          <w:sz w:val="27"/>
          <w:szCs w:val="27"/>
        </w:rPr>
        <w:t xml:space="preserve"> осуществлением мероприятий по предупреждению и ликвидации чрезвычайных ситуаций, в том числе по обеспечению безопасности людей на водных объектах, а также по обеспечению надежности работы потенциально опасных объектов в условиях чрезвычайных ситуаций;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 xml:space="preserve">- организация наблюдения и </w:t>
      </w:r>
      <w:proofErr w:type="gramStart"/>
      <w:r w:rsidRPr="007F13F5">
        <w:rPr>
          <w:sz w:val="27"/>
          <w:szCs w:val="27"/>
        </w:rPr>
        <w:t>контроля за</w:t>
      </w:r>
      <w:proofErr w:type="gramEnd"/>
      <w:r w:rsidRPr="007F13F5">
        <w:rPr>
          <w:sz w:val="27"/>
          <w:szCs w:val="27"/>
        </w:rPr>
        <w:t xml:space="preserve"> состоянием окружающей природной среды и потенциально опасных объектов, прогнозирование ЧС;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>- обеспечение готовности органов управления, сил и сре</w:t>
      </w:r>
      <w:proofErr w:type="gramStart"/>
      <w:r w:rsidRPr="007F13F5">
        <w:rPr>
          <w:sz w:val="27"/>
          <w:szCs w:val="27"/>
        </w:rPr>
        <w:t>дств к д</w:t>
      </w:r>
      <w:proofErr w:type="gramEnd"/>
      <w:r w:rsidRPr="007F13F5">
        <w:rPr>
          <w:sz w:val="27"/>
          <w:szCs w:val="27"/>
        </w:rPr>
        <w:t>ействиям в чрезвычайных ситуациях, а также создание и поддержание в готовности пунктов управления;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>- организация разработки проектов муниципальных правовых актов в области защиты населения и территорий от ЧС и пожаров, а также подготовка предложений и решений по совершенствованию вопросов пожарной безопасности;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>- участие в установленном порядке в разработке и осуществлении муниципальных целевых программ по предупреждению и ликвидации чрезвычайных ситуаций, в том числе обеспечения безопасности людей на водных объектах;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>- создание резервов финансовых и материальных ресурсов, необходимых для ликвидации ЧС;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>- взаимодействие с другими КЧС и ОПБ, военным командованием и общественными объединениями по вопросам предупреждения и ликвидации чрезвычайных ситуаций, а также в случае необходимости - принятие решения о направлении сил и сре</w:t>
      </w:r>
      <w:proofErr w:type="gramStart"/>
      <w:r w:rsidRPr="007F13F5">
        <w:rPr>
          <w:sz w:val="27"/>
          <w:szCs w:val="27"/>
        </w:rPr>
        <w:t>дств дл</w:t>
      </w:r>
      <w:proofErr w:type="gramEnd"/>
      <w:r w:rsidRPr="007F13F5">
        <w:rPr>
          <w:sz w:val="27"/>
          <w:szCs w:val="27"/>
        </w:rPr>
        <w:t>я оказания помощи этим комиссиям в ликвидации чрезвычайных ситуаций;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 xml:space="preserve">- </w:t>
      </w:r>
      <w:r w:rsidR="007F13F5" w:rsidRPr="007F13F5">
        <w:rPr>
          <w:sz w:val="27"/>
          <w:szCs w:val="27"/>
        </w:rPr>
        <w:t>планирование и проведение  мероприятий по подготовке и эвакуации населения, подготовке к защите и защите материальных и культурных ценностей, размещения эвакуируемого населения, материальных и культурных ценностей и возвращения их в места постоянного проживания</w:t>
      </w:r>
      <w:r w:rsidRPr="007F13F5">
        <w:rPr>
          <w:sz w:val="27"/>
          <w:szCs w:val="27"/>
        </w:rPr>
        <w:t>;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>- обеспечение согласованности действий органов местного самоуправления и организаций при решении вопросов в области предупреждения и ликвидации чрезвычайных ситуаций и обеспечения пожарной безопасности, а также восстановления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>- организация сбора и обмена информацией в области защиты населения и территорий от чрезвычайных ситуаций;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>- руководство подготовкой населения, должностных лиц органов управления и подразделений городского звена ТП РСЧС к действиям в ЧС и при пожарах;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>- участие в решении задач повышения профессиональной подготовки и квалификации работников предприятий по вопросам предупреждения и тушения пожаров, обучения населения мерам пожарной безопасности;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rStyle w:val="FontStyle18"/>
          <w:sz w:val="27"/>
          <w:szCs w:val="27"/>
        </w:rPr>
        <w:t xml:space="preserve">- </w:t>
      </w:r>
      <w:r w:rsidR="007F13F5" w:rsidRPr="007F13F5">
        <w:rPr>
          <w:sz w:val="27"/>
          <w:szCs w:val="27"/>
        </w:rPr>
        <w:t>рассмотрение вопросов об организации оповещения и информирования населения об опасностях</w:t>
      </w:r>
      <w:r w:rsidRPr="007F13F5">
        <w:rPr>
          <w:rStyle w:val="FontStyle18"/>
          <w:sz w:val="27"/>
          <w:szCs w:val="27"/>
        </w:rPr>
        <w:t>.</w:t>
      </w:r>
    </w:p>
    <w:p w:rsidR="00812254" w:rsidRDefault="00812254" w:rsidP="00D16312">
      <w:pPr>
        <w:spacing w:line="276" w:lineRule="auto"/>
        <w:ind w:firstLine="709"/>
        <w:jc w:val="both"/>
        <w:rPr>
          <w:sz w:val="27"/>
          <w:szCs w:val="27"/>
        </w:rPr>
      </w:pP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lastRenderedPageBreak/>
        <w:t>2.2. КЧС и ОПБ в соответствии с возложенными на нее задачами осуществляет следующие функции: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 xml:space="preserve">- рассматривает в пределах своей компетенции вопросы в области предупреждения и ликвидации чрезвычайных ситуаций, в том числе обеспечения безопасности людей на водных объектах и обеспечения пожарной безопасности, принимает собственные решения и вносит в установленном порядке в </w:t>
      </w:r>
      <w:proofErr w:type="gramStart"/>
      <w:r w:rsidRPr="007F13F5">
        <w:rPr>
          <w:sz w:val="27"/>
          <w:szCs w:val="27"/>
        </w:rPr>
        <w:t>администрацию</w:t>
      </w:r>
      <w:proofErr w:type="gramEnd"/>
      <w:r w:rsidRPr="007F13F5">
        <w:rPr>
          <w:sz w:val="27"/>
          <w:szCs w:val="27"/>
        </w:rPr>
        <w:t xml:space="preserve"> ЗАТО г. Радужный Владимирской области соответствующие предложения;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 xml:space="preserve">- разрабатывает проекты муниципальных правовых актов </w:t>
      </w:r>
      <w:proofErr w:type="gramStart"/>
      <w:r w:rsidRPr="007F13F5">
        <w:rPr>
          <w:sz w:val="27"/>
          <w:szCs w:val="27"/>
        </w:rPr>
        <w:t>администрации</w:t>
      </w:r>
      <w:proofErr w:type="gramEnd"/>
      <w:r w:rsidRPr="007F13F5">
        <w:rPr>
          <w:sz w:val="27"/>
          <w:szCs w:val="27"/>
        </w:rPr>
        <w:t xml:space="preserve"> ЗАТО г. Радужный Владимирской области и иных документов в области предупреждения и ликвидации чрезвычайных ситуаций, в том числе обеспечения безопасности людей на водных объектах и обеспечения пожарной безопасности;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pacing w:val="10"/>
          <w:sz w:val="27"/>
          <w:szCs w:val="27"/>
        </w:rPr>
      </w:pPr>
      <w:r w:rsidRPr="007F13F5">
        <w:rPr>
          <w:sz w:val="27"/>
          <w:szCs w:val="27"/>
        </w:rPr>
        <w:t xml:space="preserve">- </w:t>
      </w:r>
      <w:r w:rsidRPr="007F13F5">
        <w:rPr>
          <w:spacing w:val="-2"/>
          <w:sz w:val="27"/>
          <w:szCs w:val="27"/>
        </w:rPr>
        <w:t>рассматривает прогнозы чрезвычайных ситуаций, организует прогнози</w:t>
      </w:r>
      <w:r w:rsidRPr="007F13F5">
        <w:rPr>
          <w:spacing w:val="-2"/>
          <w:sz w:val="27"/>
          <w:szCs w:val="27"/>
        </w:rPr>
        <w:softHyphen/>
      </w:r>
      <w:r w:rsidRPr="007F13F5">
        <w:rPr>
          <w:spacing w:val="1"/>
          <w:sz w:val="27"/>
          <w:szCs w:val="27"/>
        </w:rPr>
        <w:t xml:space="preserve">рование чрезвычайных ситуаций на </w:t>
      </w:r>
      <w:proofErr w:type="gramStart"/>
      <w:r w:rsidRPr="007F13F5">
        <w:rPr>
          <w:spacing w:val="1"/>
          <w:sz w:val="27"/>
          <w:szCs w:val="27"/>
        </w:rPr>
        <w:t>территории</w:t>
      </w:r>
      <w:proofErr w:type="gramEnd"/>
      <w:r w:rsidRPr="007F13F5">
        <w:rPr>
          <w:spacing w:val="1"/>
          <w:sz w:val="27"/>
          <w:szCs w:val="27"/>
        </w:rPr>
        <w:t xml:space="preserve"> </w:t>
      </w:r>
      <w:r w:rsidRPr="007F13F5">
        <w:rPr>
          <w:sz w:val="27"/>
          <w:szCs w:val="27"/>
        </w:rPr>
        <w:t>ЗАТО г. Радужный Владимирской</w:t>
      </w:r>
      <w:r w:rsidRPr="007F13F5">
        <w:rPr>
          <w:color w:val="FF0000"/>
          <w:sz w:val="27"/>
          <w:szCs w:val="27"/>
        </w:rPr>
        <w:t xml:space="preserve"> </w:t>
      </w:r>
      <w:r w:rsidRPr="007F13F5">
        <w:rPr>
          <w:sz w:val="27"/>
          <w:szCs w:val="27"/>
        </w:rPr>
        <w:t>области</w:t>
      </w:r>
      <w:r w:rsidRPr="007F13F5">
        <w:rPr>
          <w:spacing w:val="1"/>
          <w:sz w:val="27"/>
          <w:szCs w:val="27"/>
        </w:rPr>
        <w:t>, организует разра</w:t>
      </w:r>
      <w:r w:rsidRPr="007F13F5">
        <w:rPr>
          <w:sz w:val="27"/>
          <w:szCs w:val="27"/>
        </w:rPr>
        <w:t xml:space="preserve">ботку и реализацию мер, направленных на предупреждение и ликвидацию </w:t>
      </w:r>
      <w:r w:rsidRPr="007F13F5">
        <w:rPr>
          <w:spacing w:val="10"/>
          <w:sz w:val="27"/>
          <w:szCs w:val="27"/>
        </w:rPr>
        <w:t>чрезвычайных ситуаций, обеспечение пожарной безопасности;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 xml:space="preserve">- </w:t>
      </w:r>
      <w:r w:rsidRPr="007F13F5">
        <w:rPr>
          <w:spacing w:val="-2"/>
          <w:sz w:val="27"/>
          <w:szCs w:val="27"/>
        </w:rPr>
        <w:t>разрабатывает предложения по развитию и обеспечению функциониро</w:t>
      </w:r>
      <w:r w:rsidRPr="007F13F5">
        <w:rPr>
          <w:sz w:val="27"/>
          <w:szCs w:val="27"/>
        </w:rPr>
        <w:t>вания городского звена ТП РСЧС;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pacing w:val="-2"/>
          <w:sz w:val="27"/>
          <w:szCs w:val="27"/>
        </w:rPr>
        <w:t xml:space="preserve">- разрабатывает предложения по ликвидации чрезвычайных ситуаций на </w:t>
      </w:r>
      <w:proofErr w:type="gramStart"/>
      <w:r w:rsidRPr="007F13F5">
        <w:rPr>
          <w:sz w:val="27"/>
          <w:szCs w:val="27"/>
        </w:rPr>
        <w:t>территории</w:t>
      </w:r>
      <w:proofErr w:type="gramEnd"/>
      <w:r w:rsidRPr="007F13F5">
        <w:rPr>
          <w:sz w:val="27"/>
          <w:szCs w:val="27"/>
        </w:rPr>
        <w:t xml:space="preserve"> ЗАТО г. Радужный Владимирской</w:t>
      </w:r>
      <w:r w:rsidRPr="007F13F5">
        <w:rPr>
          <w:color w:val="FF0000"/>
          <w:sz w:val="27"/>
          <w:szCs w:val="27"/>
        </w:rPr>
        <w:t xml:space="preserve"> </w:t>
      </w:r>
      <w:r w:rsidRPr="007F13F5">
        <w:rPr>
          <w:sz w:val="27"/>
          <w:szCs w:val="27"/>
        </w:rPr>
        <w:t xml:space="preserve">области и проведению операций чрезвычайного гуманитарного </w:t>
      </w:r>
      <w:r w:rsidRPr="007F13F5">
        <w:rPr>
          <w:spacing w:val="1"/>
          <w:sz w:val="27"/>
          <w:szCs w:val="27"/>
        </w:rPr>
        <w:t>реагирования;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 xml:space="preserve">- </w:t>
      </w:r>
      <w:r w:rsidR="007F13F5" w:rsidRPr="007F13F5">
        <w:rPr>
          <w:sz w:val="27"/>
          <w:szCs w:val="27"/>
        </w:rPr>
        <w:t>участвует в разработке плана действий по предупреждению и ликвидации чрезвычайных ситуаций, плана проведения эвакуации населения, материальных и культурных ценностей, размещения эвакуируемого населения, материальных и культурных ценностей и возвращения их в места постоянного проживания</w:t>
      </w:r>
      <w:r w:rsidRPr="007F13F5">
        <w:rPr>
          <w:sz w:val="27"/>
          <w:szCs w:val="27"/>
        </w:rPr>
        <w:t>;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>- участвует в разработке и реализации федеральных и областных целевых программ в области предупреждения и ликвидации чрезвычайных ситуаций и обеспечения пожарной безопасности;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 xml:space="preserve">- организует сбор, обработку и обмен информацией в области защиты населения и территорий от чрезвычайных ситуаций, наблюдение и контроль за состоянием окружающей среды и потенциально опасных объектов, прогнозирование чрезвычайных ситуаций на территории ЗАТО г. Радужный Владимирской области, разрабатывает меры, направленные на предупреждение и ликвидацию чрезвычайных </w:t>
      </w:r>
      <w:proofErr w:type="gramStart"/>
      <w:r w:rsidRPr="007F13F5">
        <w:rPr>
          <w:sz w:val="27"/>
          <w:szCs w:val="27"/>
        </w:rPr>
        <w:t>ситуаций</w:t>
      </w:r>
      <w:proofErr w:type="gramEnd"/>
      <w:r w:rsidRPr="007F13F5">
        <w:rPr>
          <w:sz w:val="27"/>
          <w:szCs w:val="27"/>
        </w:rPr>
        <w:t xml:space="preserve"> и обеспечение пожарной безопасности;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>- контролирует деятельность объектовых звеньев городского звена ТП РСЧС, организаций на подведомственной им территории по вопросам предупреждения и ликвидации ЧС и пожаров;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>- разрабатывает предложения по развитию и обеспечению функционирования региональной подсистемы единой государственной системы предупреждения и ликвидации чрезвычайных ситуаций;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>- организует создание финансовых и материальных ресурсов для решения вопросов предупреждения и ликвидации чрезвычайных ситуаций и обеспечения пожарной безопасности;</w:t>
      </w:r>
    </w:p>
    <w:p w:rsidR="00D16312" w:rsidRPr="007F13F5" w:rsidRDefault="00D16312" w:rsidP="00D16312">
      <w:pPr>
        <w:keepNext/>
        <w:keepLines/>
        <w:shd w:val="clear" w:color="auto" w:fill="FFFFFF"/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lastRenderedPageBreak/>
        <w:t xml:space="preserve">- организует работу по подготовке предложений, аналитических материалов и рекомендаций для органов исполнительной власти области и органа местного самоуправления по вопросам защиты населения и территорий от чрезвычайных ситуаций и обеспечения пожарной безопасности </w:t>
      </w:r>
      <w:r w:rsidRPr="007F13F5">
        <w:rPr>
          <w:spacing w:val="-5"/>
          <w:sz w:val="27"/>
          <w:szCs w:val="27"/>
        </w:rPr>
        <w:t>и безопасности людей на вводных объектах</w:t>
      </w:r>
      <w:r w:rsidRPr="007F13F5">
        <w:rPr>
          <w:sz w:val="27"/>
          <w:szCs w:val="27"/>
        </w:rPr>
        <w:t>;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>- организует работу по привлечению общественных организаций и граждан к проведению мероприятий по предупреждению и ликвидации чрезвычайных ситуаций, в том числе обеспечения безопасности людей на водных объектах;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>- организует прогнозирование и оценку обстановки на территории города, которая может сложиться в результате ЧС природного и техногенного характера;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>- разрабатывает и планирует проведение мероприятий по предупреждению, ликвидации ЧС природного и техногенного характера и пожаров;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 xml:space="preserve">- осуществляет </w:t>
      </w:r>
      <w:proofErr w:type="gramStart"/>
      <w:r w:rsidRPr="007F13F5">
        <w:rPr>
          <w:sz w:val="27"/>
          <w:szCs w:val="27"/>
        </w:rPr>
        <w:t>контроль за</w:t>
      </w:r>
      <w:proofErr w:type="gramEnd"/>
      <w:r w:rsidRPr="007F13F5">
        <w:rPr>
          <w:sz w:val="27"/>
          <w:szCs w:val="27"/>
        </w:rPr>
        <w:t xml:space="preserve"> подготовкой органов управления и сил городского звена ТП РСЧС, обучением населения действиям в условиях угрозы и возникновения ЧС и пожаров;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>- участвует совместно с другими органами управления в рассмотрении вопросов размещения и деятельности потенциально опасных производств;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 xml:space="preserve">- осуществляет </w:t>
      </w:r>
      <w:proofErr w:type="gramStart"/>
      <w:r w:rsidRPr="007F13F5">
        <w:rPr>
          <w:sz w:val="27"/>
          <w:szCs w:val="27"/>
        </w:rPr>
        <w:t>контроль за</w:t>
      </w:r>
      <w:proofErr w:type="gramEnd"/>
      <w:r w:rsidRPr="007F13F5">
        <w:rPr>
          <w:sz w:val="27"/>
          <w:szCs w:val="27"/>
        </w:rPr>
        <w:t xml:space="preserve"> организацией защиты продовольствия, пищевого сырья, </w:t>
      </w:r>
      <w:proofErr w:type="spellStart"/>
      <w:r w:rsidRPr="007F13F5">
        <w:rPr>
          <w:sz w:val="27"/>
          <w:szCs w:val="27"/>
        </w:rPr>
        <w:t>водоисточников</w:t>
      </w:r>
      <w:proofErr w:type="spellEnd"/>
      <w:r w:rsidRPr="007F13F5">
        <w:rPr>
          <w:sz w:val="27"/>
          <w:szCs w:val="27"/>
        </w:rPr>
        <w:t xml:space="preserve"> и систем водоснабжения от радиоактивного загрязнения (заражения), химического, бактериологического (биологического) заражения;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>- организует работу по привлечению общественных организаций и граждан к проведению мероприятий по ликвидации ЧС и крупных пожаров.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>2.3. КЧС и ОПБ в пределах своей компетенции имеет право: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>- запрашивать у организаций и общественных объединений необходимые материалы и информацию по вопросам предупреждения и ликвидации чрезвычайных ситуаций и обеспечения пожарной безопасности;</w:t>
      </w:r>
    </w:p>
    <w:p w:rsidR="00D16312" w:rsidRPr="007F13F5" w:rsidRDefault="00D16312" w:rsidP="00D1631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>- заслушивать на своих заседаниях представителей организаций и общественных объединений по вопросам предупреждения и ликвидации чрезвычайных ситуаций и обеспечения пожарной безопасности;</w:t>
      </w:r>
    </w:p>
    <w:p w:rsidR="00D16312" w:rsidRPr="007F13F5" w:rsidRDefault="00D16312" w:rsidP="00D1631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>- привлекать для участия в своей работе представителей органа местного самоуправления, организаций и общественных объединений по согласованию с их руководителями, в том числе специалистов предприятий и учреждений для проведения экспертизы потенциально опасных объектов и контроля безопасности их функционирования;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>- создавать рабочие группы из числа ученых, специалистов органов исполнительной власти и представителей заинтересованных организаций по направлениям деятельности КЧС и ОПБ Владимирской области, определять полномочия и порядок работы этих групп;</w:t>
      </w:r>
    </w:p>
    <w:p w:rsidR="00D16312" w:rsidRPr="007F13F5" w:rsidRDefault="00D16312" w:rsidP="00D1631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 xml:space="preserve">- вносить в установленном порядке в администрацию города предложения по вопросам, требующим решения главы </w:t>
      </w:r>
      <w:proofErr w:type="gramStart"/>
      <w:r w:rsidRPr="007F13F5">
        <w:rPr>
          <w:sz w:val="27"/>
          <w:szCs w:val="27"/>
        </w:rPr>
        <w:t>города</w:t>
      </w:r>
      <w:proofErr w:type="gramEnd"/>
      <w:r w:rsidRPr="007F13F5">
        <w:rPr>
          <w:sz w:val="27"/>
          <w:szCs w:val="27"/>
        </w:rPr>
        <w:t xml:space="preserve"> ЗАТО г. Радужный Владимирской области;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>- обеспечивать взаимодействие звеньев функциональной и территориальной подсистем РСЧС по вопросам предупреждения и ликвидации чрезвычайных ситуаций и обеспечения пожарной безопасности;</w:t>
      </w:r>
    </w:p>
    <w:p w:rsidR="00D16312" w:rsidRPr="007F13F5" w:rsidRDefault="00D16312" w:rsidP="00D1631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lastRenderedPageBreak/>
        <w:t>- привлекать в установленном порядке силы и средства, входящие в состав городского звена ТП РСЧС, для выполнения работ по предупреждению и ликвидации чрезвычайных ситуаций, выполнению спасательных и аварийно-восстановительных работ;</w:t>
      </w:r>
    </w:p>
    <w:p w:rsidR="00D16312" w:rsidRPr="007F13F5" w:rsidRDefault="00D16312" w:rsidP="00D1631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>- контролировать деятельность и подготовку объектовых звеньев городского звена ТП РСЧС по вопросам предупреждения и ликвидации чрезвычайных ситуаций и обеспечения пожарной безопасности;</w:t>
      </w:r>
    </w:p>
    <w:p w:rsidR="00D16312" w:rsidRPr="007F13F5" w:rsidRDefault="00D16312" w:rsidP="00D1631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>- приостанавливать функционирование объектов экономики на территории города вне зависимости от ведомственной подчиненности и форм собственности, в случае возникновения чрезвычайных ситуаций и пожаров;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>- в пределах своей компетенции принимать решения, обязательные для выполнения организациями на территории муниципального образования;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>- определять в зонах ЧС режимы функционирования городского звена ТП РСЧС;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>- привлекать ведущих специалистов организаций к проведению экспертизы потенциально опасных объектов;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>- направлять по подведомственности материалы о нарушениях требований нормативных правовых актов в области защиты населения и территорий от ЧС и обеспечение пожарной безопасности;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>- рассматривать ходатайства руководителей (председателей КЧС и ОПБ) организаций и предприятий по оказанию финансовой и материальной помощи на мероприятия по ликвидации ЧС и вносить предложения по использованию чрезвычайных финансовых и материальных ресурсов из резервного фонда города.</w:t>
      </w:r>
    </w:p>
    <w:p w:rsidR="00D16312" w:rsidRPr="007F13F5" w:rsidRDefault="00D16312" w:rsidP="00D16312">
      <w:pPr>
        <w:spacing w:before="240" w:line="276" w:lineRule="auto"/>
        <w:jc w:val="center"/>
        <w:rPr>
          <w:b/>
          <w:sz w:val="27"/>
          <w:szCs w:val="27"/>
        </w:rPr>
      </w:pPr>
      <w:r w:rsidRPr="007F13F5">
        <w:rPr>
          <w:b/>
          <w:sz w:val="27"/>
          <w:szCs w:val="27"/>
        </w:rPr>
        <w:t>3. ПРАВА КОМИССИИ</w:t>
      </w:r>
    </w:p>
    <w:p w:rsidR="00D16312" w:rsidRPr="007F13F5" w:rsidRDefault="00D16312" w:rsidP="00D16312">
      <w:pPr>
        <w:spacing w:line="276" w:lineRule="auto"/>
        <w:ind w:firstLine="708"/>
        <w:jc w:val="both"/>
        <w:rPr>
          <w:spacing w:val="-5"/>
          <w:sz w:val="27"/>
          <w:szCs w:val="27"/>
        </w:rPr>
      </w:pPr>
      <w:r w:rsidRPr="007F13F5">
        <w:rPr>
          <w:spacing w:val="-5"/>
          <w:sz w:val="27"/>
          <w:szCs w:val="27"/>
        </w:rPr>
        <w:t>3.1.</w:t>
      </w:r>
      <w:r w:rsidRPr="007F13F5">
        <w:rPr>
          <w:sz w:val="27"/>
          <w:szCs w:val="27"/>
        </w:rPr>
        <w:t xml:space="preserve"> КЧС и ОПБ</w:t>
      </w:r>
      <w:r w:rsidRPr="007F13F5">
        <w:rPr>
          <w:spacing w:val="-5"/>
          <w:sz w:val="27"/>
          <w:szCs w:val="27"/>
        </w:rPr>
        <w:t xml:space="preserve"> в пределах своей компетенции имеет право:</w:t>
      </w:r>
    </w:p>
    <w:p w:rsidR="00D16312" w:rsidRPr="007F13F5" w:rsidRDefault="00D16312" w:rsidP="00D16312">
      <w:pPr>
        <w:spacing w:line="276" w:lineRule="auto"/>
        <w:ind w:firstLine="708"/>
        <w:jc w:val="both"/>
        <w:rPr>
          <w:spacing w:val="-5"/>
          <w:sz w:val="27"/>
          <w:szCs w:val="27"/>
        </w:rPr>
      </w:pPr>
      <w:r w:rsidRPr="007F13F5">
        <w:rPr>
          <w:spacing w:val="-5"/>
          <w:sz w:val="27"/>
          <w:szCs w:val="27"/>
        </w:rPr>
        <w:t xml:space="preserve">- запрашивать у </w:t>
      </w:r>
      <w:proofErr w:type="gramStart"/>
      <w:r w:rsidRPr="007F13F5">
        <w:rPr>
          <w:spacing w:val="-4"/>
          <w:sz w:val="27"/>
          <w:szCs w:val="27"/>
        </w:rPr>
        <w:t>администрации</w:t>
      </w:r>
      <w:proofErr w:type="gramEnd"/>
      <w:r w:rsidRPr="007F13F5">
        <w:rPr>
          <w:spacing w:val="-4"/>
          <w:sz w:val="27"/>
          <w:szCs w:val="27"/>
        </w:rPr>
        <w:t xml:space="preserve"> ЗАТО г. Радужный Владимирской области, организаций и общественных объединений необходимые мате</w:t>
      </w:r>
      <w:r w:rsidRPr="007F13F5">
        <w:rPr>
          <w:spacing w:val="-5"/>
          <w:sz w:val="27"/>
          <w:szCs w:val="27"/>
        </w:rPr>
        <w:t>риалы и информацию;</w:t>
      </w:r>
    </w:p>
    <w:p w:rsidR="00D16312" w:rsidRPr="007F13F5" w:rsidRDefault="00D16312" w:rsidP="00D16312">
      <w:pPr>
        <w:spacing w:line="276" w:lineRule="auto"/>
        <w:ind w:firstLine="708"/>
        <w:jc w:val="both"/>
        <w:rPr>
          <w:spacing w:val="-5"/>
          <w:sz w:val="27"/>
          <w:szCs w:val="27"/>
        </w:rPr>
      </w:pPr>
      <w:r w:rsidRPr="007F13F5">
        <w:rPr>
          <w:spacing w:val="-5"/>
          <w:sz w:val="27"/>
          <w:szCs w:val="27"/>
        </w:rPr>
        <w:t xml:space="preserve">- </w:t>
      </w:r>
      <w:r w:rsidRPr="007F13F5">
        <w:rPr>
          <w:spacing w:val="-6"/>
          <w:sz w:val="27"/>
          <w:szCs w:val="27"/>
        </w:rPr>
        <w:t xml:space="preserve">заслушивать на своих заседаниях представителей </w:t>
      </w:r>
      <w:proofErr w:type="gramStart"/>
      <w:r w:rsidRPr="007F13F5">
        <w:rPr>
          <w:spacing w:val="-6"/>
          <w:sz w:val="27"/>
          <w:szCs w:val="27"/>
        </w:rPr>
        <w:t>администрации</w:t>
      </w:r>
      <w:proofErr w:type="gramEnd"/>
      <w:r w:rsidRPr="007F13F5">
        <w:rPr>
          <w:spacing w:val="-6"/>
          <w:sz w:val="27"/>
          <w:szCs w:val="27"/>
        </w:rPr>
        <w:t xml:space="preserve"> ЗАТО </w:t>
      </w:r>
      <w:r w:rsidRPr="007F13F5">
        <w:rPr>
          <w:spacing w:val="-6"/>
          <w:sz w:val="27"/>
          <w:szCs w:val="27"/>
        </w:rPr>
        <w:br/>
        <w:t>г. Радужный Владимирской области</w:t>
      </w:r>
      <w:r w:rsidRPr="007F13F5">
        <w:rPr>
          <w:spacing w:val="-5"/>
          <w:sz w:val="27"/>
          <w:szCs w:val="27"/>
        </w:rPr>
        <w:t>, организаций и общественных объединений;</w:t>
      </w:r>
    </w:p>
    <w:p w:rsidR="00D16312" w:rsidRPr="007F13F5" w:rsidRDefault="00D16312" w:rsidP="00D16312">
      <w:pPr>
        <w:spacing w:line="276" w:lineRule="auto"/>
        <w:ind w:firstLine="708"/>
        <w:jc w:val="both"/>
        <w:rPr>
          <w:spacing w:val="-6"/>
          <w:sz w:val="27"/>
          <w:szCs w:val="27"/>
        </w:rPr>
      </w:pPr>
      <w:r w:rsidRPr="007F13F5">
        <w:rPr>
          <w:spacing w:val="-5"/>
          <w:sz w:val="27"/>
          <w:szCs w:val="27"/>
        </w:rPr>
        <w:t xml:space="preserve">- </w:t>
      </w:r>
      <w:r w:rsidRPr="007F13F5">
        <w:rPr>
          <w:spacing w:val="-4"/>
          <w:sz w:val="27"/>
          <w:szCs w:val="27"/>
        </w:rPr>
        <w:t xml:space="preserve">привлекать для участия в своей работе представителей </w:t>
      </w:r>
      <w:proofErr w:type="gramStart"/>
      <w:r w:rsidRPr="007F13F5">
        <w:rPr>
          <w:spacing w:val="-6"/>
          <w:sz w:val="27"/>
          <w:szCs w:val="27"/>
        </w:rPr>
        <w:t>администрации</w:t>
      </w:r>
      <w:proofErr w:type="gramEnd"/>
      <w:r w:rsidRPr="007F13F5">
        <w:rPr>
          <w:spacing w:val="-6"/>
          <w:sz w:val="27"/>
          <w:szCs w:val="27"/>
        </w:rPr>
        <w:t xml:space="preserve"> ЗАТО </w:t>
      </w:r>
      <w:r w:rsidRPr="007F13F5">
        <w:rPr>
          <w:spacing w:val="-6"/>
          <w:sz w:val="27"/>
          <w:szCs w:val="27"/>
        </w:rPr>
        <w:br/>
        <w:t>г. Радужный Владимирской области</w:t>
      </w:r>
      <w:r w:rsidRPr="007F13F5">
        <w:rPr>
          <w:spacing w:val="-5"/>
          <w:sz w:val="27"/>
          <w:szCs w:val="27"/>
        </w:rPr>
        <w:t>,</w:t>
      </w:r>
      <w:r w:rsidRPr="007F13F5">
        <w:rPr>
          <w:spacing w:val="-4"/>
          <w:sz w:val="27"/>
          <w:szCs w:val="27"/>
        </w:rPr>
        <w:t xml:space="preserve"> </w:t>
      </w:r>
      <w:r w:rsidRPr="007F13F5">
        <w:rPr>
          <w:spacing w:val="-5"/>
          <w:sz w:val="27"/>
          <w:szCs w:val="27"/>
        </w:rPr>
        <w:t xml:space="preserve">организаций и общественных </w:t>
      </w:r>
      <w:r w:rsidRPr="007F13F5">
        <w:rPr>
          <w:spacing w:val="-6"/>
          <w:sz w:val="27"/>
          <w:szCs w:val="27"/>
        </w:rPr>
        <w:t>объединений по согласованию с их руководителями;</w:t>
      </w:r>
    </w:p>
    <w:p w:rsidR="00D16312" w:rsidRPr="007F13F5" w:rsidRDefault="00D16312" w:rsidP="00D16312">
      <w:pPr>
        <w:spacing w:line="276" w:lineRule="auto"/>
        <w:ind w:firstLine="708"/>
        <w:jc w:val="both"/>
        <w:rPr>
          <w:sz w:val="27"/>
          <w:szCs w:val="27"/>
        </w:rPr>
      </w:pPr>
      <w:r w:rsidRPr="007F13F5">
        <w:rPr>
          <w:spacing w:val="-6"/>
          <w:sz w:val="27"/>
          <w:szCs w:val="27"/>
        </w:rPr>
        <w:t xml:space="preserve">- </w:t>
      </w:r>
      <w:r w:rsidRPr="007F13F5">
        <w:rPr>
          <w:sz w:val="27"/>
          <w:szCs w:val="27"/>
        </w:rPr>
        <w:t>привлекать в установленном порядке при угрозе возникновения ЧС силы и средства, транспорт, материально-технические средства, независимо от их ведомственной  принадлежности, для выполнения  работ по предупреждению и ликвидации чрезвычайных ситуаций  и обеспечению пожарной безопасности;</w:t>
      </w:r>
    </w:p>
    <w:p w:rsidR="00D16312" w:rsidRPr="007F13F5" w:rsidRDefault="00D16312" w:rsidP="00D16312">
      <w:pPr>
        <w:spacing w:line="276" w:lineRule="auto"/>
        <w:ind w:firstLine="708"/>
        <w:jc w:val="both"/>
        <w:rPr>
          <w:sz w:val="27"/>
          <w:szCs w:val="27"/>
        </w:rPr>
      </w:pPr>
      <w:r w:rsidRPr="007F13F5">
        <w:rPr>
          <w:sz w:val="27"/>
          <w:szCs w:val="27"/>
        </w:rPr>
        <w:t xml:space="preserve">- </w:t>
      </w:r>
      <w:r w:rsidRPr="007F13F5">
        <w:rPr>
          <w:spacing w:val="-2"/>
          <w:sz w:val="27"/>
          <w:szCs w:val="27"/>
        </w:rPr>
        <w:t xml:space="preserve">создавать рабочие группы из числа членов КЧС и ОПБ, </w:t>
      </w:r>
      <w:r w:rsidRPr="007F13F5">
        <w:rPr>
          <w:smallCaps/>
          <w:spacing w:val="-4"/>
          <w:sz w:val="27"/>
          <w:szCs w:val="27"/>
        </w:rPr>
        <w:t xml:space="preserve"> </w:t>
      </w:r>
      <w:r w:rsidRPr="007F13F5">
        <w:rPr>
          <w:spacing w:val="-4"/>
          <w:sz w:val="27"/>
          <w:szCs w:val="27"/>
        </w:rPr>
        <w:t>специалистов</w:t>
      </w:r>
      <w:r w:rsidRPr="007F13F5">
        <w:rPr>
          <w:spacing w:val="1"/>
          <w:sz w:val="27"/>
          <w:szCs w:val="27"/>
        </w:rPr>
        <w:t xml:space="preserve"> </w:t>
      </w:r>
      <w:proofErr w:type="gramStart"/>
      <w:r w:rsidRPr="007F13F5">
        <w:rPr>
          <w:sz w:val="27"/>
          <w:szCs w:val="27"/>
        </w:rPr>
        <w:t>администрации</w:t>
      </w:r>
      <w:proofErr w:type="gramEnd"/>
      <w:r w:rsidRPr="007F13F5">
        <w:rPr>
          <w:sz w:val="27"/>
          <w:szCs w:val="27"/>
        </w:rPr>
        <w:t xml:space="preserve"> ЗАТО г. Радужный, заинтересованных организаций и общественных объединений, по согласованию с их руководителями, по направлениям деятельности КЧС и ОПБ и определять полномочия и порядок работы этих групп.</w:t>
      </w:r>
    </w:p>
    <w:p w:rsidR="00812254" w:rsidRDefault="00812254" w:rsidP="00D16312">
      <w:pPr>
        <w:spacing w:before="240" w:line="276" w:lineRule="auto"/>
        <w:jc w:val="center"/>
        <w:rPr>
          <w:b/>
          <w:sz w:val="27"/>
          <w:szCs w:val="27"/>
        </w:rPr>
      </w:pPr>
    </w:p>
    <w:p w:rsidR="00812254" w:rsidRDefault="00812254" w:rsidP="00D16312">
      <w:pPr>
        <w:spacing w:before="240" w:line="276" w:lineRule="auto"/>
        <w:jc w:val="center"/>
        <w:rPr>
          <w:b/>
          <w:sz w:val="27"/>
          <w:szCs w:val="27"/>
        </w:rPr>
      </w:pPr>
    </w:p>
    <w:p w:rsidR="00D16312" w:rsidRPr="007F13F5" w:rsidRDefault="00D16312" w:rsidP="00D16312">
      <w:pPr>
        <w:spacing w:before="240" w:line="276" w:lineRule="auto"/>
        <w:jc w:val="center"/>
        <w:rPr>
          <w:b/>
          <w:sz w:val="27"/>
          <w:szCs w:val="27"/>
        </w:rPr>
      </w:pPr>
      <w:r w:rsidRPr="007F13F5">
        <w:rPr>
          <w:b/>
          <w:sz w:val="27"/>
          <w:szCs w:val="27"/>
        </w:rPr>
        <w:lastRenderedPageBreak/>
        <w:t>4. ОРГАНИЗАЦИЯ ДЕЯТЕЛЬНОСТИ  КОМИССИИ</w:t>
      </w:r>
    </w:p>
    <w:p w:rsidR="00D16312" w:rsidRPr="007F13F5" w:rsidRDefault="00D16312" w:rsidP="00D16312">
      <w:pPr>
        <w:spacing w:line="276" w:lineRule="auto"/>
        <w:ind w:firstLine="708"/>
        <w:jc w:val="both"/>
        <w:rPr>
          <w:sz w:val="27"/>
          <w:szCs w:val="27"/>
        </w:rPr>
      </w:pPr>
      <w:r w:rsidRPr="007F13F5">
        <w:rPr>
          <w:sz w:val="27"/>
          <w:szCs w:val="27"/>
        </w:rPr>
        <w:t>4.1. КЧС и ОПБ возглавляет глава города, который руководит деятельностью Комиссии и несет ответственность за выполнение возложенных на нее задач.</w:t>
      </w:r>
    </w:p>
    <w:p w:rsidR="00D16312" w:rsidRPr="007F13F5" w:rsidRDefault="00D16312" w:rsidP="00D16312">
      <w:pPr>
        <w:spacing w:line="276" w:lineRule="auto"/>
        <w:ind w:firstLine="708"/>
        <w:jc w:val="both"/>
        <w:rPr>
          <w:sz w:val="27"/>
          <w:szCs w:val="27"/>
        </w:rPr>
      </w:pPr>
      <w:r w:rsidRPr="007F13F5">
        <w:rPr>
          <w:sz w:val="27"/>
          <w:szCs w:val="27"/>
        </w:rPr>
        <w:t>4.2. Работа КЧС и ОПБ организуется по годовым планам.</w:t>
      </w:r>
    </w:p>
    <w:p w:rsidR="00D16312" w:rsidRPr="007F13F5" w:rsidRDefault="00D16312" w:rsidP="00D16312">
      <w:pPr>
        <w:spacing w:line="276" w:lineRule="auto"/>
        <w:ind w:firstLine="708"/>
        <w:jc w:val="both"/>
        <w:rPr>
          <w:bCs/>
          <w:sz w:val="27"/>
          <w:szCs w:val="27"/>
        </w:rPr>
      </w:pPr>
      <w:r w:rsidRPr="007F13F5">
        <w:rPr>
          <w:bCs/>
          <w:sz w:val="27"/>
          <w:szCs w:val="27"/>
        </w:rPr>
        <w:t xml:space="preserve">Заседания </w:t>
      </w:r>
      <w:r w:rsidRPr="007F13F5">
        <w:rPr>
          <w:sz w:val="27"/>
          <w:szCs w:val="27"/>
        </w:rPr>
        <w:t>КЧС и ОПБ</w:t>
      </w:r>
      <w:r w:rsidRPr="007F13F5">
        <w:rPr>
          <w:bCs/>
          <w:sz w:val="27"/>
          <w:szCs w:val="27"/>
        </w:rPr>
        <w:t xml:space="preserve"> проводятся по мере необходимости, но не реже одного раза в квартал.</w:t>
      </w:r>
    </w:p>
    <w:p w:rsidR="00D16312" w:rsidRPr="007F13F5" w:rsidRDefault="00D16312" w:rsidP="00D16312">
      <w:pPr>
        <w:spacing w:line="276" w:lineRule="auto"/>
        <w:ind w:firstLine="708"/>
        <w:jc w:val="both"/>
        <w:rPr>
          <w:bCs/>
          <w:sz w:val="27"/>
          <w:szCs w:val="27"/>
        </w:rPr>
      </w:pPr>
      <w:r w:rsidRPr="007F13F5">
        <w:rPr>
          <w:sz w:val="27"/>
          <w:szCs w:val="27"/>
        </w:rPr>
        <w:t>Для оперативного и безотлагательного решения отдельных вопросов КЧС и ОПБ может проводить внеочередные заседания.</w:t>
      </w:r>
    </w:p>
    <w:p w:rsidR="00D16312" w:rsidRPr="007F13F5" w:rsidRDefault="00D16312" w:rsidP="00D16312">
      <w:pPr>
        <w:pStyle w:val="a5"/>
        <w:spacing w:line="276" w:lineRule="auto"/>
        <w:ind w:firstLine="709"/>
        <w:rPr>
          <w:spacing w:val="-5"/>
          <w:sz w:val="27"/>
          <w:szCs w:val="27"/>
        </w:rPr>
      </w:pPr>
      <w:r w:rsidRPr="007F13F5">
        <w:rPr>
          <w:spacing w:val="-5"/>
          <w:sz w:val="27"/>
          <w:szCs w:val="27"/>
        </w:rPr>
        <w:t xml:space="preserve">Информация о внеочередном заседании доводится до сведения ее членов секретарем </w:t>
      </w:r>
      <w:r w:rsidRPr="007F13F5">
        <w:rPr>
          <w:sz w:val="27"/>
          <w:szCs w:val="27"/>
        </w:rPr>
        <w:t>КЧС и ОПБ</w:t>
      </w:r>
      <w:r w:rsidRPr="007F13F5">
        <w:rPr>
          <w:spacing w:val="-5"/>
          <w:sz w:val="27"/>
          <w:szCs w:val="27"/>
        </w:rPr>
        <w:t>.</w:t>
      </w:r>
    </w:p>
    <w:p w:rsidR="00D16312" w:rsidRPr="007F13F5" w:rsidRDefault="00D16312" w:rsidP="00D16312">
      <w:pPr>
        <w:pStyle w:val="a5"/>
        <w:spacing w:line="276" w:lineRule="auto"/>
        <w:ind w:firstLine="709"/>
        <w:rPr>
          <w:sz w:val="27"/>
          <w:szCs w:val="27"/>
        </w:rPr>
      </w:pPr>
      <w:r w:rsidRPr="007F13F5">
        <w:rPr>
          <w:spacing w:val="-5"/>
          <w:sz w:val="27"/>
          <w:szCs w:val="27"/>
        </w:rPr>
        <w:t>4.3.</w:t>
      </w:r>
      <w:r w:rsidRPr="007F13F5">
        <w:rPr>
          <w:sz w:val="27"/>
          <w:szCs w:val="27"/>
        </w:rPr>
        <w:tab/>
        <w:t>Заседание КЧС и ОПБ считается правомочным, если на нем присутствует более половины членов КЧС и ОПБ.</w:t>
      </w:r>
    </w:p>
    <w:p w:rsidR="00D16312" w:rsidRPr="007F13F5" w:rsidRDefault="00D16312" w:rsidP="00D16312">
      <w:pPr>
        <w:pStyle w:val="a5"/>
        <w:spacing w:line="276" w:lineRule="auto"/>
        <w:ind w:firstLine="709"/>
        <w:rPr>
          <w:spacing w:val="-3"/>
          <w:w w:val="104"/>
          <w:sz w:val="27"/>
          <w:szCs w:val="27"/>
        </w:rPr>
      </w:pPr>
      <w:r w:rsidRPr="007F13F5">
        <w:rPr>
          <w:sz w:val="27"/>
          <w:szCs w:val="27"/>
        </w:rPr>
        <w:t>Члены КЧС и ОПБ обладают равными правами при обсуждении рассматри</w:t>
      </w:r>
      <w:r w:rsidRPr="007F13F5">
        <w:rPr>
          <w:spacing w:val="2"/>
          <w:sz w:val="27"/>
          <w:szCs w:val="27"/>
        </w:rPr>
        <w:t xml:space="preserve">ваемых на заседаниях вопросов, участвуют в работе </w:t>
      </w:r>
      <w:r w:rsidRPr="007F13F5">
        <w:rPr>
          <w:sz w:val="27"/>
          <w:szCs w:val="27"/>
        </w:rPr>
        <w:t>КЧС и ОПБ</w:t>
      </w:r>
      <w:r w:rsidRPr="007F13F5">
        <w:rPr>
          <w:spacing w:val="2"/>
          <w:sz w:val="27"/>
          <w:szCs w:val="27"/>
        </w:rPr>
        <w:t xml:space="preserve"> непосредст</w:t>
      </w:r>
      <w:r w:rsidRPr="007F13F5">
        <w:rPr>
          <w:spacing w:val="1"/>
          <w:sz w:val="27"/>
          <w:szCs w:val="27"/>
        </w:rPr>
        <w:t>венно без права замены, в случае отсутствия председателя КЧС и ОПБ его замещает один из двух его заместителей</w:t>
      </w:r>
      <w:r w:rsidRPr="007F13F5">
        <w:rPr>
          <w:spacing w:val="-1"/>
          <w:sz w:val="27"/>
          <w:szCs w:val="27"/>
        </w:rPr>
        <w:t>.</w:t>
      </w:r>
    </w:p>
    <w:p w:rsidR="00D16312" w:rsidRPr="007F13F5" w:rsidRDefault="00D16312" w:rsidP="00D16312">
      <w:pPr>
        <w:spacing w:line="276" w:lineRule="auto"/>
        <w:ind w:firstLine="720"/>
        <w:jc w:val="both"/>
        <w:rPr>
          <w:sz w:val="27"/>
          <w:szCs w:val="27"/>
        </w:rPr>
      </w:pPr>
      <w:r w:rsidRPr="007F13F5">
        <w:rPr>
          <w:sz w:val="27"/>
          <w:szCs w:val="27"/>
        </w:rPr>
        <w:t>4.4. Решения КЧС и ОПБ принимаются на ее заседаниях открытым голосованием простым большинством голосов присутствующих членов КЧС и ОПБ. В случае равенства голосов решающим является голос председателя КЧС и ОПБ.</w:t>
      </w:r>
    </w:p>
    <w:p w:rsidR="00D16312" w:rsidRPr="007F13F5" w:rsidRDefault="00D16312" w:rsidP="00D16312">
      <w:pPr>
        <w:spacing w:line="276" w:lineRule="auto"/>
        <w:ind w:firstLine="720"/>
        <w:jc w:val="both"/>
        <w:rPr>
          <w:sz w:val="27"/>
          <w:szCs w:val="27"/>
        </w:rPr>
      </w:pPr>
      <w:r w:rsidRPr="007F13F5">
        <w:rPr>
          <w:spacing w:val="2"/>
          <w:sz w:val="27"/>
          <w:szCs w:val="27"/>
        </w:rPr>
        <w:t xml:space="preserve">Решения </w:t>
      </w:r>
      <w:r w:rsidRPr="007F13F5">
        <w:rPr>
          <w:sz w:val="27"/>
          <w:szCs w:val="27"/>
        </w:rPr>
        <w:t>КЧС и ОПБ</w:t>
      </w:r>
      <w:r w:rsidRPr="007F13F5">
        <w:rPr>
          <w:spacing w:val="2"/>
          <w:sz w:val="27"/>
          <w:szCs w:val="27"/>
        </w:rPr>
        <w:t xml:space="preserve"> оформляются в виде протоколов, которые подписы</w:t>
      </w:r>
      <w:r w:rsidRPr="007F13F5">
        <w:rPr>
          <w:spacing w:val="2"/>
          <w:sz w:val="27"/>
          <w:szCs w:val="27"/>
        </w:rPr>
        <w:softHyphen/>
      </w:r>
      <w:r w:rsidRPr="007F13F5">
        <w:rPr>
          <w:spacing w:val="1"/>
          <w:sz w:val="27"/>
          <w:szCs w:val="27"/>
        </w:rPr>
        <w:t xml:space="preserve">ваются председателем </w:t>
      </w:r>
      <w:r w:rsidRPr="007F13F5">
        <w:rPr>
          <w:sz w:val="27"/>
          <w:szCs w:val="27"/>
        </w:rPr>
        <w:t>КЧС и ОПБ</w:t>
      </w:r>
      <w:r w:rsidRPr="007F13F5">
        <w:rPr>
          <w:spacing w:val="1"/>
          <w:sz w:val="27"/>
          <w:szCs w:val="27"/>
        </w:rPr>
        <w:t xml:space="preserve"> и секретарем</w:t>
      </w:r>
      <w:r w:rsidRPr="007F13F5">
        <w:rPr>
          <w:spacing w:val="-3"/>
          <w:sz w:val="27"/>
          <w:szCs w:val="27"/>
        </w:rPr>
        <w:t>.</w:t>
      </w:r>
    </w:p>
    <w:p w:rsidR="00D16312" w:rsidRPr="007F13F5" w:rsidRDefault="00D16312" w:rsidP="00D16312">
      <w:pPr>
        <w:spacing w:line="276" w:lineRule="auto"/>
        <w:ind w:firstLine="720"/>
        <w:jc w:val="both"/>
        <w:rPr>
          <w:sz w:val="27"/>
          <w:szCs w:val="27"/>
        </w:rPr>
      </w:pPr>
      <w:r w:rsidRPr="007F13F5">
        <w:rPr>
          <w:spacing w:val="-1"/>
          <w:sz w:val="27"/>
          <w:szCs w:val="27"/>
        </w:rPr>
        <w:t xml:space="preserve">Решения </w:t>
      </w:r>
      <w:r w:rsidRPr="007F13F5">
        <w:rPr>
          <w:sz w:val="27"/>
          <w:szCs w:val="27"/>
        </w:rPr>
        <w:t>КЧС и ОПБ</w:t>
      </w:r>
      <w:r w:rsidRPr="007F13F5">
        <w:rPr>
          <w:spacing w:val="-1"/>
          <w:sz w:val="27"/>
          <w:szCs w:val="27"/>
        </w:rPr>
        <w:t xml:space="preserve"> доводятся до исполнителей выписками из протоколов </w:t>
      </w:r>
      <w:r w:rsidRPr="007F13F5">
        <w:rPr>
          <w:spacing w:val="-3"/>
          <w:sz w:val="27"/>
          <w:szCs w:val="27"/>
        </w:rPr>
        <w:t xml:space="preserve">заседаний </w:t>
      </w:r>
      <w:r w:rsidRPr="007F13F5">
        <w:rPr>
          <w:sz w:val="27"/>
          <w:szCs w:val="27"/>
        </w:rPr>
        <w:t>КЧС и ОПБ</w:t>
      </w:r>
      <w:r w:rsidRPr="007F13F5">
        <w:rPr>
          <w:spacing w:val="-3"/>
          <w:sz w:val="27"/>
          <w:szCs w:val="27"/>
        </w:rPr>
        <w:t>.</w:t>
      </w:r>
    </w:p>
    <w:p w:rsidR="00D16312" w:rsidRPr="007F13F5" w:rsidRDefault="00D16312" w:rsidP="00D16312">
      <w:pPr>
        <w:spacing w:line="276" w:lineRule="auto"/>
        <w:ind w:firstLine="720"/>
        <w:jc w:val="both"/>
        <w:rPr>
          <w:sz w:val="27"/>
          <w:szCs w:val="27"/>
        </w:rPr>
      </w:pPr>
      <w:r w:rsidRPr="007F13F5">
        <w:rPr>
          <w:spacing w:val="2"/>
          <w:sz w:val="27"/>
          <w:szCs w:val="27"/>
        </w:rPr>
        <w:t xml:space="preserve">Решения </w:t>
      </w:r>
      <w:r w:rsidRPr="007F13F5">
        <w:rPr>
          <w:sz w:val="27"/>
          <w:szCs w:val="27"/>
        </w:rPr>
        <w:t>КЧС и ОПБ</w:t>
      </w:r>
      <w:r w:rsidRPr="007F13F5">
        <w:rPr>
          <w:spacing w:val="2"/>
          <w:sz w:val="27"/>
          <w:szCs w:val="27"/>
        </w:rPr>
        <w:t>, принимаемые в соответствии с ее компетенцией, яв</w:t>
      </w:r>
      <w:r w:rsidRPr="007F13F5">
        <w:rPr>
          <w:sz w:val="27"/>
          <w:szCs w:val="27"/>
        </w:rPr>
        <w:t xml:space="preserve">ляются обязательными для </w:t>
      </w:r>
      <w:proofErr w:type="gramStart"/>
      <w:r w:rsidRPr="007F13F5">
        <w:rPr>
          <w:spacing w:val="-6"/>
          <w:sz w:val="27"/>
          <w:szCs w:val="27"/>
        </w:rPr>
        <w:t>администрации</w:t>
      </w:r>
      <w:proofErr w:type="gramEnd"/>
      <w:r w:rsidRPr="007F13F5">
        <w:rPr>
          <w:spacing w:val="-6"/>
          <w:sz w:val="27"/>
          <w:szCs w:val="27"/>
        </w:rPr>
        <w:t xml:space="preserve"> ЗАТО г. Радужный Владимирской области и </w:t>
      </w:r>
      <w:r w:rsidRPr="007F13F5">
        <w:rPr>
          <w:sz w:val="27"/>
          <w:szCs w:val="27"/>
        </w:rPr>
        <w:t>всех организаций, расположенных на территории ЗАТО г. Радужный Владимирской области независимо от организационно правовых форм собственности.</w:t>
      </w:r>
    </w:p>
    <w:p w:rsidR="00D16312" w:rsidRPr="007F13F5" w:rsidRDefault="00D16312" w:rsidP="00D16312">
      <w:pPr>
        <w:spacing w:line="276" w:lineRule="auto"/>
        <w:ind w:firstLine="720"/>
        <w:jc w:val="both"/>
        <w:rPr>
          <w:sz w:val="27"/>
          <w:szCs w:val="27"/>
        </w:rPr>
      </w:pPr>
      <w:r w:rsidRPr="007F13F5">
        <w:rPr>
          <w:sz w:val="27"/>
          <w:szCs w:val="27"/>
        </w:rPr>
        <w:t xml:space="preserve">4.5. Формализованные документы председателя КЧС и ОПБ (предварительные распоряжения, решения и т.д.) разрабатываются МКУ «Управление по делам гражданской обороны и чрезвычайным ситуациям» ЗАТО </w:t>
      </w:r>
      <w:r w:rsidRPr="007F13F5">
        <w:rPr>
          <w:sz w:val="27"/>
          <w:szCs w:val="27"/>
        </w:rPr>
        <w:br/>
      </w:r>
      <w:proofErr w:type="gramStart"/>
      <w:r w:rsidRPr="007F13F5">
        <w:rPr>
          <w:sz w:val="27"/>
          <w:szCs w:val="27"/>
        </w:rPr>
        <w:t>г</w:t>
      </w:r>
      <w:proofErr w:type="gramEnd"/>
      <w:r w:rsidRPr="007F13F5">
        <w:rPr>
          <w:sz w:val="27"/>
          <w:szCs w:val="27"/>
        </w:rPr>
        <w:t xml:space="preserve">. Радужный Владимирской области (далее МКУ «УГОЧС» ЗАТО </w:t>
      </w:r>
      <w:r w:rsidRPr="007F13F5">
        <w:rPr>
          <w:sz w:val="27"/>
          <w:szCs w:val="27"/>
        </w:rPr>
        <w:br/>
        <w:t>г. Радужный).</w:t>
      </w:r>
    </w:p>
    <w:p w:rsidR="00D16312" w:rsidRPr="007F13F5" w:rsidRDefault="00D16312" w:rsidP="00D16312">
      <w:pPr>
        <w:pStyle w:val="a5"/>
        <w:spacing w:line="276" w:lineRule="auto"/>
        <w:ind w:firstLine="709"/>
        <w:rPr>
          <w:sz w:val="27"/>
          <w:szCs w:val="27"/>
        </w:rPr>
      </w:pPr>
      <w:r w:rsidRPr="007F13F5">
        <w:rPr>
          <w:sz w:val="27"/>
          <w:szCs w:val="27"/>
        </w:rPr>
        <w:t xml:space="preserve">4.6. Справочный материал для работы КЧС и ОПБ разрабатывается каждым членом комиссии по своим направлениям, ответственным должностным лицом за порядок оформления справочного материала и перечня вопросов входящих в него является начальник МКУ «УГОЧС» ЗАТО </w:t>
      </w:r>
      <w:proofErr w:type="gramStart"/>
      <w:r w:rsidRPr="007F13F5">
        <w:rPr>
          <w:sz w:val="27"/>
          <w:szCs w:val="27"/>
        </w:rPr>
        <w:t>г</w:t>
      </w:r>
      <w:proofErr w:type="gramEnd"/>
      <w:r w:rsidRPr="007F13F5">
        <w:rPr>
          <w:sz w:val="27"/>
          <w:szCs w:val="27"/>
        </w:rPr>
        <w:t>. Радужный – заместитель председателя КЧС и ОПБ.</w:t>
      </w:r>
    </w:p>
    <w:p w:rsidR="00D16312" w:rsidRPr="007F13F5" w:rsidRDefault="00D16312" w:rsidP="00D16312">
      <w:pPr>
        <w:spacing w:before="240" w:line="276" w:lineRule="auto"/>
        <w:jc w:val="center"/>
        <w:rPr>
          <w:b/>
          <w:sz w:val="27"/>
          <w:szCs w:val="27"/>
        </w:rPr>
      </w:pPr>
      <w:r w:rsidRPr="007F13F5">
        <w:rPr>
          <w:b/>
          <w:sz w:val="27"/>
          <w:szCs w:val="27"/>
        </w:rPr>
        <w:t>5. СОСТАВ КОМИССИИ</w:t>
      </w:r>
    </w:p>
    <w:p w:rsidR="00D16312" w:rsidRPr="007F13F5" w:rsidRDefault="00D16312" w:rsidP="00D1631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 xml:space="preserve">5.1. Положение о КЧС и ОПБ и ее состав утверждается постановлением </w:t>
      </w:r>
      <w:proofErr w:type="gramStart"/>
      <w:r w:rsidRPr="007F13F5">
        <w:rPr>
          <w:sz w:val="27"/>
          <w:szCs w:val="27"/>
        </w:rPr>
        <w:t>администрации</w:t>
      </w:r>
      <w:proofErr w:type="gramEnd"/>
      <w:r w:rsidRPr="007F13F5">
        <w:rPr>
          <w:sz w:val="27"/>
          <w:szCs w:val="27"/>
        </w:rPr>
        <w:t xml:space="preserve">  ЗАТО г. Радужный Владимирской области.</w:t>
      </w:r>
    </w:p>
    <w:p w:rsidR="00812254" w:rsidRDefault="00812254" w:rsidP="00D1631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7"/>
          <w:szCs w:val="27"/>
        </w:rPr>
      </w:pPr>
    </w:p>
    <w:p w:rsidR="00812254" w:rsidRDefault="00812254" w:rsidP="00D1631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7"/>
          <w:szCs w:val="27"/>
        </w:rPr>
      </w:pPr>
    </w:p>
    <w:p w:rsidR="00D16312" w:rsidRPr="007F13F5" w:rsidRDefault="00D16312" w:rsidP="00D1631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lastRenderedPageBreak/>
        <w:t xml:space="preserve">Состав КЧС и ОПБ корректируется по мере необходимости (в связи с кадровыми изменениями). 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 xml:space="preserve">5.2. Председателем КЧС и ОПБ является глава </w:t>
      </w:r>
      <w:proofErr w:type="gramStart"/>
      <w:r w:rsidRPr="007F13F5">
        <w:rPr>
          <w:sz w:val="27"/>
          <w:szCs w:val="27"/>
        </w:rPr>
        <w:t>города</w:t>
      </w:r>
      <w:proofErr w:type="gramEnd"/>
      <w:r w:rsidRPr="007F13F5">
        <w:rPr>
          <w:sz w:val="27"/>
          <w:szCs w:val="27"/>
        </w:rPr>
        <w:t xml:space="preserve"> ЗАТО г. Радужный Владимирской области.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 xml:space="preserve">5.3. В состав КЧС и ОПБ входят руководители структурных подразделений администрации города и других организаций, расположенных на </w:t>
      </w:r>
      <w:proofErr w:type="gramStart"/>
      <w:r w:rsidRPr="007F13F5">
        <w:rPr>
          <w:sz w:val="27"/>
          <w:szCs w:val="27"/>
        </w:rPr>
        <w:t>территории</w:t>
      </w:r>
      <w:proofErr w:type="gramEnd"/>
      <w:r w:rsidRPr="007F13F5">
        <w:rPr>
          <w:sz w:val="27"/>
          <w:szCs w:val="27"/>
        </w:rPr>
        <w:t xml:space="preserve"> ЗАТО г. Радужный Владимирской области (по согласованию). 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color w:val="FF0000"/>
          <w:sz w:val="27"/>
          <w:szCs w:val="27"/>
        </w:rPr>
      </w:pPr>
      <w:r w:rsidRPr="007F13F5">
        <w:rPr>
          <w:sz w:val="27"/>
          <w:szCs w:val="27"/>
        </w:rPr>
        <w:t xml:space="preserve">5.4. Для оценки масштабов ЧС в районе бедствия и прогнозирования возможных ее последствий, подготовки предложений главе </w:t>
      </w:r>
      <w:proofErr w:type="gramStart"/>
      <w:r w:rsidRPr="007F13F5">
        <w:rPr>
          <w:sz w:val="27"/>
          <w:szCs w:val="27"/>
        </w:rPr>
        <w:t>города</w:t>
      </w:r>
      <w:proofErr w:type="gramEnd"/>
      <w:r w:rsidRPr="007F13F5">
        <w:rPr>
          <w:sz w:val="27"/>
          <w:szCs w:val="27"/>
        </w:rPr>
        <w:t xml:space="preserve"> ЗАТО </w:t>
      </w:r>
      <w:r w:rsidRPr="007F13F5">
        <w:rPr>
          <w:sz w:val="27"/>
          <w:szCs w:val="27"/>
        </w:rPr>
        <w:br/>
        <w:t xml:space="preserve">г. Радужный Владимирской области для принятия решения на ликвидацию ЧС и пожаров, осуществления непосредственного руководства по проведению аварийно-спасательных и других неотложных работ, а также для организации и поддержания непрерывного взаимодействия с органами управления городского звена ТП РСЧС и другими органами управления силами, привлекаемыми к ликвидации ЧС и пожаров, при КЧС и ОПБ создаётся оперативная группа </w:t>
      </w:r>
      <w:r w:rsidRPr="007F13F5">
        <w:rPr>
          <w:rStyle w:val="FontStyle24"/>
          <w:b w:val="0"/>
          <w:sz w:val="27"/>
          <w:szCs w:val="27"/>
        </w:rPr>
        <w:t>по</w:t>
      </w:r>
      <w:r w:rsidRPr="007F13F5">
        <w:rPr>
          <w:rStyle w:val="FontStyle24"/>
          <w:sz w:val="27"/>
          <w:szCs w:val="27"/>
        </w:rPr>
        <w:t xml:space="preserve"> </w:t>
      </w:r>
      <w:r w:rsidRPr="007F13F5">
        <w:rPr>
          <w:bCs/>
          <w:sz w:val="27"/>
          <w:szCs w:val="27"/>
        </w:rPr>
        <w:t xml:space="preserve">предупреждению и ликвидации чрезвычайных ситуаций и обеспечению пожарной </w:t>
      </w:r>
      <w:proofErr w:type="gramStart"/>
      <w:r w:rsidRPr="007F13F5">
        <w:rPr>
          <w:bCs/>
          <w:sz w:val="27"/>
          <w:szCs w:val="27"/>
        </w:rPr>
        <w:t>безопасности</w:t>
      </w:r>
      <w:proofErr w:type="gramEnd"/>
      <w:r w:rsidRPr="007F13F5">
        <w:rPr>
          <w:bCs/>
          <w:sz w:val="27"/>
          <w:szCs w:val="27"/>
        </w:rPr>
        <w:t xml:space="preserve"> </w:t>
      </w:r>
      <w:r w:rsidRPr="007F13F5">
        <w:rPr>
          <w:sz w:val="27"/>
          <w:szCs w:val="27"/>
        </w:rPr>
        <w:t>ЗАТО г. Радужный Владимирской области.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>5.5. В ЧС локального масштаба для руководства аварийно-спасательными и другими неотложными работами объектовые звенья городского звена ТП РСЧС могут выделять свои оперативные группы, которые осуществляют свою деятельность под общим руководством оперативной группы КЧС и ОПБ города.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>5.6. На председателя КЧС и ОПБ возлагается: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 xml:space="preserve">- организация и </w:t>
      </w:r>
      <w:proofErr w:type="gramStart"/>
      <w:r w:rsidRPr="007F13F5">
        <w:rPr>
          <w:sz w:val="27"/>
          <w:szCs w:val="27"/>
        </w:rPr>
        <w:t>контроль за</w:t>
      </w:r>
      <w:proofErr w:type="gramEnd"/>
      <w:r w:rsidRPr="007F13F5">
        <w:rPr>
          <w:sz w:val="27"/>
          <w:szCs w:val="27"/>
        </w:rPr>
        <w:t xml:space="preserve"> осуществлением мероприятий по предупреждению, ликвидации ЧС и обеспечению пожарной безопасности, надежности работы потенциально опасных объектов;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>- обеспечение готовности органов и пунктов управления, сил и сре</w:t>
      </w:r>
      <w:proofErr w:type="gramStart"/>
      <w:r w:rsidRPr="007F13F5">
        <w:rPr>
          <w:sz w:val="27"/>
          <w:szCs w:val="27"/>
        </w:rPr>
        <w:t>дств к д</w:t>
      </w:r>
      <w:proofErr w:type="gramEnd"/>
      <w:r w:rsidRPr="007F13F5">
        <w:rPr>
          <w:sz w:val="27"/>
          <w:szCs w:val="27"/>
        </w:rPr>
        <w:t>ействиям в условиях ЧС и при пожарах;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 xml:space="preserve">- введение режимов функционирования городского звена ТП РСЧС и объектовых звеньев в зависимости от </w:t>
      </w:r>
      <w:proofErr w:type="gramStart"/>
      <w:r w:rsidRPr="007F13F5">
        <w:rPr>
          <w:sz w:val="27"/>
          <w:szCs w:val="27"/>
        </w:rPr>
        <w:t>сложившийся</w:t>
      </w:r>
      <w:proofErr w:type="gramEnd"/>
      <w:r w:rsidRPr="007F13F5">
        <w:rPr>
          <w:sz w:val="27"/>
          <w:szCs w:val="27"/>
        </w:rPr>
        <w:t xml:space="preserve"> обстановки;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>- координация деятельности подчиненных и взаимодействующих КЧС и ОПБ;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>- организация оповещения органов управления, сил городского звена ТП РСЧС и населения об угрозе или возникновении ЧС и пожаров, принятых мерах по обеспечению безопасности, о прогнозируемых возможных последствиях чрезвычайных ситуаций, приемах и способах защиты;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 xml:space="preserve">- организация и координация действий сил наблюдения и </w:t>
      </w:r>
      <w:proofErr w:type="gramStart"/>
      <w:r w:rsidRPr="007F13F5">
        <w:rPr>
          <w:sz w:val="27"/>
          <w:szCs w:val="27"/>
        </w:rPr>
        <w:t>контроля за</w:t>
      </w:r>
      <w:proofErr w:type="gramEnd"/>
      <w:r w:rsidRPr="007F13F5">
        <w:rPr>
          <w:sz w:val="27"/>
          <w:szCs w:val="27"/>
        </w:rPr>
        <w:t xml:space="preserve"> состоянием окружающей природной среды и потенциально опасных объектов;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 xml:space="preserve">- распределение задач, согласование планов действий сил наблюдения и </w:t>
      </w:r>
      <w:proofErr w:type="gramStart"/>
      <w:r w:rsidRPr="007F13F5">
        <w:rPr>
          <w:sz w:val="27"/>
          <w:szCs w:val="27"/>
        </w:rPr>
        <w:t>контроля за</w:t>
      </w:r>
      <w:proofErr w:type="gramEnd"/>
      <w:r w:rsidRPr="007F13F5">
        <w:rPr>
          <w:sz w:val="27"/>
          <w:szCs w:val="27"/>
        </w:rPr>
        <w:t xml:space="preserve"> состоянием окружающей природной среды и потенциально опасных объектов;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>- распределение задач, согласование планов действий между подчиненными, приданными и взаимодействующими органами управления;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>- согласование действий с КЧС и ОПБ соседних районов и городов по вопросам совместных действий и обмена информации;</w:t>
      </w:r>
    </w:p>
    <w:p w:rsidR="00812254" w:rsidRDefault="00812254" w:rsidP="00D16312">
      <w:pPr>
        <w:spacing w:line="276" w:lineRule="auto"/>
        <w:ind w:firstLine="709"/>
        <w:jc w:val="both"/>
        <w:rPr>
          <w:sz w:val="27"/>
          <w:szCs w:val="27"/>
        </w:rPr>
      </w:pP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lastRenderedPageBreak/>
        <w:t>- организация своевременного представления информации и докладов вышестоящим органам управления о ходе ликвидации ЧС и пожаров, и изменениях обстановки;</w:t>
      </w:r>
    </w:p>
    <w:p w:rsidR="00D16312" w:rsidRPr="007F13F5" w:rsidRDefault="00D16312" w:rsidP="00D16312">
      <w:pPr>
        <w:spacing w:line="276" w:lineRule="auto"/>
        <w:ind w:firstLine="709"/>
        <w:jc w:val="both"/>
        <w:rPr>
          <w:sz w:val="27"/>
          <w:szCs w:val="27"/>
        </w:rPr>
      </w:pPr>
      <w:r w:rsidRPr="007F13F5">
        <w:rPr>
          <w:sz w:val="27"/>
          <w:szCs w:val="27"/>
        </w:rPr>
        <w:t xml:space="preserve">- принятие незамедлительного решения на проведение эвакуационных мероприятий при угрозе возникновения или возникновении чрезвычайных ситуаций, с последующим принятием решения на заседании КЧС и ОПБ по предупреждению и ликвидации чрезвычайных ситуаций и обеспечению пожарной </w:t>
      </w:r>
      <w:proofErr w:type="gramStart"/>
      <w:r w:rsidRPr="007F13F5">
        <w:rPr>
          <w:sz w:val="27"/>
          <w:szCs w:val="27"/>
        </w:rPr>
        <w:t>безопасности</w:t>
      </w:r>
      <w:proofErr w:type="gramEnd"/>
      <w:r w:rsidRPr="007F13F5">
        <w:rPr>
          <w:sz w:val="27"/>
          <w:szCs w:val="27"/>
        </w:rPr>
        <w:t xml:space="preserve"> ЗАТО г. Радужный Владимирской области».</w:t>
      </w:r>
    </w:p>
    <w:p w:rsidR="00D16312" w:rsidRPr="007F13F5" w:rsidRDefault="00D16312" w:rsidP="00D16312">
      <w:pPr>
        <w:spacing w:line="276" w:lineRule="auto"/>
        <w:rPr>
          <w:sz w:val="27"/>
          <w:szCs w:val="27"/>
        </w:rPr>
      </w:pPr>
    </w:p>
    <w:p w:rsidR="00D16312" w:rsidRPr="007F13F5" w:rsidRDefault="00D16312" w:rsidP="00D16312">
      <w:pPr>
        <w:jc w:val="center"/>
        <w:rPr>
          <w:b/>
          <w:sz w:val="27"/>
          <w:szCs w:val="27"/>
        </w:rPr>
      </w:pPr>
    </w:p>
    <w:p w:rsidR="007F13F5" w:rsidRDefault="00D16312" w:rsidP="00D16312">
      <w:pPr>
        <w:jc w:val="both"/>
        <w:rPr>
          <w:sz w:val="27"/>
          <w:szCs w:val="27"/>
        </w:rPr>
      </w:pPr>
      <w:r w:rsidRPr="007F13F5">
        <w:rPr>
          <w:sz w:val="27"/>
          <w:szCs w:val="27"/>
        </w:rPr>
        <w:t xml:space="preserve">Начальник МКУ «УГОЧС» ЗАТО </w:t>
      </w:r>
    </w:p>
    <w:p w:rsidR="00D16312" w:rsidRPr="007F13F5" w:rsidRDefault="00D16312" w:rsidP="007F13F5">
      <w:pPr>
        <w:jc w:val="both"/>
        <w:rPr>
          <w:sz w:val="27"/>
          <w:szCs w:val="27"/>
        </w:rPr>
      </w:pPr>
      <w:r w:rsidRPr="007F13F5">
        <w:rPr>
          <w:sz w:val="27"/>
          <w:szCs w:val="27"/>
        </w:rPr>
        <w:t xml:space="preserve">г. </w:t>
      </w:r>
      <w:proofErr w:type="gramStart"/>
      <w:r w:rsidRPr="007F13F5">
        <w:rPr>
          <w:sz w:val="27"/>
          <w:szCs w:val="27"/>
        </w:rPr>
        <w:t>Радужный</w:t>
      </w:r>
      <w:proofErr w:type="gramEnd"/>
      <w:r w:rsidRPr="007F13F5">
        <w:rPr>
          <w:sz w:val="27"/>
          <w:szCs w:val="27"/>
        </w:rPr>
        <w:t xml:space="preserve"> Владимирской области</w:t>
      </w:r>
      <w:r w:rsidR="007F13F5">
        <w:rPr>
          <w:sz w:val="27"/>
          <w:szCs w:val="27"/>
        </w:rPr>
        <w:t xml:space="preserve">                                                           </w:t>
      </w:r>
      <w:r w:rsidRPr="007F13F5">
        <w:rPr>
          <w:sz w:val="27"/>
          <w:szCs w:val="27"/>
        </w:rPr>
        <w:t>А.И. Працонь</w:t>
      </w:r>
    </w:p>
    <w:p w:rsidR="00D16312" w:rsidRPr="007F13F5" w:rsidRDefault="00D16312" w:rsidP="00D16312">
      <w:pPr>
        <w:rPr>
          <w:sz w:val="27"/>
          <w:szCs w:val="27"/>
        </w:rPr>
      </w:pPr>
    </w:p>
    <w:p w:rsidR="00D16312" w:rsidRPr="007F13F5" w:rsidRDefault="00D16312" w:rsidP="00D16312">
      <w:pPr>
        <w:spacing w:line="276" w:lineRule="auto"/>
        <w:rPr>
          <w:sz w:val="27"/>
          <w:szCs w:val="27"/>
        </w:rPr>
      </w:pPr>
    </w:p>
    <w:p w:rsidR="009062FC" w:rsidRPr="007F13F5" w:rsidRDefault="009062FC" w:rsidP="00D16312">
      <w:pPr>
        <w:keepNext/>
        <w:keepLines/>
        <w:widowControl/>
        <w:jc w:val="center"/>
        <w:rPr>
          <w:color w:val="auto"/>
          <w:sz w:val="27"/>
          <w:szCs w:val="27"/>
        </w:rPr>
      </w:pPr>
    </w:p>
    <w:sectPr w:rsidR="009062FC" w:rsidRPr="007F13F5" w:rsidSect="00D16312">
      <w:pgSz w:w="11906" w:h="16838"/>
      <w:pgMar w:top="567" w:right="73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S Mincho"/>
    <w:charset w:val="CC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F"/>
    <w:multiLevelType w:val="singleLevel"/>
    <w:tmpl w:val="0000000F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3E56160"/>
    <w:multiLevelType w:val="hybridMultilevel"/>
    <w:tmpl w:val="C07004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906956"/>
    <w:multiLevelType w:val="hybridMultilevel"/>
    <w:tmpl w:val="A8EE47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314A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5B80EFD"/>
    <w:multiLevelType w:val="hybridMultilevel"/>
    <w:tmpl w:val="48AA11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64031B"/>
    <w:multiLevelType w:val="hybridMultilevel"/>
    <w:tmpl w:val="8AD0BB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3B5F11"/>
    <w:multiLevelType w:val="hybridMultilevel"/>
    <w:tmpl w:val="DD26A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082766"/>
    <w:multiLevelType w:val="hybridMultilevel"/>
    <w:tmpl w:val="ABA452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AC3684A"/>
    <w:multiLevelType w:val="hybridMultilevel"/>
    <w:tmpl w:val="DD26A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8709BF"/>
    <w:multiLevelType w:val="hybridMultilevel"/>
    <w:tmpl w:val="48AA11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817045"/>
    <w:multiLevelType w:val="hybridMultilevel"/>
    <w:tmpl w:val="11C893CC"/>
    <w:lvl w:ilvl="0" w:tplc="BD62112C">
      <w:start w:val="5"/>
      <w:numFmt w:val="bullet"/>
      <w:lvlText w:val=""/>
      <w:lvlJc w:val="left"/>
      <w:pPr>
        <w:ind w:left="720" w:hanging="360"/>
      </w:pPr>
      <w:rPr>
        <w:rFonts w:ascii="Symbol" w:eastAsia="DejaVu San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AC7897"/>
    <w:multiLevelType w:val="hybridMultilevel"/>
    <w:tmpl w:val="5434CC24"/>
    <w:lvl w:ilvl="0" w:tplc="0E68E70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2B30D4B"/>
    <w:multiLevelType w:val="hybridMultilevel"/>
    <w:tmpl w:val="71E490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</w:num>
  <w:num w:numId="3">
    <w:abstractNumId w:val="0"/>
  </w:num>
  <w:num w:numId="4">
    <w:abstractNumId w:val="1"/>
  </w:num>
  <w:num w:numId="5">
    <w:abstractNumId w:val="7"/>
  </w:num>
  <w:num w:numId="6">
    <w:abstractNumId w:val="9"/>
  </w:num>
  <w:num w:numId="7">
    <w:abstractNumId w:val="8"/>
  </w:num>
  <w:num w:numId="8">
    <w:abstractNumId w:val="6"/>
  </w:num>
  <w:num w:numId="9">
    <w:abstractNumId w:val="13"/>
  </w:num>
  <w:num w:numId="10">
    <w:abstractNumId w:val="3"/>
  </w:num>
  <w:num w:numId="11">
    <w:abstractNumId w:val="2"/>
  </w:num>
  <w:num w:numId="12">
    <w:abstractNumId w:val="10"/>
  </w:num>
  <w:num w:numId="13">
    <w:abstractNumId w:val="5"/>
  </w:num>
  <w:num w:numId="14">
    <w:abstractNumId w:val="1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A342E"/>
    <w:rsid w:val="00016583"/>
    <w:rsid w:val="000231FB"/>
    <w:rsid w:val="00027DBF"/>
    <w:rsid w:val="00037446"/>
    <w:rsid w:val="000441C0"/>
    <w:rsid w:val="000702E9"/>
    <w:rsid w:val="00096BD5"/>
    <w:rsid w:val="0010375D"/>
    <w:rsid w:val="00147996"/>
    <w:rsid w:val="00183E00"/>
    <w:rsid w:val="002548AE"/>
    <w:rsid w:val="00295DCB"/>
    <w:rsid w:val="002A6501"/>
    <w:rsid w:val="002A7361"/>
    <w:rsid w:val="002B2263"/>
    <w:rsid w:val="002C2927"/>
    <w:rsid w:val="003619BB"/>
    <w:rsid w:val="00367F71"/>
    <w:rsid w:val="003C0A76"/>
    <w:rsid w:val="003E0D10"/>
    <w:rsid w:val="004029E3"/>
    <w:rsid w:val="00424E93"/>
    <w:rsid w:val="00444C66"/>
    <w:rsid w:val="00447D8C"/>
    <w:rsid w:val="00465A33"/>
    <w:rsid w:val="00486259"/>
    <w:rsid w:val="00490575"/>
    <w:rsid w:val="004B7297"/>
    <w:rsid w:val="004E55B8"/>
    <w:rsid w:val="005257FE"/>
    <w:rsid w:val="0052760D"/>
    <w:rsid w:val="00536B72"/>
    <w:rsid w:val="005434F3"/>
    <w:rsid w:val="00543C83"/>
    <w:rsid w:val="00555B55"/>
    <w:rsid w:val="00557A9E"/>
    <w:rsid w:val="00563787"/>
    <w:rsid w:val="005640C7"/>
    <w:rsid w:val="00574DB7"/>
    <w:rsid w:val="00583F7D"/>
    <w:rsid w:val="00585561"/>
    <w:rsid w:val="00585905"/>
    <w:rsid w:val="00593C13"/>
    <w:rsid w:val="005A4ED7"/>
    <w:rsid w:val="005F607B"/>
    <w:rsid w:val="00631D5D"/>
    <w:rsid w:val="00641AC4"/>
    <w:rsid w:val="00647408"/>
    <w:rsid w:val="00654864"/>
    <w:rsid w:val="00665016"/>
    <w:rsid w:val="00665984"/>
    <w:rsid w:val="006A3A69"/>
    <w:rsid w:val="006C48F7"/>
    <w:rsid w:val="006D3852"/>
    <w:rsid w:val="006D7806"/>
    <w:rsid w:val="006F673C"/>
    <w:rsid w:val="007009AE"/>
    <w:rsid w:val="00713701"/>
    <w:rsid w:val="007170A5"/>
    <w:rsid w:val="00727979"/>
    <w:rsid w:val="0073333A"/>
    <w:rsid w:val="007466BD"/>
    <w:rsid w:val="00754597"/>
    <w:rsid w:val="00755108"/>
    <w:rsid w:val="007960BF"/>
    <w:rsid w:val="007D671B"/>
    <w:rsid w:val="007F13F5"/>
    <w:rsid w:val="00812254"/>
    <w:rsid w:val="00815CBA"/>
    <w:rsid w:val="00816CF8"/>
    <w:rsid w:val="00817B28"/>
    <w:rsid w:val="008321CF"/>
    <w:rsid w:val="00833E17"/>
    <w:rsid w:val="00884788"/>
    <w:rsid w:val="008D7FFD"/>
    <w:rsid w:val="009062FC"/>
    <w:rsid w:val="00925E71"/>
    <w:rsid w:val="009436A9"/>
    <w:rsid w:val="0097187A"/>
    <w:rsid w:val="009744BD"/>
    <w:rsid w:val="00985AC5"/>
    <w:rsid w:val="0098682F"/>
    <w:rsid w:val="009B1444"/>
    <w:rsid w:val="009B1D5F"/>
    <w:rsid w:val="009C1AD0"/>
    <w:rsid w:val="009C26E0"/>
    <w:rsid w:val="009D00DB"/>
    <w:rsid w:val="00A27B41"/>
    <w:rsid w:val="00A74F2D"/>
    <w:rsid w:val="00AA6C6F"/>
    <w:rsid w:val="00AD1663"/>
    <w:rsid w:val="00AE6198"/>
    <w:rsid w:val="00B2087B"/>
    <w:rsid w:val="00B30565"/>
    <w:rsid w:val="00B472A6"/>
    <w:rsid w:val="00B53E04"/>
    <w:rsid w:val="00B93139"/>
    <w:rsid w:val="00BA342E"/>
    <w:rsid w:val="00BA5B10"/>
    <w:rsid w:val="00BD0C27"/>
    <w:rsid w:val="00BE0EBE"/>
    <w:rsid w:val="00BF7FE7"/>
    <w:rsid w:val="00C00555"/>
    <w:rsid w:val="00C21556"/>
    <w:rsid w:val="00C61756"/>
    <w:rsid w:val="00C82B78"/>
    <w:rsid w:val="00CA7C01"/>
    <w:rsid w:val="00CB4EDF"/>
    <w:rsid w:val="00CC0462"/>
    <w:rsid w:val="00D12F57"/>
    <w:rsid w:val="00D16312"/>
    <w:rsid w:val="00D22A4C"/>
    <w:rsid w:val="00D301D6"/>
    <w:rsid w:val="00D32455"/>
    <w:rsid w:val="00D4589A"/>
    <w:rsid w:val="00D57315"/>
    <w:rsid w:val="00E10630"/>
    <w:rsid w:val="00E25EF1"/>
    <w:rsid w:val="00E30532"/>
    <w:rsid w:val="00E429B2"/>
    <w:rsid w:val="00E6492C"/>
    <w:rsid w:val="00E81D25"/>
    <w:rsid w:val="00E93DFB"/>
    <w:rsid w:val="00EA5841"/>
    <w:rsid w:val="00EE33E1"/>
    <w:rsid w:val="00F405E6"/>
    <w:rsid w:val="00F449B5"/>
    <w:rsid w:val="00F5690B"/>
    <w:rsid w:val="00F74CFD"/>
    <w:rsid w:val="00F866DB"/>
    <w:rsid w:val="00F94342"/>
    <w:rsid w:val="00FF213D"/>
    <w:rsid w:val="00FF2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42E"/>
    <w:pPr>
      <w:widowControl w:val="0"/>
      <w:suppressAutoHyphens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585561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kern w:val="0"/>
    </w:rPr>
  </w:style>
  <w:style w:type="paragraph" w:styleId="2">
    <w:name w:val="heading 2"/>
    <w:basedOn w:val="a"/>
    <w:next w:val="a"/>
    <w:link w:val="20"/>
    <w:unhideWhenUsed/>
    <w:qFormat/>
    <w:rsid w:val="004029E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4029E3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4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42E"/>
    <w:rPr>
      <w:rFonts w:ascii="Tahoma" w:eastAsia="DejaVu Sans" w:hAnsi="Tahoma" w:cs="Tahoma"/>
      <w:color w:val="000000"/>
      <w:kern w:val="2"/>
      <w:sz w:val="16"/>
      <w:szCs w:val="16"/>
    </w:rPr>
  </w:style>
  <w:style w:type="character" w:customStyle="1" w:styleId="10">
    <w:name w:val="Заголовок 1 Знак"/>
    <w:basedOn w:val="a0"/>
    <w:link w:val="1"/>
    <w:rsid w:val="00585561"/>
    <w:rPr>
      <w:rFonts w:ascii="Arial" w:hAnsi="Arial"/>
      <w:b/>
      <w:bCs/>
      <w:color w:val="26282F"/>
      <w:sz w:val="24"/>
      <w:szCs w:val="24"/>
    </w:rPr>
  </w:style>
  <w:style w:type="paragraph" w:styleId="a5">
    <w:name w:val="Body Text Indent"/>
    <w:basedOn w:val="a"/>
    <w:link w:val="a6"/>
    <w:unhideWhenUsed/>
    <w:rsid w:val="00585561"/>
    <w:pPr>
      <w:widowControl/>
      <w:suppressAutoHyphens w:val="0"/>
      <w:ind w:firstLine="426"/>
      <w:jc w:val="both"/>
    </w:pPr>
    <w:rPr>
      <w:rFonts w:eastAsia="Times New Roman"/>
      <w:color w:val="auto"/>
      <w:kern w:val="0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85561"/>
    <w:rPr>
      <w:rFonts w:ascii="Times New Roman" w:eastAsia="Times New Roman" w:hAnsi="Times New Roman"/>
      <w:sz w:val="28"/>
    </w:rPr>
  </w:style>
  <w:style w:type="paragraph" w:styleId="a7">
    <w:name w:val="List Paragraph"/>
    <w:basedOn w:val="a"/>
    <w:uiPriority w:val="34"/>
    <w:qFormat/>
    <w:rsid w:val="00585561"/>
    <w:pPr>
      <w:widowControl/>
      <w:suppressAutoHyphens w:val="0"/>
      <w:ind w:left="720"/>
      <w:contextualSpacing/>
    </w:pPr>
    <w:rPr>
      <w:rFonts w:eastAsia="Times New Roman"/>
      <w:color w:val="auto"/>
      <w:kern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029E3"/>
    <w:rPr>
      <w:rFonts w:ascii="Cambria" w:eastAsia="Times New Roman" w:hAnsi="Cambria"/>
      <w:b/>
      <w:bCs/>
      <w:i/>
      <w:iCs/>
      <w:color w:val="000000"/>
      <w:kern w:val="2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4029E3"/>
    <w:rPr>
      <w:rFonts w:eastAsia="Times New Roman"/>
      <w:b/>
      <w:bCs/>
      <w:color w:val="000000"/>
      <w:kern w:val="2"/>
      <w:sz w:val="28"/>
      <w:szCs w:val="28"/>
      <w:lang w:eastAsia="en-US"/>
    </w:rPr>
  </w:style>
  <w:style w:type="table" w:styleId="a8">
    <w:name w:val="Table Grid"/>
    <w:basedOn w:val="a1"/>
    <w:uiPriority w:val="59"/>
    <w:rsid w:val="005276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"/>
    <w:basedOn w:val="a"/>
    <w:next w:val="a"/>
    <w:rsid w:val="00D16312"/>
    <w:pPr>
      <w:keepNext/>
      <w:widowControl/>
      <w:suppressAutoHyphens w:val="0"/>
      <w:autoSpaceDE w:val="0"/>
      <w:autoSpaceDN w:val="0"/>
      <w:ind w:firstLine="567"/>
      <w:jc w:val="right"/>
    </w:pPr>
    <w:rPr>
      <w:rFonts w:eastAsia="Times New Roman"/>
      <w:color w:val="auto"/>
      <w:kern w:val="0"/>
      <w:szCs w:val="20"/>
      <w:lang w:eastAsia="ru-RU"/>
    </w:rPr>
  </w:style>
  <w:style w:type="character" w:customStyle="1" w:styleId="FontStyle18">
    <w:name w:val="Font Style18"/>
    <w:basedOn w:val="a0"/>
    <w:uiPriority w:val="99"/>
    <w:rsid w:val="00D16312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uiPriority w:val="99"/>
    <w:rsid w:val="00D16312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7ED85-5475-4295-8CFE-E45FA4D08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2769</Words>
  <Characters>15787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УГОЧС</Company>
  <LinksUpToDate>false</LinksUpToDate>
  <CharactersWithSpaces>18519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GOZS105</dc:creator>
  <cp:lastModifiedBy>gozs102</cp:lastModifiedBy>
  <cp:revision>7</cp:revision>
  <cp:lastPrinted>2026-06-03T06:52:00Z</cp:lastPrinted>
  <dcterms:created xsi:type="dcterms:W3CDTF">2026-06-01T08:02:00Z</dcterms:created>
  <dcterms:modified xsi:type="dcterms:W3CDTF">2026-06-04T05:52:00Z</dcterms:modified>
</cp:coreProperties>
</file>