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TitlePage"/>
        <w:jc w:val="center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ind w:left="0" w:hanging="0"/>
        <w:jc w:val="center"/>
        <w:outlineLvl w:val="0"/>
        <w:rPr>
          <w:sz w:val="28"/>
          <w:lang w:eastAsia="zh-CN"/>
        </w:rPr>
      </w:pPr>
      <w:r>
        <w:rPr/>
      </w:r>
    </w:p>
    <w:p>
      <w:pPr>
        <w:pStyle w:val="Normal"/>
        <w:widowControl w:val="false"/>
        <w:jc w:val="center"/>
        <w:rPr>
          <w:rFonts w:cs="Times New Roman"/>
          <w:sz w:val="28"/>
          <w:szCs w:val="28"/>
        </w:rPr>
      </w:pPr>
      <w:r>
        <w:rPr>
          <w:rFonts w:cs="Times New Roman"/>
          <w:b/>
          <w:bCs/>
          <w:sz w:val="36"/>
          <w:szCs w:val="36"/>
          <w:u w:val="single"/>
        </w:rPr>
        <w:t>ПОСТАНОВЛЕНИЕ</w:t>
      </w:r>
    </w:p>
    <w:p>
      <w:pPr>
        <w:pStyle w:val="Normal"/>
        <w:widowControl w:val="false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widowControl w:val="false"/>
        <w:jc w:val="center"/>
        <w:rPr>
          <w:rFonts w:cs="Times New Roman"/>
          <w:b/>
          <w:bCs/>
          <w:spacing w:val="36"/>
          <w:sz w:val="28"/>
          <w:szCs w:val="28"/>
        </w:rPr>
      </w:pPr>
      <w:r>
        <w:rPr>
          <w:rFonts w:cs="Times New Roman"/>
          <w:b/>
          <w:bCs/>
          <w:spacing w:val="36"/>
          <w:sz w:val="28"/>
          <w:szCs w:val="28"/>
        </w:rPr>
        <w:t>А Д М И Н И С Т Р А Ц И И</w:t>
      </w:r>
    </w:p>
    <w:p>
      <w:pPr>
        <w:pStyle w:val="Normal"/>
        <w:widowControl w:val="false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ЗАКРЫТОГО АДМИНИСТРАТИВНО-ТЕРРИТОРИАЛЬНОГО ОБРАЗОВАНИЯ </w:t>
      </w:r>
    </w:p>
    <w:p>
      <w:pPr>
        <w:pStyle w:val="Normal"/>
        <w:widowControl w:val="false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г. РАДУЖНЫЙ  ВЛАДИМИРСКОЙ ОБЛАСТИ</w:t>
      </w:r>
    </w:p>
    <w:p>
      <w:pPr>
        <w:pStyle w:val="Normal"/>
        <w:jc w:val="both"/>
        <w:rPr>
          <w:rFonts w:eastAsia="Times New Roman" w:cs="Times New Roman"/>
          <w:bCs/>
          <w:sz w:val="24"/>
          <w:szCs w:val="24"/>
          <w:lang w:eastAsia="zh-CN"/>
        </w:rPr>
      </w:pPr>
      <w:r>
        <w:rPr>
          <w:rFonts w:eastAsia="Times New Roman" w:cs="Times New Roman"/>
          <w:bCs/>
          <w:sz w:val="24"/>
          <w:szCs w:val="24"/>
          <w:lang w:eastAsia="zh-CN"/>
        </w:rPr>
      </w:r>
    </w:p>
    <w:p>
      <w:pPr>
        <w:pStyle w:val="Normal"/>
        <w:jc w:val="both"/>
        <w:rPr>
          <w:rFonts w:eastAsia="Times New Roman" w:cs="Times New Roman"/>
          <w:bCs/>
          <w:sz w:val="28"/>
          <w:szCs w:val="28"/>
          <w:lang w:eastAsia="zh-CN"/>
        </w:rPr>
      </w:pPr>
      <w:r>
        <w:rPr>
          <w:rFonts w:eastAsia="Times New Roman" w:cs="Times New Roman"/>
          <w:bCs/>
          <w:sz w:val="28"/>
          <w:szCs w:val="28"/>
          <w:lang w:eastAsia="zh-CN"/>
        </w:rPr>
        <w:t>___</w:t>
      </w:r>
      <w:r>
        <w:rPr>
          <w:rFonts w:eastAsia="Times New Roman" w:cs="Times New Roman"/>
          <w:bCs/>
          <w:sz w:val="28"/>
          <w:szCs w:val="28"/>
          <w:u w:val="single"/>
          <w:lang w:eastAsia="zh-CN"/>
        </w:rPr>
        <w:t>30.07.2026</w:t>
      </w:r>
      <w:r>
        <w:rPr>
          <w:rFonts w:eastAsia="Times New Roman" w:cs="Times New Roman"/>
          <w:bCs/>
          <w:sz w:val="28"/>
          <w:szCs w:val="28"/>
          <w:lang w:eastAsia="zh-CN"/>
        </w:rPr>
        <w:t>____                                                                                       __</w:t>
      </w:r>
      <w:r>
        <w:rPr>
          <w:rFonts w:eastAsia="Times New Roman" w:cs="Times New Roman"/>
          <w:bCs/>
          <w:sz w:val="28"/>
          <w:szCs w:val="28"/>
          <w:u w:val="single"/>
          <w:lang w:eastAsia="zh-CN"/>
        </w:rPr>
        <w:t>969</w:t>
      </w:r>
      <w:r>
        <w:rPr>
          <w:rFonts w:eastAsia="Times New Roman" w:cs="Times New Roman"/>
          <w:bCs/>
          <w:sz w:val="28"/>
          <w:szCs w:val="28"/>
          <w:lang w:eastAsia="zh-CN"/>
        </w:rPr>
        <w:t>___</w:t>
      </w:r>
    </w:p>
    <w:p>
      <w:pPr>
        <w:pStyle w:val="Normal"/>
        <w:jc w:val="both"/>
        <w:rPr>
          <w:rFonts w:eastAsia="Times New Roman" w:cs="Times New Roman"/>
          <w:bCs/>
          <w:sz w:val="28"/>
          <w:szCs w:val="28"/>
          <w:lang w:eastAsia="zh-CN"/>
        </w:rPr>
      </w:pPr>
      <w:r>
        <w:rPr>
          <w:rFonts w:eastAsia="Times New Roman" w:cs="Times New Roman"/>
          <w:bCs/>
          <w:sz w:val="28"/>
          <w:szCs w:val="28"/>
          <w:lang w:eastAsia="zh-CN"/>
        </w:rPr>
      </w:r>
    </w:p>
    <w:p>
      <w:pPr>
        <w:pStyle w:val="Normal"/>
        <w:widowControl w:val="false"/>
        <w:ind w:right="2891" w:hanging="0"/>
        <w:rPr>
          <w:sz w:val="28"/>
          <w:szCs w:val="28"/>
        </w:rPr>
      </w:pPr>
      <w:r>
        <w:rPr>
          <w:rFonts w:eastAsia="Times New Roman" w:cs="Times New Roman"/>
          <w:bCs/>
          <w:sz w:val="28"/>
          <w:szCs w:val="28"/>
          <w:lang w:eastAsia="zh-CN"/>
        </w:rPr>
        <w:t xml:space="preserve">Об утверждении административного </w:t>
      </w:r>
    </w:p>
    <w:p>
      <w:pPr>
        <w:pStyle w:val="Normal"/>
        <w:widowControl w:val="false"/>
        <w:ind w:right="2891" w:hanging="0"/>
        <w:rPr>
          <w:sz w:val="28"/>
          <w:szCs w:val="28"/>
        </w:rPr>
      </w:pPr>
      <w:r>
        <w:rPr>
          <w:rFonts w:eastAsia="Times New Roman" w:cs="Times New Roman"/>
          <w:bCs/>
          <w:sz w:val="28"/>
          <w:szCs w:val="28"/>
          <w:lang w:eastAsia="zh-CN"/>
        </w:rPr>
        <w:t xml:space="preserve">регламента предоставления </w:t>
      </w:r>
      <w:r>
        <w:rPr>
          <w:rFonts w:eastAsia="Times New Roman" w:cs="Times New Roman"/>
          <w:sz w:val="28"/>
          <w:szCs w:val="28"/>
        </w:rPr>
        <w:t xml:space="preserve">муниципальной </w:t>
      </w:r>
    </w:p>
    <w:p>
      <w:pPr>
        <w:pStyle w:val="Normal"/>
        <w:widowControl w:val="false"/>
        <w:ind w:right="2891" w:hanging="0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услуги  «Организация отдыха детей</w:t>
      </w:r>
    </w:p>
    <w:p>
      <w:pPr>
        <w:pStyle w:val="Normal"/>
        <w:widowControl w:val="false"/>
        <w:ind w:right="2891" w:hanging="0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в каникулярное время» </w:t>
      </w:r>
    </w:p>
    <w:p>
      <w:pPr>
        <w:pStyle w:val="Normal"/>
        <w:widowControl w:val="false"/>
        <w:jc w:val="both"/>
        <w:rPr>
          <w:sz w:val="28"/>
          <w:szCs w:val="28"/>
        </w:rPr>
      </w:pPr>
      <w:r>
        <w:rPr>
          <w:rFonts w:eastAsia="Times New Roman" w:cs="Times New Roman"/>
          <w:lang w:eastAsia="zh-CN"/>
        </w:rPr>
        <w:tab/>
      </w:r>
    </w:p>
    <w:p>
      <w:pPr>
        <w:pStyle w:val="Normal"/>
        <w:widowControl w:val="false"/>
        <w:jc w:val="both"/>
        <w:rPr>
          <w:sz w:val="28"/>
          <w:szCs w:val="28"/>
        </w:rPr>
      </w:pPr>
      <w:r>
        <w:rPr>
          <w:rFonts w:eastAsia="Times New Roman" w:cs="Times New Roman"/>
          <w:lang w:eastAsia="zh-CN"/>
        </w:rPr>
        <w:tab/>
      </w:r>
      <w:r>
        <w:rPr>
          <w:rFonts w:cs="Times New Roman"/>
          <w:sz w:val="28"/>
          <w:szCs w:val="28"/>
        </w:rPr>
        <w:t xml:space="preserve">В соответствии с федеральными законами от 27.07.2010 № 210-ФЗ «Об организации предоставления государственных и муниципальных услуг», от 06.10.2003 № 131-ФЗ «Об общих принципах организации местного самоуправления в Российской Федерации», от 20.03.2025 № 33-ФЗ «Об общих принципах организации местного самоуправления в единой системе публичной власти», от 29.12.2012 № 273-ФЗ «Об образовании в Российской Федерации», </w:t>
      </w:r>
      <w:hyperlink r:id="rId2">
        <w:r>
          <w:rPr>
            <w:rFonts w:cs="Times New Roman"/>
            <w:color w:val="000000"/>
            <w:sz w:val="28"/>
            <w:szCs w:val="28"/>
          </w:rPr>
          <w:t>распоряжением</w:t>
        </w:r>
      </w:hyperlink>
      <w:r>
        <w:rPr>
          <w:rFonts w:cs="Times New Roman"/>
          <w:sz w:val="28"/>
          <w:szCs w:val="28"/>
        </w:rPr>
        <w:t xml:space="preserve"> администрации Владимирской области от 21.07.2021 N 550-р «Об утверждении перечня массовых социально значимых государственных и муниципальных услуг во Владимирской области и внесении изменений в распоряжение администрации области от 13.04.2021 № 296-р»,      руководствуясь       статьёй    36    Устава       муниципального  образования ЗАТО  г. Радужный Владимирской области,</w:t>
      </w:r>
    </w:p>
    <w:p>
      <w:pPr>
        <w:pStyle w:val="Normal"/>
        <w:widowControl w:val="false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widowControl w:val="false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ПОСТАНОВЛЯЮ:</w:t>
      </w:r>
    </w:p>
    <w:p>
      <w:pPr>
        <w:pStyle w:val="Normal"/>
        <w:widowControl w:val="false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1. Утвердить административный регламент предоставления муниципальной услуги </w:t>
      </w:r>
      <w:r>
        <w:rPr>
          <w:rFonts w:eastAsia="Times New Roman" w:cs="Times New Roman"/>
          <w:sz w:val="28"/>
          <w:szCs w:val="28"/>
        </w:rPr>
        <w:t xml:space="preserve">«Организация отдыха и оздоровления детей в  каникулярное время» </w:t>
      </w:r>
      <w:r>
        <w:rPr>
          <w:rFonts w:cs="Times New Roman"/>
          <w:sz w:val="28"/>
          <w:szCs w:val="28"/>
        </w:rPr>
        <w:t>согласно приложению к настоящему постановлению.</w:t>
      </w:r>
    </w:p>
    <w:p>
      <w:pPr>
        <w:pStyle w:val="Normal"/>
        <w:widowControl w:val="false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ab/>
        <w:t>2. Признать     утратившим    силу   постановление   администрации ЗАТО г. Радужный Владимирской области от 07.10.2022 № 1283 «Об утвержденииа</w:t>
      </w:r>
      <w:r>
        <w:rPr>
          <w:rFonts w:cs="Times New Roman"/>
          <w:w w:val="105"/>
          <w:sz w:val="28"/>
          <w:szCs w:val="28"/>
        </w:rPr>
        <w:t>дминистративного регламента предоставления муниципальной услуги «Организация отдыха и оздоровления детей в каникулярное время».</w:t>
      </w:r>
    </w:p>
    <w:p>
      <w:pPr>
        <w:pStyle w:val="Normal"/>
        <w:widowControl w:val="false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ab/>
        <w:t>3. Контроль за исполнением настоящего постановления возложить на  заместителя главы администрации города по социальным вопросам, начальника управления образования.</w:t>
      </w:r>
    </w:p>
    <w:p>
      <w:pPr>
        <w:pStyle w:val="Normal"/>
        <w:widowControl w:val="false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4. Настоящее постановление вступает в силу со дня официального опубликования в информационном бюллетене администрации ЗАТО г. Радужный Владимирской области «Радуга-информ».</w:t>
      </w:r>
    </w:p>
    <w:p>
      <w:pPr>
        <w:pStyle w:val="ConsPlusTitle"/>
        <w:numPr>
          <w:ilvl w:val="0"/>
          <w:numId w:val="0"/>
        </w:numPr>
        <w:ind w:left="0" w:hanging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Title"/>
        <w:numPr>
          <w:ilvl w:val="0"/>
          <w:numId w:val="0"/>
        </w:numPr>
        <w:ind w:left="0" w:hanging="0"/>
        <w:jc w:val="center"/>
        <w:outlineLvl w:val="0"/>
        <w:rPr/>
      </w:pPr>
      <w:r>
        <w:rPr>
          <w:b w:val="false"/>
          <w:sz w:val="28"/>
          <w:szCs w:val="28"/>
        </w:rPr>
        <w:t>Глава города</w:t>
        <w:tab/>
        <w:tab/>
        <w:tab/>
        <w:tab/>
        <w:tab/>
        <w:tab/>
        <w:t>С. В. Лисецкий</w:t>
      </w:r>
    </w:p>
    <w:p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</w:t>
      </w:r>
    </w:p>
    <w:p>
      <w:pPr>
        <w:pStyle w:val="ConsPlusNormal"/>
        <w:ind w:firstLine="540"/>
        <w:jc w:val="both"/>
        <w:rPr>
          <w:sz w:val="28"/>
          <w:szCs w:val="28"/>
        </w:rPr>
      </w:pPr>
      <w:r>
        <w:rPr/>
      </w:r>
    </w:p>
    <w:p>
      <w:pPr>
        <w:pStyle w:val="ConsPlusNormal"/>
        <w:ind w:firstLine="540"/>
        <w:jc w:val="both"/>
        <w:rPr>
          <w:sz w:val="28"/>
          <w:szCs w:val="28"/>
        </w:rPr>
      </w:pPr>
      <w:r>
        <w:rPr/>
      </w:r>
    </w:p>
    <w:p>
      <w:pPr>
        <w:pStyle w:val="ConsPlusNormal"/>
        <w:ind w:firstLine="540"/>
        <w:jc w:val="both"/>
        <w:rPr>
          <w:sz w:val="28"/>
          <w:szCs w:val="28"/>
        </w:rPr>
      </w:pPr>
      <w:r>
        <w:rPr/>
      </w:r>
    </w:p>
    <w:p>
      <w:pPr>
        <w:pStyle w:val="ConsPlusNormal"/>
        <w:ind w:firstLine="540"/>
        <w:jc w:val="both"/>
        <w:rPr>
          <w:sz w:val="28"/>
          <w:szCs w:val="28"/>
        </w:rPr>
      </w:pPr>
      <w:r>
        <w:rPr/>
      </w:r>
    </w:p>
    <w:sectPr>
      <w:type w:val="nextPage"/>
      <w:pgSz w:w="11906" w:h="16838"/>
      <w:pgMar w:left="1288" w:right="450" w:gutter="0" w:header="0" w:top="778" w:footer="0" w:bottom="92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  <w:font w:name="Liberation Mono">
    <w:altName w:val="Courier New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47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377a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rsid w:val="005377ad"/>
    <w:pPr>
      <w:keepNext w:val="true"/>
      <w:outlineLvl w:val="0"/>
    </w:pPr>
    <w:rPr>
      <w:rFonts w:eastAsia="Times New Roman" w:cs="Times New Roman"/>
      <w:b/>
      <w:sz w:val="24"/>
    </w:rPr>
  </w:style>
  <w:style w:type="paragraph" w:styleId="2">
    <w:name w:val="Heading 2"/>
    <w:basedOn w:val="Normal"/>
    <w:next w:val="Normal"/>
    <w:link w:val="21"/>
    <w:qFormat/>
    <w:rsid w:val="005377ad"/>
    <w:pPr>
      <w:keepNext w:val="true"/>
      <w:tabs>
        <w:tab w:val="clear" w:pos="708"/>
        <w:tab w:val="left" w:pos="1440" w:leader="none"/>
      </w:tabs>
      <w:ind w:left="1440" w:hanging="360"/>
      <w:jc w:val="center"/>
      <w:outlineLvl w:val="1"/>
    </w:pPr>
    <w:rPr>
      <w:rFonts w:eastAsia="Times New Roman" w:cs="Times New Roman"/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qFormat/>
    <w:rsid w:val="005377ad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21" w:customStyle="1">
    <w:name w:val="Заголовок 2 Знак"/>
    <w:basedOn w:val="DefaultParagraphFont"/>
    <w:qFormat/>
    <w:rsid w:val="005377ad"/>
    <w:rPr>
      <w:rFonts w:ascii="Times New Roman" w:hAnsi="Times New Roman" w:eastAsia="Times New Roman" w:cs="Times New Roman"/>
      <w:b/>
      <w:sz w:val="20"/>
      <w:szCs w:val="20"/>
      <w:lang w:eastAsia="ru-RU"/>
    </w:rPr>
  </w:style>
  <w:style w:type="character" w:styleId="Style12" w:customStyle="1">
    <w:name w:val="Основной текст Знак"/>
    <w:basedOn w:val="DefaultParagraphFont"/>
    <w:uiPriority w:val="99"/>
    <w:semiHidden/>
    <w:qFormat/>
    <w:rsid w:val="005377ad"/>
    <w:rPr>
      <w:rFonts w:ascii="Times New Roman" w:hAnsi="Times New Roman"/>
      <w:sz w:val="20"/>
      <w:szCs w:val="20"/>
      <w:lang w:eastAsia="ru-RU"/>
    </w:rPr>
  </w:style>
  <w:style w:type="character" w:styleId="-">
    <w:name w:val="Hyperlink"/>
    <w:rsid w:val="002b7b08"/>
    <w:rPr>
      <w:color w:val="000080"/>
      <w:u w:val="single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b03d29"/>
    <w:rPr>
      <w:rFonts w:ascii="Tahoma" w:hAnsi="Tahoma" w:cs="Tahoma"/>
      <w:sz w:val="16"/>
      <w:szCs w:val="16"/>
      <w:lang w:eastAsia="ru-RU"/>
    </w:rPr>
  </w:style>
  <w:style w:type="paragraph" w:styleId="Style14" w:customStyle="1">
    <w:name w:val="Заголовок"/>
    <w:basedOn w:val="Normal"/>
    <w:next w:val="Style15"/>
    <w:qFormat/>
    <w:rsid w:val="005377ad"/>
    <w:pPr>
      <w:keepNext w:val="true"/>
      <w:spacing w:before="240" w:after="120"/>
    </w:pPr>
    <w:rPr>
      <w:rFonts w:ascii="Liberation Sans" w:hAnsi="Liberation Sans" w:eastAsia="Noto Sans" w:cs="Noto Sans"/>
      <w:sz w:val="28"/>
      <w:szCs w:val="28"/>
    </w:rPr>
  </w:style>
  <w:style w:type="paragraph" w:styleId="Style15">
    <w:name w:val="Body Text"/>
    <w:basedOn w:val="Normal"/>
    <w:link w:val="Style12"/>
    <w:uiPriority w:val="99"/>
    <w:semiHidden/>
    <w:unhideWhenUsed/>
    <w:rsid w:val="005377ad"/>
    <w:pPr>
      <w:spacing w:before="0" w:after="120"/>
    </w:pPr>
    <w:rPr/>
  </w:style>
  <w:style w:type="paragraph" w:styleId="Style16">
    <w:name w:val="List"/>
    <w:basedOn w:val="Style15"/>
    <w:rsid w:val="002b7b08"/>
    <w:pPr/>
    <w:rPr/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 w:customStyle="1">
    <w:name w:val="Указатель"/>
    <w:basedOn w:val="Normal"/>
    <w:qFormat/>
    <w:rsid w:val="002b7b08"/>
    <w:pPr>
      <w:suppressLineNumbers/>
    </w:pPr>
    <w:rPr/>
  </w:style>
  <w:style w:type="paragraph" w:styleId="Caption">
    <w:name w:val="caption"/>
    <w:basedOn w:val="Normal"/>
    <w:qFormat/>
    <w:rsid w:val="005377ad"/>
    <w:pPr>
      <w:suppressLineNumbers/>
      <w:spacing w:before="120" w:after="120"/>
    </w:pPr>
    <w:rPr>
      <w:rFonts w:eastAsia="Times New Roman" w:cs="Times New Roman"/>
      <w:i/>
      <w:iCs/>
      <w:sz w:val="24"/>
      <w:szCs w:val="24"/>
    </w:rPr>
  </w:style>
  <w:style w:type="paragraph" w:styleId="12" w:customStyle="1">
    <w:name w:val="Указатель1"/>
    <w:basedOn w:val="Normal"/>
    <w:qFormat/>
    <w:rsid w:val="005377ad"/>
    <w:pPr>
      <w:suppressLineNumbers/>
    </w:pPr>
    <w:rPr>
      <w:rFonts w:eastAsia="Times New Roman" w:cs="Times New Roman"/>
    </w:rPr>
  </w:style>
  <w:style w:type="paragraph" w:styleId="Index1">
    <w:name w:val="index 1"/>
    <w:basedOn w:val="Normal"/>
    <w:next w:val="Normal"/>
    <w:autoRedefine/>
    <w:uiPriority w:val="99"/>
    <w:semiHidden/>
    <w:unhideWhenUsed/>
    <w:qFormat/>
    <w:rsid w:val="005377ad"/>
    <w:pPr>
      <w:ind w:left="200" w:hanging="200"/>
    </w:pPr>
    <w:rPr/>
  </w:style>
  <w:style w:type="paragraph" w:styleId="Indexheading">
    <w:name w:val="index heading"/>
    <w:basedOn w:val="Normal"/>
    <w:qFormat/>
    <w:rsid w:val="005377ad"/>
    <w:pPr>
      <w:suppressLineNumbers/>
    </w:pPr>
    <w:rPr>
      <w:rFonts w:eastAsia="Times New Roman" w:cs="Times New Roman"/>
    </w:rPr>
  </w:style>
  <w:style w:type="paragraph" w:styleId="NormalWeb">
    <w:name w:val="Normal (Web)"/>
    <w:basedOn w:val="Normal"/>
    <w:uiPriority w:val="99"/>
    <w:semiHidden/>
    <w:unhideWhenUsed/>
    <w:qFormat/>
    <w:rsid w:val="005377ad"/>
    <w:pPr>
      <w:spacing w:beforeAutospacing="1" w:afterAutospacing="1"/>
    </w:pPr>
    <w:rPr>
      <w:rFonts w:eastAsia="Times New Roman" w:cs="Times New Roman"/>
      <w:sz w:val="24"/>
      <w:szCs w:val="24"/>
    </w:rPr>
  </w:style>
  <w:style w:type="paragraph" w:styleId="NoSpacing">
    <w:name w:val="No Spacing"/>
    <w:uiPriority w:val="1"/>
    <w:qFormat/>
    <w:rsid w:val="005377a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2"/>
      <w:lang w:val="ru-RU" w:eastAsia="en-US" w:bidi="ar-SA"/>
    </w:rPr>
  </w:style>
  <w:style w:type="paragraph" w:styleId="Docdata" w:customStyle="1">
    <w:name w:val="docdata"/>
    <w:basedOn w:val="Normal"/>
    <w:qFormat/>
    <w:rsid w:val="005377ad"/>
    <w:pPr>
      <w:spacing w:beforeAutospacing="1" w:afterAutospacing="1"/>
    </w:pPr>
    <w:rPr>
      <w:rFonts w:eastAsia="Times New Roman" w:cs="Times New Roman"/>
      <w:sz w:val="24"/>
      <w:szCs w:val="24"/>
    </w:rPr>
  </w:style>
  <w:style w:type="paragraph" w:styleId="Style19" w:customStyle="1">
    <w:name w:val="Содержимое таблицы"/>
    <w:basedOn w:val="Normal"/>
    <w:qFormat/>
    <w:rsid w:val="005377ad"/>
    <w:pPr>
      <w:widowControl w:val="false"/>
      <w:suppressLineNumbers/>
    </w:pPr>
    <w:rPr>
      <w:rFonts w:eastAsia="Times New Roman" w:cs="Times New Roman"/>
    </w:rPr>
  </w:style>
  <w:style w:type="paragraph" w:styleId="Style20" w:customStyle="1">
    <w:name w:val="Заголовок таблицы"/>
    <w:basedOn w:val="Style19"/>
    <w:qFormat/>
    <w:rsid w:val="005377ad"/>
    <w:pPr>
      <w:jc w:val="center"/>
    </w:pPr>
    <w:rPr>
      <w:b/>
      <w:bCs/>
    </w:rPr>
  </w:style>
  <w:style w:type="paragraph" w:styleId="3" w:customStyle="1">
    <w:name w:val="Основной текст3"/>
    <w:basedOn w:val="Normal"/>
    <w:qFormat/>
    <w:rsid w:val="005377ad"/>
    <w:pPr>
      <w:widowControl w:val="false"/>
      <w:shd w:val="clear" w:color="auto" w:fill="FFFFFF"/>
      <w:spacing w:lineRule="exact" w:line="370" w:before="840" w:after="300"/>
      <w:jc w:val="both"/>
    </w:pPr>
    <w:rPr>
      <w:rFonts w:eastAsia="Times New Roman" w:cs="Times New Roman"/>
      <w:color w:val="000000"/>
      <w:spacing w:val="5"/>
      <w:sz w:val="25"/>
      <w:szCs w:val="25"/>
    </w:rPr>
  </w:style>
  <w:style w:type="paragraph" w:styleId="Style21" w:customStyle="1">
    <w:name w:val="Содержимое врезки"/>
    <w:basedOn w:val="Normal"/>
    <w:qFormat/>
    <w:rsid w:val="005377ad"/>
    <w:pPr/>
    <w:rPr>
      <w:rFonts w:eastAsia="Times New Roman" w:cs="Times New Roman"/>
    </w:rPr>
  </w:style>
  <w:style w:type="paragraph" w:styleId="ConsPlusNormal" w:customStyle="1">
    <w:name w:val="ConsPlusNormal"/>
    <w:qFormat/>
    <w:rsid w:val="0062738f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PlusNonformat" w:customStyle="1">
    <w:name w:val="ConsPlusNonformat"/>
    <w:qFormat/>
    <w:rsid w:val="0062738f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62738f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color w:val="auto"/>
      <w:kern w:val="0"/>
      <w:sz w:val="20"/>
      <w:szCs w:val="20"/>
      <w:lang w:val="ru-RU" w:eastAsia="ru-RU" w:bidi="ar-SA"/>
    </w:rPr>
  </w:style>
  <w:style w:type="paragraph" w:styleId="ConsPlusCell" w:customStyle="1">
    <w:name w:val="ConsPlusCell"/>
    <w:qFormat/>
    <w:rsid w:val="0062738f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PlusDocList" w:customStyle="1">
    <w:name w:val="ConsPlusDocList"/>
    <w:qFormat/>
    <w:rsid w:val="0062738f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PlusTitlePage" w:customStyle="1">
    <w:name w:val="ConsPlusTitlePage"/>
    <w:qFormat/>
    <w:rsid w:val="0062738f"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val="ru-RU" w:eastAsia="ru-RU" w:bidi="ar-SA"/>
    </w:rPr>
  </w:style>
  <w:style w:type="paragraph" w:styleId="ConsPlusJurTerm" w:customStyle="1">
    <w:name w:val="ConsPlusJurTerm"/>
    <w:qFormat/>
    <w:rsid w:val="0062738f"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Tahoma"/>
      <w:color w:val="auto"/>
      <w:kern w:val="0"/>
      <w:sz w:val="26"/>
      <w:szCs w:val="20"/>
      <w:lang w:val="ru-RU" w:eastAsia="ru-RU" w:bidi="ar-SA"/>
    </w:rPr>
  </w:style>
  <w:style w:type="paragraph" w:styleId="ConsPlusTextList" w:customStyle="1">
    <w:name w:val="ConsPlusTextList"/>
    <w:qFormat/>
    <w:rsid w:val="0062738f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22" w:customStyle="1">
    <w:name w:val="Текст в заданном формате"/>
    <w:basedOn w:val="Normal"/>
    <w:qFormat/>
    <w:rsid w:val="002b7b08"/>
    <w:pPr/>
    <w:rPr>
      <w:rFonts w:ascii="Liberation Mono" w:hAnsi="Liberation Mono" w:eastAsia="Liberation Mono" w:cs="Liberation Mono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b03d29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numbering" w:styleId="Style23" w:customStyle="1">
    <w:name w:val="Без списка"/>
    <w:uiPriority w:val="99"/>
    <w:semiHidden/>
    <w:unhideWhenUsed/>
    <w:qFormat/>
    <w:rsid w:val="002b7b08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RLAW072&amp;n=214297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LibreOffice/7.5.4.2$Windows_X86_64 LibreOffice_project/36ccfdc35048b057fd9854c757a8b67ec53977b6</Application>
  <AppVersion>15.0000</AppVersion>
  <DocSecurity>4</DocSecurity>
  <Pages>1</Pages>
  <Words>225</Words>
  <Characters>1662</Characters>
  <CharactersWithSpaces>2014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2026-07-30T11:39:00Z</dcterms:created>
  <dc:creator>Sekretar</dc:creator>
  <dc:description/>
  <dc:language>ru-RU</dc:language>
  <cp:lastModifiedBy/>
  <dcterms:modified xsi:type="dcterms:W3CDTF">2026-07-30T15:48:35Z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