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AF" w:rsidRDefault="00AE7A38">
      <w:pPr>
        <w:pStyle w:val="a3"/>
        <w:ind w:left="4327"/>
        <w:rPr>
          <w:sz w:val="20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841375" cy="1016635"/>
            <wp:effectExtent l="19050" t="0" r="0" b="0"/>
            <wp:docPr id="4" name="Рисунок 4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38" w:rsidRPr="00ED0432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b/>
          <w:sz w:val="36"/>
        </w:rPr>
        <w:t>СОВЕТ  НАРОДНЫХ  ДЕПУТАТОВ</w:t>
      </w:r>
    </w:p>
    <w:p w:rsidR="00AE7A38" w:rsidRPr="00ED0432" w:rsidRDefault="00AE7A38" w:rsidP="00AE7A38">
      <w:pPr>
        <w:pStyle w:val="a3"/>
        <w:jc w:val="center"/>
        <w:rPr>
          <w:sz w:val="34"/>
        </w:rPr>
      </w:pPr>
      <w:r w:rsidRPr="00ED0432">
        <w:rPr>
          <w:sz w:val="34"/>
        </w:rPr>
        <w:t>закрытого  административно – территориального</w:t>
      </w:r>
    </w:p>
    <w:p w:rsidR="00AE7A38" w:rsidRPr="00ED0432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sz w:val="34"/>
        </w:rPr>
        <w:t xml:space="preserve">образования  </w:t>
      </w:r>
      <w:r w:rsidRPr="00ED0432">
        <w:rPr>
          <w:sz w:val="36"/>
        </w:rPr>
        <w:t>г. Радужный  Владимирской  области</w:t>
      </w:r>
    </w:p>
    <w:p w:rsidR="00AE7A38" w:rsidRPr="006033EB" w:rsidRDefault="00AE7A38" w:rsidP="00AE7A38">
      <w:pPr>
        <w:pStyle w:val="a3"/>
        <w:jc w:val="center"/>
        <w:rPr>
          <w:sz w:val="12"/>
          <w:szCs w:val="12"/>
        </w:rPr>
      </w:pPr>
    </w:p>
    <w:p w:rsidR="00AE7A38" w:rsidRPr="00ED0432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b/>
          <w:sz w:val="36"/>
        </w:rPr>
        <w:t>Р Е Ш Е Н И Е</w:t>
      </w:r>
    </w:p>
    <w:p w:rsidR="00012490" w:rsidRDefault="00CE098A" w:rsidP="00012490">
      <w:pPr>
        <w:spacing w:before="81"/>
        <w:ind w:left="43" w:right="61"/>
        <w:jc w:val="both"/>
        <w:rPr>
          <w:sz w:val="36"/>
        </w:rPr>
      </w:pPr>
      <w:r>
        <w:rPr>
          <w:sz w:val="36"/>
        </w:rPr>
        <w:t>_________                                                                 ___________</w:t>
      </w:r>
    </w:p>
    <w:p w:rsidR="00012490" w:rsidRDefault="003B0030" w:rsidP="00012490">
      <w:pPr>
        <w:spacing w:line="0" w:lineRule="atLeast"/>
        <w:ind w:left="45" w:right="62"/>
        <w:jc w:val="both"/>
        <w:rPr>
          <w:spacing w:val="-6"/>
        </w:rPr>
      </w:pPr>
      <w:r w:rsidRPr="00CE098A">
        <w:rPr>
          <w:spacing w:val="-6"/>
        </w:rPr>
        <w:t>О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даче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согласия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администрации</w:t>
      </w:r>
    </w:p>
    <w:p w:rsidR="00012490" w:rsidRDefault="003B0030" w:rsidP="00012490">
      <w:pPr>
        <w:spacing w:line="0" w:lineRule="atLeast"/>
        <w:ind w:left="45" w:right="62"/>
        <w:jc w:val="both"/>
      </w:pPr>
      <w:r w:rsidRPr="00CE098A">
        <w:t>ЗАТО г.Радужный</w:t>
      </w:r>
      <w:r w:rsidR="00012490">
        <w:t xml:space="preserve"> Владимирской области</w:t>
      </w:r>
    </w:p>
    <w:p w:rsidR="001031AF" w:rsidRPr="00012490" w:rsidRDefault="003B0030" w:rsidP="00012490">
      <w:pPr>
        <w:spacing w:line="0" w:lineRule="atLeast"/>
        <w:ind w:left="45" w:right="62"/>
        <w:jc w:val="both"/>
        <w:rPr>
          <w:sz w:val="36"/>
        </w:rPr>
      </w:pPr>
      <w:r w:rsidRPr="00CE098A">
        <w:t xml:space="preserve">на продажу лесных </w:t>
      </w:r>
      <w:r w:rsidRPr="00CE098A">
        <w:rPr>
          <w:spacing w:val="-2"/>
        </w:rPr>
        <w:t>насаждений</w:t>
      </w:r>
    </w:p>
    <w:p w:rsidR="001031AF" w:rsidRPr="00863533" w:rsidRDefault="003B0030" w:rsidP="00F95ECC">
      <w:pPr>
        <w:pStyle w:val="a3"/>
        <w:spacing w:before="264" w:line="252" w:lineRule="auto"/>
        <w:ind w:left="138" w:right="127" w:firstLine="717"/>
        <w:jc w:val="both"/>
        <w:rPr>
          <w:sz w:val="24"/>
          <w:szCs w:val="24"/>
        </w:rPr>
      </w:pPr>
      <w:r w:rsidRPr="00863533">
        <w:rPr>
          <w:sz w:val="24"/>
          <w:szCs w:val="24"/>
        </w:rPr>
        <w:t>В целях развития жилищного строительства на территории ЗАТО г.Радужный Владимирской области, удовлетворения потребности многодетны</w:t>
      </w:r>
      <w:r w:rsidR="00F95ECC" w:rsidRPr="00863533">
        <w:rPr>
          <w:sz w:val="24"/>
          <w:szCs w:val="24"/>
        </w:rPr>
        <w:t>х</w:t>
      </w:r>
      <w:r w:rsidRPr="00863533">
        <w:rPr>
          <w:sz w:val="24"/>
          <w:szCs w:val="24"/>
        </w:rPr>
        <w:t xml:space="preserve"> семей</w:t>
      </w:r>
      <w:r w:rsidR="00F95ECC" w:rsidRPr="00863533">
        <w:rPr>
          <w:sz w:val="24"/>
          <w:szCs w:val="24"/>
        </w:rPr>
        <w:t xml:space="preserve"> и участников специальной военной операции</w:t>
      </w:r>
      <w:r w:rsidRPr="00863533">
        <w:rPr>
          <w:sz w:val="24"/>
          <w:szCs w:val="24"/>
        </w:rPr>
        <w:t xml:space="preserve"> в земельных участках для строительства индивидуальных жилых домов, обеспечения требований пожарной безопасности на территории, прилегающей к жилой застройке, руководствуясь </w:t>
      </w:r>
      <w:r w:rsidRPr="00863533">
        <w:rPr>
          <w:spacing w:val="-4"/>
          <w:sz w:val="24"/>
          <w:szCs w:val="24"/>
        </w:rPr>
        <w:t>статьями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21</w:t>
      </w:r>
      <w:r w:rsidR="00F95ECC" w:rsidRPr="00863533">
        <w:rPr>
          <w:spacing w:val="-4"/>
          <w:sz w:val="24"/>
          <w:szCs w:val="24"/>
        </w:rPr>
        <w:t xml:space="preserve">, </w:t>
      </w:r>
      <w:r w:rsidRPr="00863533">
        <w:rPr>
          <w:spacing w:val="-4"/>
          <w:sz w:val="24"/>
          <w:szCs w:val="24"/>
        </w:rPr>
        <w:t>84 Лесного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кодекса Российской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Федерации,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Федеральн</w:t>
      </w:r>
      <w:r w:rsidR="00F95ECC" w:rsidRPr="00863533">
        <w:rPr>
          <w:spacing w:val="-4"/>
          <w:sz w:val="24"/>
          <w:szCs w:val="24"/>
        </w:rPr>
        <w:t xml:space="preserve">ым </w:t>
      </w:r>
      <w:r w:rsidRPr="00863533">
        <w:rPr>
          <w:spacing w:val="-4"/>
          <w:sz w:val="24"/>
          <w:szCs w:val="24"/>
        </w:rPr>
        <w:t>законом от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06.10.2003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z w:val="24"/>
          <w:szCs w:val="24"/>
        </w:rPr>
        <w:t xml:space="preserve">№ </w:t>
      </w:r>
      <w:r w:rsidR="00F95ECC" w:rsidRPr="00863533">
        <w:rPr>
          <w:sz w:val="24"/>
          <w:szCs w:val="24"/>
        </w:rPr>
        <w:t>131-ФЗ</w:t>
      </w:r>
      <w:r w:rsidRPr="00863533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F95ECC" w:rsidRPr="00863533">
        <w:rPr>
          <w:sz w:val="24"/>
          <w:szCs w:val="24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863533">
        <w:rPr>
          <w:sz w:val="24"/>
          <w:szCs w:val="24"/>
        </w:rPr>
        <w:t>рассмотрев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обращение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главы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города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ЗАТО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 от</w:t>
      </w:r>
      <w:r w:rsidR="00F95ECC" w:rsidRPr="00863533">
        <w:rPr>
          <w:sz w:val="24"/>
          <w:szCs w:val="24"/>
        </w:rPr>
        <w:t xml:space="preserve"> _____________№___________</w:t>
      </w:r>
      <w:r w:rsidRPr="00863533">
        <w:rPr>
          <w:sz w:val="24"/>
          <w:szCs w:val="24"/>
        </w:rPr>
        <w:t>,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руководствуясь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статьей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25</w:t>
      </w:r>
      <w:r w:rsidR="00F95ECC" w:rsidRPr="00863533">
        <w:rPr>
          <w:sz w:val="24"/>
          <w:szCs w:val="24"/>
        </w:rPr>
        <w:t xml:space="preserve"> У</w:t>
      </w:r>
      <w:r w:rsidRPr="00863533">
        <w:rPr>
          <w:sz w:val="24"/>
          <w:szCs w:val="24"/>
        </w:rPr>
        <w:t>става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муниципального образования ЗАТО г.Радужный Владимирской области, Совет народных депутатов ЗАТО 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</w:t>
      </w:r>
    </w:p>
    <w:p w:rsidR="001031AF" w:rsidRPr="00863533" w:rsidRDefault="003B0030">
      <w:pPr>
        <w:spacing w:before="8"/>
        <w:ind w:left="65" w:right="61"/>
        <w:jc w:val="center"/>
        <w:rPr>
          <w:sz w:val="24"/>
          <w:szCs w:val="24"/>
        </w:rPr>
      </w:pPr>
      <w:r w:rsidRPr="00863533">
        <w:rPr>
          <w:sz w:val="24"/>
          <w:szCs w:val="24"/>
        </w:rPr>
        <w:t>РЕШИ</w:t>
      </w:r>
      <w:r w:rsidRPr="00863533">
        <w:rPr>
          <w:spacing w:val="-5"/>
          <w:sz w:val="24"/>
          <w:szCs w:val="24"/>
        </w:rPr>
        <w:t>Л:</w:t>
      </w:r>
    </w:p>
    <w:p w:rsidR="001031AF" w:rsidRPr="00863533" w:rsidRDefault="003B0030">
      <w:pPr>
        <w:pStyle w:val="a5"/>
        <w:numPr>
          <w:ilvl w:val="0"/>
          <w:numId w:val="1"/>
        </w:numPr>
        <w:tabs>
          <w:tab w:val="left" w:pos="1839"/>
        </w:tabs>
        <w:spacing w:before="112" w:line="271" w:lineRule="auto"/>
        <w:ind w:firstLine="1126"/>
        <w:rPr>
          <w:sz w:val="24"/>
          <w:szCs w:val="24"/>
        </w:rPr>
      </w:pPr>
      <w:r w:rsidRPr="00863533">
        <w:rPr>
          <w:sz w:val="24"/>
          <w:szCs w:val="24"/>
        </w:rPr>
        <w:t>Дать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согласие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администрации ЗАТО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 xml:space="preserve">на </w:t>
      </w:r>
      <w:r w:rsidRPr="00863533">
        <w:rPr>
          <w:spacing w:val="-4"/>
          <w:sz w:val="24"/>
          <w:szCs w:val="24"/>
        </w:rPr>
        <w:t>продажу лесных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насаждений по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таксационной стоимости в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 xml:space="preserve">количестве </w:t>
      </w:r>
      <w:r w:rsidR="00CE098A" w:rsidRPr="00863533">
        <w:rPr>
          <w:spacing w:val="-4"/>
          <w:sz w:val="24"/>
          <w:szCs w:val="24"/>
        </w:rPr>
        <w:t xml:space="preserve"> </w:t>
      </w:r>
      <w:r w:rsidR="00012490">
        <w:rPr>
          <w:spacing w:val="-4"/>
          <w:sz w:val="24"/>
          <w:szCs w:val="24"/>
        </w:rPr>
        <w:t>4805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деревьев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общим объемом</w:t>
      </w:r>
      <w:r w:rsidR="00F95ECC" w:rsidRPr="00863533">
        <w:rPr>
          <w:spacing w:val="-4"/>
          <w:sz w:val="24"/>
          <w:szCs w:val="24"/>
        </w:rPr>
        <w:t xml:space="preserve"> </w:t>
      </w:r>
      <w:r w:rsidR="00CE098A" w:rsidRPr="00863533">
        <w:rPr>
          <w:spacing w:val="-4"/>
          <w:sz w:val="24"/>
          <w:szCs w:val="24"/>
        </w:rPr>
        <w:t xml:space="preserve"> </w:t>
      </w:r>
      <w:r w:rsidR="00012490">
        <w:rPr>
          <w:spacing w:val="-4"/>
          <w:sz w:val="24"/>
          <w:szCs w:val="24"/>
        </w:rPr>
        <w:t>3087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куб.м.,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расположенных</w:t>
      </w:r>
      <w:r w:rsidR="00F95ECC" w:rsidRPr="00863533">
        <w:rPr>
          <w:spacing w:val="-4"/>
          <w:sz w:val="24"/>
          <w:szCs w:val="24"/>
        </w:rPr>
        <w:t xml:space="preserve"> в</w:t>
      </w:r>
      <w:r w:rsidRPr="00863533">
        <w:rPr>
          <w:spacing w:val="-4"/>
          <w:sz w:val="24"/>
          <w:szCs w:val="24"/>
        </w:rPr>
        <w:t xml:space="preserve"> 7/3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квартал</w:t>
      </w:r>
      <w:r w:rsidR="00F95ECC" w:rsidRPr="00863533">
        <w:rPr>
          <w:spacing w:val="-2"/>
          <w:sz w:val="24"/>
          <w:szCs w:val="24"/>
        </w:rPr>
        <w:t xml:space="preserve">е </w:t>
      </w:r>
      <w:r w:rsidRPr="00863533">
        <w:rPr>
          <w:spacing w:val="-2"/>
          <w:sz w:val="24"/>
          <w:szCs w:val="24"/>
        </w:rPr>
        <w:t>ЗАТО</w:t>
      </w:r>
      <w:r w:rsidR="00F95ECC" w:rsidRPr="00863533">
        <w:rPr>
          <w:spacing w:val="-2"/>
          <w:sz w:val="24"/>
          <w:szCs w:val="24"/>
        </w:rPr>
        <w:t xml:space="preserve"> г.Радуж</w:t>
      </w:r>
      <w:r w:rsidRPr="00863533">
        <w:rPr>
          <w:spacing w:val="-2"/>
          <w:sz w:val="24"/>
          <w:szCs w:val="24"/>
        </w:rPr>
        <w:t>ный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Владимирской области,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том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числе:</w:t>
      </w:r>
    </w:p>
    <w:p w:rsidR="001031AF" w:rsidRPr="00863533" w:rsidRDefault="001031AF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556" w:type="dxa"/>
        <w:tblBorders>
          <w:top w:val="single" w:sz="6" w:space="0" w:color="5B5B64"/>
          <w:left w:val="single" w:sz="6" w:space="0" w:color="5B5B64"/>
          <w:bottom w:val="single" w:sz="6" w:space="0" w:color="5B5B64"/>
          <w:right w:val="single" w:sz="6" w:space="0" w:color="5B5B64"/>
          <w:insideH w:val="single" w:sz="6" w:space="0" w:color="5B5B64"/>
          <w:insideV w:val="single" w:sz="6" w:space="0" w:color="5B5B64"/>
        </w:tblBorders>
        <w:tblLayout w:type="fixed"/>
        <w:tblLook w:val="01E0"/>
      </w:tblPr>
      <w:tblGrid>
        <w:gridCol w:w="857"/>
        <w:gridCol w:w="1994"/>
        <w:gridCol w:w="1932"/>
        <w:gridCol w:w="2360"/>
      </w:tblGrid>
      <w:tr w:rsidR="004B00D3" w:rsidRPr="00863533" w:rsidTr="00863533">
        <w:trPr>
          <w:trHeight w:val="510"/>
        </w:trPr>
        <w:tc>
          <w:tcPr>
            <w:tcW w:w="857" w:type="dxa"/>
            <w:vAlign w:val="center"/>
          </w:tcPr>
          <w:p w:rsidR="004B00D3" w:rsidRPr="00863533" w:rsidRDefault="004B00D3" w:rsidP="008A3634">
            <w:pPr>
              <w:pStyle w:val="TableParagraph"/>
              <w:jc w:val="center"/>
              <w:rPr>
                <w:b/>
                <w:position w:val="-2"/>
                <w:sz w:val="20"/>
                <w:szCs w:val="20"/>
              </w:rPr>
            </w:pPr>
            <w:r w:rsidRPr="00863533">
              <w:rPr>
                <w:b/>
                <w:noProof/>
                <w:position w:val="-2"/>
                <w:sz w:val="20"/>
                <w:szCs w:val="20"/>
                <w:lang w:eastAsia="ru-RU"/>
              </w:rPr>
              <w:t>№</w:t>
            </w:r>
          </w:p>
          <w:p w:rsidR="004B00D3" w:rsidRPr="00863533" w:rsidRDefault="004B00D3" w:rsidP="008A363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5"/>
                <w:sz w:val="20"/>
                <w:szCs w:val="20"/>
              </w:rPr>
              <w:t>п/п</w:t>
            </w:r>
          </w:p>
        </w:tc>
        <w:tc>
          <w:tcPr>
            <w:tcW w:w="1994" w:type="dxa"/>
            <w:vAlign w:val="center"/>
          </w:tcPr>
          <w:p w:rsidR="004B00D3" w:rsidRPr="00863533" w:rsidRDefault="004B00D3" w:rsidP="008A3634">
            <w:pPr>
              <w:pStyle w:val="TableParagraph"/>
              <w:spacing w:before="97" w:line="240" w:lineRule="auto"/>
              <w:ind w:left="275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2"/>
                <w:w w:val="95"/>
                <w:sz w:val="20"/>
                <w:szCs w:val="20"/>
              </w:rPr>
              <w:t>Наименование</w:t>
            </w:r>
          </w:p>
        </w:tc>
        <w:tc>
          <w:tcPr>
            <w:tcW w:w="1932" w:type="dxa"/>
            <w:vAlign w:val="center"/>
          </w:tcPr>
          <w:p w:rsidR="008A3634" w:rsidRPr="00863533" w:rsidRDefault="008A3634" w:rsidP="008A3634">
            <w:pPr>
              <w:pStyle w:val="TableParagraph"/>
              <w:spacing w:line="242" w:lineRule="exact"/>
              <w:ind w:left="50" w:right="26"/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4B00D3" w:rsidRPr="00863533" w:rsidRDefault="004B00D3" w:rsidP="008A3634">
            <w:pPr>
              <w:pStyle w:val="TableParagraph"/>
              <w:spacing w:line="242" w:lineRule="exact"/>
              <w:ind w:left="50" w:right="26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2"/>
                <w:sz w:val="20"/>
                <w:szCs w:val="20"/>
              </w:rPr>
              <w:t>Количество,</w:t>
            </w:r>
          </w:p>
          <w:p w:rsidR="004B00D3" w:rsidRPr="00863533" w:rsidRDefault="004B00D3" w:rsidP="008A3634">
            <w:pPr>
              <w:pStyle w:val="TableParagraph"/>
              <w:spacing w:line="246" w:lineRule="exact"/>
              <w:ind w:left="50"/>
              <w:jc w:val="center"/>
              <w:rPr>
                <w:sz w:val="20"/>
                <w:szCs w:val="20"/>
              </w:rPr>
            </w:pPr>
            <w:r w:rsidRPr="00863533">
              <w:rPr>
                <w:spacing w:val="-5"/>
                <w:w w:val="105"/>
                <w:sz w:val="20"/>
                <w:szCs w:val="20"/>
              </w:rPr>
              <w:t>шт.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34" w:rsidRPr="00863533" w:rsidRDefault="008A3634" w:rsidP="008A3634">
            <w:pPr>
              <w:pStyle w:val="TableParagraph"/>
              <w:spacing w:line="242" w:lineRule="exact"/>
              <w:ind w:left="16"/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8A3634" w:rsidRPr="00863533" w:rsidRDefault="008A3634" w:rsidP="008A3634">
            <w:pPr>
              <w:pStyle w:val="TableParagraph"/>
              <w:spacing w:line="242" w:lineRule="exact"/>
              <w:ind w:left="16"/>
              <w:jc w:val="center"/>
              <w:rPr>
                <w:sz w:val="20"/>
                <w:szCs w:val="20"/>
              </w:rPr>
            </w:pPr>
            <w:r w:rsidRPr="00863533">
              <w:rPr>
                <w:b/>
                <w:spacing w:val="-2"/>
                <w:sz w:val="20"/>
                <w:szCs w:val="20"/>
              </w:rPr>
              <w:t xml:space="preserve">Объем, </w:t>
            </w:r>
            <w:r w:rsidRPr="00863533">
              <w:rPr>
                <w:spacing w:val="-2"/>
                <w:sz w:val="20"/>
                <w:szCs w:val="20"/>
              </w:rPr>
              <w:t>куб.м.</w:t>
            </w:r>
          </w:p>
          <w:p w:rsidR="004B00D3" w:rsidRPr="00863533" w:rsidRDefault="004B00D3" w:rsidP="008A3634">
            <w:pPr>
              <w:pStyle w:val="TableParagraph"/>
              <w:spacing w:before="12" w:line="240" w:lineRule="auto"/>
              <w:ind w:left="1781"/>
              <w:jc w:val="center"/>
              <w:rPr>
                <w:sz w:val="20"/>
                <w:szCs w:val="20"/>
              </w:rPr>
            </w:pPr>
          </w:p>
        </w:tc>
      </w:tr>
      <w:tr w:rsidR="004B00D3" w:rsidRPr="00863533" w:rsidTr="00863533">
        <w:trPr>
          <w:trHeight w:val="249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ind w:left="118"/>
              <w:jc w:val="center"/>
            </w:pPr>
            <w:r w:rsidRPr="00012490">
              <w:t>Осина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ind w:right="85"/>
              <w:jc w:val="center"/>
            </w:pPr>
            <w:r w:rsidRPr="00012490">
              <w:t>598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4B00D3" w:rsidRPr="00012490" w:rsidRDefault="00012490" w:rsidP="008A3634">
            <w:pPr>
              <w:jc w:val="center"/>
            </w:pPr>
            <w:r w:rsidRPr="00012490">
              <w:t>314</w:t>
            </w:r>
          </w:p>
        </w:tc>
      </w:tr>
      <w:tr w:rsidR="004B00D3" w:rsidRPr="00863533" w:rsidTr="00863533">
        <w:trPr>
          <w:trHeight w:val="244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left="122"/>
              <w:jc w:val="center"/>
            </w:pPr>
            <w:r w:rsidRPr="00012490">
              <w:t>Береза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right="80"/>
              <w:jc w:val="center"/>
            </w:pPr>
            <w:r w:rsidRPr="00012490">
              <w:t>2671</w:t>
            </w:r>
          </w:p>
        </w:tc>
        <w:tc>
          <w:tcPr>
            <w:tcW w:w="2360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right="91"/>
              <w:jc w:val="center"/>
            </w:pPr>
            <w:r w:rsidRPr="00012490">
              <w:t>1547</w:t>
            </w:r>
          </w:p>
        </w:tc>
      </w:tr>
      <w:tr w:rsidR="004B00D3" w:rsidRPr="00863533" w:rsidTr="00863533">
        <w:trPr>
          <w:trHeight w:val="249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ind w:left="122"/>
              <w:jc w:val="center"/>
            </w:pPr>
            <w:r w:rsidRPr="00012490">
              <w:t>Сосна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ind w:right="84"/>
              <w:jc w:val="center"/>
            </w:pPr>
            <w:r w:rsidRPr="00012490">
              <w:t>1536</w:t>
            </w:r>
          </w:p>
        </w:tc>
        <w:tc>
          <w:tcPr>
            <w:tcW w:w="2360" w:type="dxa"/>
            <w:vAlign w:val="center"/>
          </w:tcPr>
          <w:p w:rsidR="004B00D3" w:rsidRPr="00012490" w:rsidRDefault="00012490" w:rsidP="008A3634">
            <w:pPr>
              <w:pStyle w:val="TableParagraph"/>
              <w:ind w:right="92"/>
              <w:jc w:val="center"/>
            </w:pPr>
            <w:r w:rsidRPr="00012490">
              <w:t>1226</w:t>
            </w:r>
          </w:p>
        </w:tc>
      </w:tr>
      <w:tr w:rsidR="001F4DA9" w:rsidRPr="00863533" w:rsidTr="00863533">
        <w:trPr>
          <w:trHeight w:val="249"/>
        </w:trPr>
        <w:tc>
          <w:tcPr>
            <w:tcW w:w="857" w:type="dxa"/>
            <w:vAlign w:val="center"/>
          </w:tcPr>
          <w:p w:rsidR="001F4DA9" w:rsidRPr="001F4DA9" w:rsidRDefault="001F4DA9" w:rsidP="008A363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F4DA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94" w:type="dxa"/>
            <w:vAlign w:val="center"/>
          </w:tcPr>
          <w:p w:rsidR="001F4DA9" w:rsidRPr="00012490" w:rsidRDefault="001F4DA9" w:rsidP="008A3634">
            <w:pPr>
              <w:pStyle w:val="TableParagraph"/>
              <w:ind w:left="122"/>
              <w:jc w:val="center"/>
            </w:pPr>
          </w:p>
        </w:tc>
        <w:tc>
          <w:tcPr>
            <w:tcW w:w="1932" w:type="dxa"/>
            <w:vAlign w:val="center"/>
          </w:tcPr>
          <w:p w:rsidR="001F4DA9" w:rsidRPr="001F4DA9" w:rsidRDefault="001F4DA9" w:rsidP="008A3634">
            <w:pPr>
              <w:pStyle w:val="TableParagraph"/>
              <w:ind w:right="84"/>
              <w:jc w:val="center"/>
              <w:rPr>
                <w:b/>
              </w:rPr>
            </w:pPr>
            <w:r>
              <w:rPr>
                <w:b/>
              </w:rPr>
              <w:t>4805</w:t>
            </w:r>
          </w:p>
        </w:tc>
        <w:tc>
          <w:tcPr>
            <w:tcW w:w="2360" w:type="dxa"/>
            <w:vAlign w:val="center"/>
          </w:tcPr>
          <w:p w:rsidR="001F4DA9" w:rsidRPr="001F4DA9" w:rsidRDefault="001F4DA9" w:rsidP="008A3634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3087</w:t>
            </w:r>
          </w:p>
        </w:tc>
      </w:tr>
    </w:tbl>
    <w:p w:rsidR="00012490" w:rsidRPr="001F4DA9" w:rsidRDefault="00012490" w:rsidP="00012490">
      <w:pPr>
        <w:pStyle w:val="a5"/>
        <w:tabs>
          <w:tab w:val="left" w:pos="1853"/>
        </w:tabs>
        <w:spacing w:line="249" w:lineRule="auto"/>
        <w:ind w:left="1425" w:right="137" w:firstLine="0"/>
        <w:rPr>
          <w:sz w:val="12"/>
          <w:szCs w:val="12"/>
        </w:rPr>
      </w:pPr>
    </w:p>
    <w:p w:rsidR="001031AF" w:rsidRPr="00863533" w:rsidRDefault="003B0030">
      <w:pPr>
        <w:pStyle w:val="a5"/>
        <w:numPr>
          <w:ilvl w:val="0"/>
          <w:numId w:val="1"/>
        </w:numPr>
        <w:tabs>
          <w:tab w:val="left" w:pos="1853"/>
        </w:tabs>
        <w:spacing w:line="249" w:lineRule="auto"/>
        <w:ind w:left="290" w:right="137" w:firstLine="1135"/>
        <w:rPr>
          <w:sz w:val="24"/>
          <w:szCs w:val="24"/>
        </w:rPr>
      </w:pPr>
      <w:r w:rsidRPr="00863533">
        <w:rPr>
          <w:sz w:val="24"/>
          <w:szCs w:val="24"/>
        </w:rPr>
        <w:t xml:space="preserve">Настоящее решение вступает в силу со дня его принятия и подлежит официальному опубликованию в информационном бюллетене администрации ЗАТО </w:t>
      </w:r>
      <w:r w:rsidRPr="00863533">
        <w:rPr>
          <w:spacing w:val="-2"/>
          <w:sz w:val="24"/>
          <w:szCs w:val="24"/>
        </w:rPr>
        <w:t>г</w:t>
      </w:r>
      <w:proofErr w:type="gramStart"/>
      <w:r w:rsidRPr="00863533">
        <w:rPr>
          <w:spacing w:val="-2"/>
          <w:sz w:val="24"/>
          <w:szCs w:val="24"/>
        </w:rPr>
        <w:t>.Р</w:t>
      </w:r>
      <w:proofErr w:type="gramEnd"/>
      <w:r w:rsidRPr="00863533">
        <w:rPr>
          <w:spacing w:val="-2"/>
          <w:sz w:val="24"/>
          <w:szCs w:val="24"/>
        </w:rPr>
        <w:t>адужный</w:t>
      </w:r>
      <w:r w:rsidR="004B00D3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Владимирской</w:t>
      </w:r>
      <w:r w:rsidR="004B00D3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области</w:t>
      </w:r>
      <w:r w:rsidR="004B00D3" w:rsidRPr="00863533">
        <w:rPr>
          <w:spacing w:val="-2"/>
          <w:sz w:val="24"/>
          <w:szCs w:val="24"/>
        </w:rPr>
        <w:t xml:space="preserve"> </w:t>
      </w:r>
      <w:r w:rsidR="000204AB">
        <w:rPr>
          <w:spacing w:val="-2"/>
          <w:sz w:val="24"/>
          <w:szCs w:val="24"/>
        </w:rPr>
        <w:t>«Радуга-и</w:t>
      </w:r>
      <w:r w:rsidRPr="00863533">
        <w:rPr>
          <w:spacing w:val="-2"/>
          <w:sz w:val="24"/>
          <w:szCs w:val="24"/>
        </w:rPr>
        <w:t>нформ».</w:t>
      </w:r>
    </w:p>
    <w:p w:rsidR="001031AF" w:rsidRDefault="001031AF">
      <w:pPr>
        <w:pStyle w:val="a3"/>
        <w:spacing w:before="21"/>
        <w:rPr>
          <w:sz w:val="12"/>
          <w:szCs w:val="12"/>
        </w:rPr>
      </w:pPr>
    </w:p>
    <w:p w:rsidR="00012490" w:rsidRPr="00863533" w:rsidRDefault="00012490">
      <w:pPr>
        <w:pStyle w:val="a3"/>
        <w:spacing w:before="21"/>
        <w:rPr>
          <w:sz w:val="12"/>
          <w:szCs w:val="12"/>
        </w:rPr>
      </w:pPr>
    </w:p>
    <w:p w:rsidR="00CE098A" w:rsidRPr="00863533" w:rsidRDefault="004B00D3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                                                                </w:t>
      </w:r>
      <w:r w:rsidR="00CE098A" w:rsidRPr="00863533">
        <w:rPr>
          <w:sz w:val="24"/>
          <w:szCs w:val="24"/>
        </w:rPr>
        <w:t xml:space="preserve">                                        </w:t>
      </w:r>
      <w:r w:rsidRPr="00863533">
        <w:rPr>
          <w:sz w:val="24"/>
          <w:szCs w:val="24"/>
        </w:rPr>
        <w:t xml:space="preserve">     Временно исполняющий </w:t>
      </w:r>
      <w:r w:rsidR="00CE098A" w:rsidRPr="00863533">
        <w:rPr>
          <w:sz w:val="24"/>
          <w:szCs w:val="24"/>
        </w:rPr>
        <w:t xml:space="preserve">                        </w:t>
      </w:r>
    </w:p>
    <w:p w:rsidR="00CE098A" w:rsidRPr="00863533" w:rsidRDefault="00CE098A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                                                                                                             полномочия председателя</w:t>
      </w:r>
    </w:p>
    <w:p w:rsidR="00CE098A" w:rsidRDefault="00CE098A" w:rsidP="00863533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Глава города                                                                                      </w:t>
      </w:r>
      <w:r w:rsidR="004B00D3" w:rsidRPr="00863533">
        <w:rPr>
          <w:sz w:val="24"/>
          <w:szCs w:val="24"/>
        </w:rPr>
        <w:t>Совета народных депутатов</w:t>
      </w:r>
    </w:p>
    <w:p w:rsidR="00012490" w:rsidRDefault="00012490" w:rsidP="00863533">
      <w:pPr>
        <w:pStyle w:val="a3"/>
        <w:rPr>
          <w:sz w:val="24"/>
          <w:szCs w:val="24"/>
        </w:rPr>
      </w:pPr>
    </w:p>
    <w:p w:rsidR="00CE098A" w:rsidRDefault="00CE098A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>______________С.В. Лисецкий                                                         ______________С.Ю. Малышева</w:t>
      </w:r>
    </w:p>
    <w:sectPr w:rsidR="00CE098A" w:rsidSect="000204AB">
      <w:type w:val="continuous"/>
      <w:pgSz w:w="11910" w:h="16840"/>
      <w:pgMar w:top="567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D1" w:rsidRDefault="004A24D1" w:rsidP="00A64773">
      <w:pPr>
        <w:pStyle w:val="a3"/>
      </w:pPr>
      <w:r>
        <w:separator/>
      </w:r>
    </w:p>
  </w:endnote>
  <w:endnote w:type="continuationSeparator" w:id="1">
    <w:p w:rsidR="004A24D1" w:rsidRDefault="004A24D1" w:rsidP="00A6477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D1" w:rsidRDefault="004A24D1" w:rsidP="00A64773">
      <w:pPr>
        <w:pStyle w:val="a3"/>
      </w:pPr>
      <w:r>
        <w:separator/>
      </w:r>
    </w:p>
  </w:footnote>
  <w:footnote w:type="continuationSeparator" w:id="1">
    <w:p w:rsidR="004A24D1" w:rsidRDefault="004A24D1" w:rsidP="00A64773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FB4"/>
    <w:multiLevelType w:val="hybridMultilevel"/>
    <w:tmpl w:val="325EA51E"/>
    <w:lvl w:ilvl="0" w:tplc="FF02BE74">
      <w:start w:val="1"/>
      <w:numFmt w:val="decimal"/>
      <w:lvlText w:val="%1."/>
      <w:lvlJc w:val="left"/>
      <w:pPr>
        <w:ind w:left="285" w:hanging="430"/>
      </w:pPr>
      <w:rPr>
        <w:rFonts w:hint="default"/>
        <w:spacing w:val="0"/>
        <w:w w:val="97"/>
        <w:lang w:val="ru-RU" w:eastAsia="en-US" w:bidi="ar-SA"/>
      </w:rPr>
    </w:lvl>
    <w:lvl w:ilvl="1" w:tplc="1DF4A1DA">
      <w:numFmt w:val="bullet"/>
      <w:lvlText w:val="•"/>
      <w:lvlJc w:val="left"/>
      <w:pPr>
        <w:ind w:left="1258" w:hanging="430"/>
      </w:pPr>
      <w:rPr>
        <w:rFonts w:hint="default"/>
        <w:lang w:val="ru-RU" w:eastAsia="en-US" w:bidi="ar-SA"/>
      </w:rPr>
    </w:lvl>
    <w:lvl w:ilvl="2" w:tplc="CB40DEE6">
      <w:numFmt w:val="bullet"/>
      <w:lvlText w:val="•"/>
      <w:lvlJc w:val="left"/>
      <w:pPr>
        <w:ind w:left="2236" w:hanging="430"/>
      </w:pPr>
      <w:rPr>
        <w:rFonts w:hint="default"/>
        <w:lang w:val="ru-RU" w:eastAsia="en-US" w:bidi="ar-SA"/>
      </w:rPr>
    </w:lvl>
    <w:lvl w:ilvl="3" w:tplc="B57AAC6A">
      <w:numFmt w:val="bullet"/>
      <w:lvlText w:val="•"/>
      <w:lvlJc w:val="left"/>
      <w:pPr>
        <w:ind w:left="3214" w:hanging="430"/>
      </w:pPr>
      <w:rPr>
        <w:rFonts w:hint="default"/>
        <w:lang w:val="ru-RU" w:eastAsia="en-US" w:bidi="ar-SA"/>
      </w:rPr>
    </w:lvl>
    <w:lvl w:ilvl="4" w:tplc="DF52D516">
      <w:numFmt w:val="bullet"/>
      <w:lvlText w:val="•"/>
      <w:lvlJc w:val="left"/>
      <w:pPr>
        <w:ind w:left="4192" w:hanging="430"/>
      </w:pPr>
      <w:rPr>
        <w:rFonts w:hint="default"/>
        <w:lang w:val="ru-RU" w:eastAsia="en-US" w:bidi="ar-SA"/>
      </w:rPr>
    </w:lvl>
    <w:lvl w:ilvl="5" w:tplc="3ED015F0">
      <w:numFmt w:val="bullet"/>
      <w:lvlText w:val="•"/>
      <w:lvlJc w:val="left"/>
      <w:pPr>
        <w:ind w:left="5171" w:hanging="430"/>
      </w:pPr>
      <w:rPr>
        <w:rFonts w:hint="default"/>
        <w:lang w:val="ru-RU" w:eastAsia="en-US" w:bidi="ar-SA"/>
      </w:rPr>
    </w:lvl>
    <w:lvl w:ilvl="6" w:tplc="D8C827C2">
      <w:numFmt w:val="bullet"/>
      <w:lvlText w:val="•"/>
      <w:lvlJc w:val="left"/>
      <w:pPr>
        <w:ind w:left="6149" w:hanging="430"/>
      </w:pPr>
      <w:rPr>
        <w:rFonts w:hint="default"/>
        <w:lang w:val="ru-RU" w:eastAsia="en-US" w:bidi="ar-SA"/>
      </w:rPr>
    </w:lvl>
    <w:lvl w:ilvl="7" w:tplc="82DCA252">
      <w:numFmt w:val="bullet"/>
      <w:lvlText w:val="•"/>
      <w:lvlJc w:val="left"/>
      <w:pPr>
        <w:ind w:left="7127" w:hanging="430"/>
      </w:pPr>
      <w:rPr>
        <w:rFonts w:hint="default"/>
        <w:lang w:val="ru-RU" w:eastAsia="en-US" w:bidi="ar-SA"/>
      </w:rPr>
    </w:lvl>
    <w:lvl w:ilvl="8" w:tplc="BA2015D4">
      <w:numFmt w:val="bullet"/>
      <w:lvlText w:val="•"/>
      <w:lvlJc w:val="left"/>
      <w:pPr>
        <w:ind w:left="8105" w:hanging="430"/>
      </w:pPr>
      <w:rPr>
        <w:rFonts w:hint="default"/>
        <w:lang w:val="ru-RU" w:eastAsia="en-US" w:bidi="ar-SA"/>
      </w:rPr>
    </w:lvl>
  </w:abstractNum>
  <w:abstractNum w:abstractNumId="1">
    <w:nsid w:val="7D253B95"/>
    <w:multiLevelType w:val="hybridMultilevel"/>
    <w:tmpl w:val="FB883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31AF"/>
    <w:rsid w:val="00012490"/>
    <w:rsid w:val="000204AB"/>
    <w:rsid w:val="001031AF"/>
    <w:rsid w:val="001A66B9"/>
    <w:rsid w:val="001F4DA9"/>
    <w:rsid w:val="003B0030"/>
    <w:rsid w:val="003E2F1C"/>
    <w:rsid w:val="00425BEC"/>
    <w:rsid w:val="004A24D1"/>
    <w:rsid w:val="004B00D3"/>
    <w:rsid w:val="007E20FB"/>
    <w:rsid w:val="00863533"/>
    <w:rsid w:val="008A3634"/>
    <w:rsid w:val="00A64773"/>
    <w:rsid w:val="00AE7A38"/>
    <w:rsid w:val="00B05EA3"/>
    <w:rsid w:val="00CE098A"/>
    <w:rsid w:val="00D23046"/>
    <w:rsid w:val="00DE52A2"/>
    <w:rsid w:val="00F9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1A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7E20FB"/>
    <w:pPr>
      <w:keepNext/>
      <w:framePr w:w="4104" w:h="3889" w:hSpace="141" w:wrap="around" w:vAnchor="text" w:hAnchor="page" w:x="1811" w:y="291"/>
      <w:widowControl/>
      <w:autoSpaceDE/>
      <w:autoSpaceDN/>
      <w:jc w:val="center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1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31AF"/>
    <w:rPr>
      <w:sz w:val="25"/>
      <w:szCs w:val="25"/>
    </w:rPr>
  </w:style>
  <w:style w:type="paragraph" w:styleId="a4">
    <w:name w:val="Title"/>
    <w:basedOn w:val="a"/>
    <w:uiPriority w:val="1"/>
    <w:qFormat/>
    <w:rsid w:val="001031AF"/>
    <w:pPr>
      <w:spacing w:line="419" w:lineRule="exact"/>
      <w:ind w:left="24" w:right="61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rsid w:val="001031AF"/>
    <w:pPr>
      <w:spacing w:before="80"/>
      <w:ind w:left="285" w:right="131" w:firstLine="1126"/>
      <w:jc w:val="both"/>
    </w:pPr>
  </w:style>
  <w:style w:type="paragraph" w:customStyle="1" w:styleId="TableParagraph">
    <w:name w:val="Table Paragraph"/>
    <w:basedOn w:val="a"/>
    <w:uiPriority w:val="1"/>
    <w:qFormat/>
    <w:rsid w:val="001031AF"/>
    <w:pPr>
      <w:spacing w:line="270" w:lineRule="exact"/>
    </w:pPr>
  </w:style>
  <w:style w:type="paragraph" w:styleId="a6">
    <w:name w:val="Balloon Text"/>
    <w:basedOn w:val="a"/>
    <w:link w:val="a7"/>
    <w:uiPriority w:val="99"/>
    <w:semiHidden/>
    <w:unhideWhenUsed/>
    <w:rsid w:val="00AE7A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A38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7E20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20F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E20F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8">
    <w:name w:val="Hyperlink"/>
    <w:rsid w:val="007E20FB"/>
    <w:rPr>
      <w:color w:val="0000FF"/>
      <w:u w:val="single"/>
    </w:rPr>
  </w:style>
  <w:style w:type="paragraph" w:styleId="a9">
    <w:name w:val="footer"/>
    <w:basedOn w:val="a"/>
    <w:link w:val="aa"/>
    <w:unhideWhenUsed/>
    <w:rsid w:val="007E20FB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7E20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7E20FB"/>
  </w:style>
  <w:style w:type="table" w:styleId="ac">
    <w:name w:val="Table Grid"/>
    <w:basedOn w:val="a1"/>
    <w:uiPriority w:val="59"/>
    <w:rsid w:val="003E2F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E2F1C"/>
    <w:pPr>
      <w:widowControl/>
      <w:autoSpaceDE/>
      <w:autoSpaceDN/>
      <w:ind w:left="570"/>
      <w:jc w:val="both"/>
    </w:pPr>
    <w:rPr>
      <w:sz w:val="24"/>
      <w:szCs w:val="20"/>
      <w:lang w:val="en-US" w:eastAsia="ru-RU"/>
    </w:rPr>
  </w:style>
  <w:style w:type="paragraph" w:customStyle="1" w:styleId="22">
    <w:name w:val="Основной текст 22"/>
    <w:basedOn w:val="a"/>
    <w:rsid w:val="00B05EA3"/>
    <w:pPr>
      <w:widowControl/>
      <w:autoSpaceDE/>
      <w:autoSpaceDN/>
      <w:ind w:left="570"/>
      <w:jc w:val="both"/>
    </w:pPr>
    <w:rPr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Кучмасова</cp:lastModifiedBy>
  <cp:revision>6</cp:revision>
  <cp:lastPrinted>2025-12-03T06:04:00Z</cp:lastPrinted>
  <dcterms:created xsi:type="dcterms:W3CDTF">2025-12-01T07:41:00Z</dcterms:created>
  <dcterms:modified xsi:type="dcterms:W3CDTF">2025-12-03T06:15:00Z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