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FD" w:rsidRDefault="00FA1FFD">
      <w:pPr>
        <w:jc w:val="center"/>
        <w:rPr>
          <w:b/>
          <w:sz w:val="36"/>
        </w:rPr>
      </w:pPr>
    </w:p>
    <w:p w:rsidR="00FA1FFD" w:rsidRDefault="00FA1FFD">
      <w:pPr>
        <w:jc w:val="center"/>
        <w:rPr>
          <w:b/>
          <w:sz w:val="16"/>
        </w:rPr>
      </w:pPr>
    </w:p>
    <w:p w:rsidR="00FA1FFD" w:rsidRDefault="005B31DE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FA1FFD" w:rsidRDefault="00FA1FFD">
      <w:pPr>
        <w:jc w:val="center"/>
        <w:rPr>
          <w:b/>
          <w:sz w:val="16"/>
          <w:u w:val="single"/>
        </w:rPr>
      </w:pPr>
    </w:p>
    <w:p w:rsidR="00FA1FFD" w:rsidRDefault="005B31DE">
      <w:pPr>
        <w:spacing w:line="288" w:lineRule="auto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А Д М И Н И С Т Р А Ц И </w:t>
      </w:r>
      <w:proofErr w:type="spellStart"/>
      <w:proofErr w:type="gramStart"/>
      <w:r>
        <w:rPr>
          <w:b/>
          <w:spacing w:val="40"/>
          <w:sz w:val="28"/>
        </w:rPr>
        <w:t>И</w:t>
      </w:r>
      <w:proofErr w:type="spellEnd"/>
      <w:proofErr w:type="gramEnd"/>
      <w:r>
        <w:rPr>
          <w:b/>
          <w:spacing w:val="40"/>
          <w:sz w:val="28"/>
        </w:rPr>
        <w:t xml:space="preserve"> </w:t>
      </w:r>
    </w:p>
    <w:p w:rsidR="00FA1FFD" w:rsidRDefault="005B31DE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FA1FFD" w:rsidRDefault="005B31DE">
      <w:pPr>
        <w:jc w:val="center"/>
        <w:rPr>
          <w:b/>
          <w:sz w:val="24"/>
        </w:rPr>
      </w:pPr>
      <w:r>
        <w:rPr>
          <w:sz w:val="24"/>
        </w:rPr>
        <w:t xml:space="preserve">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FA1FFD" w:rsidRDefault="00FA1FFD"/>
    <w:p w:rsidR="00FA1FFD" w:rsidRDefault="00057A0D">
      <w:r>
        <w:rPr>
          <w:b/>
          <w:sz w:val="28"/>
        </w:rPr>
        <w:t xml:space="preserve">18.05.2026 </w:t>
      </w:r>
      <w:r w:rsidR="005B31DE">
        <w:rPr>
          <w:b/>
          <w:sz w:val="28"/>
        </w:rPr>
        <w:t xml:space="preserve">                                                                                                   № </w:t>
      </w:r>
      <w:r>
        <w:rPr>
          <w:b/>
          <w:sz w:val="28"/>
        </w:rPr>
        <w:t>617</w:t>
      </w:r>
    </w:p>
    <w:p w:rsidR="00057A0D" w:rsidRDefault="00057A0D">
      <w:pPr>
        <w:ind w:right="4982"/>
        <w:jc w:val="both"/>
        <w:rPr>
          <w:bCs/>
          <w:sz w:val="24"/>
          <w:szCs w:val="24"/>
        </w:rPr>
      </w:pPr>
    </w:p>
    <w:p w:rsidR="00FA1FFD" w:rsidRDefault="005B31DE">
      <w:pPr>
        <w:ind w:right="4982"/>
        <w:jc w:val="both"/>
      </w:pPr>
      <w:r>
        <w:rPr>
          <w:bCs/>
          <w:sz w:val="24"/>
          <w:szCs w:val="24"/>
        </w:rPr>
        <w:t xml:space="preserve">О мероприятиях по организованному проведению </w:t>
      </w:r>
      <w:r>
        <w:rPr>
          <w:sz w:val="24"/>
          <w:szCs w:val="24"/>
        </w:rPr>
        <w:t xml:space="preserve">государственной итоговой аттестации обучающихся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классов общеобразовательных организаций на </w:t>
      </w: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ЗАТО г. Радужный Владимирской области в 2025-2026 учебном году</w:t>
      </w:r>
    </w:p>
    <w:p w:rsidR="00FA1FFD" w:rsidRDefault="00FA1FFD">
      <w:pPr>
        <w:tabs>
          <w:tab w:val="left" w:pos="1060"/>
        </w:tabs>
        <w:jc w:val="both"/>
        <w:rPr>
          <w:b/>
          <w:sz w:val="28"/>
        </w:rPr>
      </w:pPr>
    </w:p>
    <w:p w:rsidR="00FA1FFD" w:rsidRDefault="005B31DE">
      <w:pPr>
        <w:tabs>
          <w:tab w:val="left" w:pos="1060"/>
        </w:tabs>
        <w:ind w:firstLine="851"/>
        <w:jc w:val="both"/>
      </w:pPr>
      <w:proofErr w:type="gramStart"/>
      <w:r>
        <w:rPr>
          <w:sz w:val="28"/>
          <w:szCs w:val="28"/>
        </w:rPr>
        <w:t>В целях реализации полномочий о</w:t>
      </w:r>
      <w:r>
        <w:rPr>
          <w:sz w:val="28"/>
          <w:szCs w:val="28"/>
        </w:rPr>
        <w:t>рганов местного самоуправления, предусмотренных Федеральным законом от 06.10.2003 № 131-ФЗ «Об общих принципах организации местного самоуправлени</w:t>
      </w:r>
      <w:r>
        <w:rPr>
          <w:sz w:val="28"/>
          <w:szCs w:val="28"/>
        </w:rPr>
        <w:t xml:space="preserve">я в Российской Федерации» и Федеральным законом от 20.03.2025 № 33-ФЗ «Об общих принципах организации местного </w:t>
      </w:r>
      <w:r>
        <w:rPr>
          <w:sz w:val="28"/>
          <w:szCs w:val="28"/>
        </w:rPr>
        <w:t>самоуправления в единой системе публичной власти», обеспечения предоставления общедоступного и бесплатного основного общего, среднего общего образования по основным общеобразовательным прог</w:t>
      </w:r>
      <w:r>
        <w:rPr>
          <w:sz w:val="28"/>
          <w:szCs w:val="28"/>
        </w:rPr>
        <w:t>раммам, в соответствии с Федеральным законом от 29.12.2012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273-ФЗ</w:t>
      </w:r>
      <w:r>
        <w:rPr>
          <w:sz w:val="28"/>
          <w:szCs w:val="28"/>
        </w:rPr>
        <w:t xml:space="preserve">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</w:t>
      </w:r>
      <w:r>
        <w:rPr>
          <w:sz w:val="28"/>
          <w:szCs w:val="28"/>
        </w:rPr>
        <w:t xml:space="preserve"> в сфере образования и науки (</w:t>
      </w:r>
      <w:proofErr w:type="spellStart"/>
      <w:r>
        <w:rPr>
          <w:sz w:val="28"/>
          <w:szCs w:val="28"/>
        </w:rPr>
        <w:t>Рособрнадзор</w:t>
      </w:r>
      <w:proofErr w:type="spellEnd"/>
      <w:r>
        <w:rPr>
          <w:sz w:val="28"/>
          <w:szCs w:val="28"/>
        </w:rPr>
        <w:t>) от 04.04.2023 № 233/552,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</w:t>
      </w:r>
      <w:r>
        <w:rPr>
          <w:sz w:val="28"/>
          <w:szCs w:val="28"/>
        </w:rPr>
        <w:t>едеральной службы по надзору</w:t>
      </w:r>
      <w:proofErr w:type="gramEnd"/>
      <w:r>
        <w:rPr>
          <w:sz w:val="28"/>
          <w:szCs w:val="28"/>
        </w:rPr>
        <w:t xml:space="preserve"> в сфере образования и науки (</w:t>
      </w:r>
      <w:proofErr w:type="spellStart"/>
      <w:r>
        <w:rPr>
          <w:sz w:val="28"/>
          <w:szCs w:val="28"/>
        </w:rPr>
        <w:t>Рособрнадзор</w:t>
      </w:r>
      <w:proofErr w:type="spellEnd"/>
      <w:r>
        <w:rPr>
          <w:sz w:val="28"/>
          <w:szCs w:val="28"/>
        </w:rPr>
        <w:t xml:space="preserve">) от 04.04.2023 № 232/551, </w:t>
      </w:r>
      <w:r>
        <w:rPr>
          <w:bCs/>
          <w:sz w:val="28"/>
          <w:szCs w:val="28"/>
        </w:rPr>
        <w:t xml:space="preserve">руководствуясь статьей 36 Устава муниципального </w:t>
      </w:r>
      <w:proofErr w:type="gramStart"/>
      <w:r>
        <w:rPr>
          <w:bCs/>
          <w:sz w:val="28"/>
          <w:szCs w:val="28"/>
        </w:rPr>
        <w:t>образования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области,</w:t>
      </w:r>
    </w:p>
    <w:p w:rsidR="00FA1FFD" w:rsidRDefault="00FA1FFD">
      <w:pPr>
        <w:ind w:firstLine="708"/>
        <w:jc w:val="center"/>
        <w:rPr>
          <w:sz w:val="24"/>
          <w:szCs w:val="24"/>
        </w:rPr>
      </w:pPr>
    </w:p>
    <w:p w:rsidR="00FA1FFD" w:rsidRDefault="005B31DE">
      <w:pPr>
        <w:ind w:firstLine="708"/>
        <w:jc w:val="center"/>
        <w:rPr>
          <w:sz w:val="28"/>
          <w:szCs w:val="24"/>
        </w:rPr>
      </w:pPr>
      <w:proofErr w:type="gramStart"/>
      <w:r>
        <w:rPr>
          <w:sz w:val="28"/>
          <w:szCs w:val="24"/>
        </w:rPr>
        <w:t>П</w:t>
      </w:r>
      <w:proofErr w:type="gramEnd"/>
      <w:r>
        <w:rPr>
          <w:sz w:val="28"/>
          <w:szCs w:val="24"/>
        </w:rPr>
        <w:t xml:space="preserve"> О С Т А Н О В Л Я Ю:</w:t>
      </w:r>
    </w:p>
    <w:p w:rsidR="00FA1FFD" w:rsidRDefault="005B3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Управлению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 организовать работу по созданию необходимых условий для организации и проведения государственной итоговой аттестации (далее — ГИА):</w:t>
      </w:r>
    </w:p>
    <w:p w:rsidR="00FA1FFD" w:rsidRDefault="005B3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форме единого государственного экзамена (ЕГЭ) для обучающихся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в пункте проведения экзамена (далее - ППЭ) на базе Муниципального бюджетного общеобразовательного учреждения средней общеобразовательной школы № 2 им. И.С. </w:t>
      </w:r>
      <w:proofErr w:type="spellStart"/>
      <w:r>
        <w:rPr>
          <w:sz w:val="28"/>
          <w:szCs w:val="28"/>
        </w:rPr>
        <w:t>Косьминова</w:t>
      </w:r>
      <w:proofErr w:type="spellEnd"/>
      <w:r>
        <w:rPr>
          <w:sz w:val="28"/>
          <w:szCs w:val="28"/>
        </w:rPr>
        <w:t xml:space="preserve"> закрытого административно-территориального образования города Радужный Владимирск</w:t>
      </w:r>
      <w:r>
        <w:rPr>
          <w:sz w:val="28"/>
          <w:szCs w:val="28"/>
        </w:rPr>
        <w:t>ой области (МБОУ СОШ №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 г. Радужный);</w:t>
      </w:r>
    </w:p>
    <w:p w:rsidR="00FA1FFD" w:rsidRDefault="005B3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1.2. в форме основного государственного экзамена (ОГЭ) и в форме государственного выпускного экзамена (ГВЭ) для обучающихся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в ППЭ на базе «Муниципального бюджетного общеобразовательного учреждения средн</w:t>
      </w:r>
      <w:r>
        <w:rPr>
          <w:sz w:val="28"/>
          <w:szCs w:val="28"/>
        </w:rPr>
        <w:t>ей общеобразовательно</w:t>
      </w:r>
      <w:r>
        <w:rPr>
          <w:sz w:val="28"/>
          <w:szCs w:val="28"/>
        </w:rPr>
        <w:t>й школы № 1 закрытого административно-территориального образования города Радужный Владимирской области» («МБОУ СОШ №1») и в ППЭ, организованном на дому по адресу 1 квартал д. 28.</w:t>
      </w:r>
      <w:proofErr w:type="gramEnd"/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Рекомендовать начальнику РЭС г. Радужный АО «</w:t>
      </w:r>
      <w:proofErr w:type="spellStart"/>
      <w:r>
        <w:rPr>
          <w:sz w:val="28"/>
          <w:szCs w:val="28"/>
        </w:rPr>
        <w:t>ОРЭС-Вл</w:t>
      </w:r>
      <w:r>
        <w:rPr>
          <w:sz w:val="28"/>
          <w:szCs w:val="28"/>
        </w:rPr>
        <w:t>адимирская</w:t>
      </w:r>
      <w:proofErr w:type="spellEnd"/>
      <w:r>
        <w:rPr>
          <w:sz w:val="28"/>
          <w:szCs w:val="28"/>
        </w:rPr>
        <w:t xml:space="preserve"> область» обеспечить бесперебойное электроснабжение общеобразовательных организаций в дни проведения ГИА, работу резервных источников электропитания и дежурство работников в МБОУ СОШ №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г. Радужный в дни проведения ЕГЭ.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Председателю Муниц</w:t>
      </w:r>
      <w:r>
        <w:rPr>
          <w:sz w:val="28"/>
          <w:szCs w:val="28"/>
        </w:rPr>
        <w:t xml:space="preserve">ипального казенного учреждения «Городской комитет муниципального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г. Радужный Владимирской области»: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3.1.Провести проверку готовности резервных источников электропитания, для обеспечения бесперебойного электроснабжения при проведении ЕГЭ на б</w:t>
      </w:r>
      <w:r>
        <w:rPr>
          <w:sz w:val="28"/>
          <w:szCs w:val="28"/>
        </w:rPr>
        <w:t>азе МБОУ СОШ №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г. Радужный;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Учитывать график проведения государственной итоговой аттестации при выдаче разрешений на выполнение земляных работ.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предприятиям и организациям всех форм собственности, а также индивидуальным </w:t>
      </w:r>
      <w:r>
        <w:rPr>
          <w:sz w:val="28"/>
          <w:szCs w:val="28"/>
        </w:rPr>
        <w:t xml:space="preserve">предпринимателям, приостановить проведение регламентных и земляных работ на сетях электроснабжения и коммунальной инфраструктуры на территории города на время </w:t>
      </w:r>
      <w:r>
        <w:rPr>
          <w:sz w:val="28"/>
          <w:szCs w:val="28"/>
        </w:rPr>
        <w:t>проведения государственной итоговой аттестации в ППЭ на базе общеобразовательных организаций горо</w:t>
      </w:r>
      <w:r>
        <w:rPr>
          <w:sz w:val="28"/>
          <w:szCs w:val="28"/>
        </w:rPr>
        <w:t>да и на дому (Приложение).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Директору ООО «Жилищно-коммунальное хозяйство - Радужный», начальнику МКУ «Дорожник» 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Радужный Владимирской области при организации работы в период с 01 июня по 09 июля 2026 года учесть график проведения государственной</w:t>
      </w:r>
      <w:r>
        <w:rPr>
          <w:sz w:val="28"/>
          <w:szCs w:val="28"/>
        </w:rPr>
        <w:t xml:space="preserve"> итоговой аттестации в ППЭ на базе общеобразовательных организаций города и на дому (Приложение).</w:t>
      </w:r>
    </w:p>
    <w:p w:rsidR="00FA1FFD" w:rsidRDefault="005B31DE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6. Рекомендовать исполняющему обязанности главного врача ГБУЗ «Городская </w:t>
      </w:r>
      <w:proofErr w:type="gramStart"/>
      <w:r>
        <w:rPr>
          <w:sz w:val="28"/>
          <w:szCs w:val="28"/>
        </w:rPr>
        <w:t>больница</w:t>
      </w:r>
      <w:proofErr w:type="gramEnd"/>
      <w:r>
        <w:rPr>
          <w:sz w:val="28"/>
          <w:szCs w:val="28"/>
        </w:rPr>
        <w:t xml:space="preserve"> ЗАТО г. Радужный Владимирской области» обеспечи</w:t>
      </w:r>
      <w:r>
        <w:rPr>
          <w:sz w:val="28"/>
          <w:szCs w:val="28"/>
        </w:rPr>
        <w:t>ть присутствие медицинского р</w:t>
      </w:r>
      <w:r>
        <w:rPr>
          <w:sz w:val="28"/>
          <w:szCs w:val="28"/>
        </w:rPr>
        <w:t xml:space="preserve">аботника в ППЭ с целью оказания в случае необходимости медицинской помощи обучающимся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классов, участвующим в проведении государственной итоговой аттестации, в соответствии с графиком проведения экзаменов (Приложение).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</w:t>
      </w:r>
      <w:r>
        <w:rPr>
          <w:sz w:val="28"/>
          <w:szCs w:val="28"/>
        </w:rPr>
        <w:t>оящего постановления оставляю за собой.</w:t>
      </w:r>
    </w:p>
    <w:p w:rsidR="00FA1FFD" w:rsidRDefault="005B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Настоящее постановление вступает в силу со дня его подписания и подлежит официальному опубликованию в информационном бюллетене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Радужный Владимирской области «Радуга – 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>».</w:t>
      </w:r>
    </w:p>
    <w:p w:rsidR="00FA1FFD" w:rsidRDefault="00FA1FF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B31DE" w:rsidRDefault="005B31DE">
      <w:pPr>
        <w:jc w:val="both"/>
        <w:rPr>
          <w:sz w:val="28"/>
          <w:szCs w:val="28"/>
          <w:lang w:val="en-US"/>
        </w:rPr>
      </w:pPr>
    </w:p>
    <w:p w:rsidR="00FA1FFD" w:rsidRDefault="005B31DE">
      <w:pPr>
        <w:jc w:val="both"/>
      </w:pPr>
      <w:r>
        <w:rPr>
          <w:sz w:val="28"/>
          <w:szCs w:val="28"/>
        </w:rPr>
        <w:t xml:space="preserve">Глава города  </w:t>
      </w:r>
      <w:r>
        <w:rPr>
          <w:sz w:val="28"/>
          <w:szCs w:val="28"/>
        </w:rPr>
        <w:t xml:space="preserve">                                                                                          С.В. </w:t>
      </w:r>
      <w:proofErr w:type="spellStart"/>
      <w:r>
        <w:rPr>
          <w:sz w:val="28"/>
          <w:szCs w:val="28"/>
        </w:rPr>
        <w:t>Лисецкий</w:t>
      </w:r>
      <w:proofErr w:type="spellEnd"/>
    </w:p>
    <w:p w:rsidR="00FA1FFD" w:rsidRDefault="005B31DE" w:rsidP="005B31DE">
      <w:pPr>
        <w:jc w:val="right"/>
      </w:pPr>
      <w:r>
        <w:rPr>
          <w:bCs/>
          <w:sz w:val="26"/>
        </w:rPr>
        <w:tab/>
      </w:r>
      <w:r>
        <w:rPr>
          <w:bCs/>
          <w:sz w:val="26"/>
        </w:rPr>
        <w:tab/>
      </w:r>
    </w:p>
    <w:sectPr w:rsidR="00FA1FFD" w:rsidSect="00FA1FFD">
      <w:pgSz w:w="12240" w:h="15840"/>
      <w:pgMar w:top="567" w:right="737" w:bottom="70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FA1FFD"/>
    <w:rsid w:val="00057A0D"/>
    <w:rsid w:val="005B31DE"/>
    <w:rsid w:val="00FA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CF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E7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5017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017F4"/>
    <w:pPr>
      <w:spacing w:after="140" w:line="276" w:lineRule="auto"/>
    </w:pPr>
  </w:style>
  <w:style w:type="paragraph" w:styleId="a6">
    <w:name w:val="List"/>
    <w:basedOn w:val="a5"/>
    <w:rsid w:val="005017F4"/>
    <w:rPr>
      <w:rFonts w:cs="Arial"/>
    </w:rPr>
  </w:style>
  <w:style w:type="paragraph" w:customStyle="1" w:styleId="1">
    <w:name w:val="Название объекта1"/>
    <w:basedOn w:val="a"/>
    <w:qFormat/>
    <w:rsid w:val="005017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017F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6E7FC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017F4"/>
    <w:pPr>
      <w:suppressLineNumbers/>
    </w:pPr>
  </w:style>
  <w:style w:type="paragraph" w:customStyle="1" w:styleId="aa">
    <w:name w:val="Заголовок таблицы"/>
    <w:basedOn w:val="a9"/>
    <w:qFormat/>
    <w:rsid w:val="005017F4"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  <w:rsid w:val="00FA1F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4207</Characters>
  <Application>Microsoft Office Word</Application>
  <DocSecurity>0</DocSecurity>
  <Lines>35</Lines>
  <Paragraphs>9</Paragraphs>
  <ScaleCrop>false</ScaleCrop>
  <Company>Microsoft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2</cp:revision>
  <cp:lastPrinted>2026-05-13T14:11:00Z</cp:lastPrinted>
  <dcterms:created xsi:type="dcterms:W3CDTF">2026-05-19T08:26:00Z</dcterms:created>
  <dcterms:modified xsi:type="dcterms:W3CDTF">2026-05-19T08:26:00Z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