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7C0" w:rsidRDefault="007217C0" w:rsidP="007217C0">
      <w:pPr>
        <w:pStyle w:val="1"/>
        <w:jc w:val="center"/>
        <w:rPr>
          <w:b/>
          <w:lang w:val="ru-RU"/>
        </w:rPr>
      </w:pPr>
    </w:p>
    <w:p w:rsidR="007217C0" w:rsidRDefault="007217C0" w:rsidP="007217C0">
      <w:pPr>
        <w:pStyle w:val="1"/>
        <w:jc w:val="center"/>
        <w:rPr>
          <w:b/>
          <w:sz w:val="18"/>
          <w:lang w:val="ru-RU"/>
        </w:rPr>
      </w:pPr>
    </w:p>
    <w:p w:rsidR="007217C0" w:rsidRDefault="007217C0" w:rsidP="007217C0">
      <w:pPr>
        <w:pStyle w:val="1"/>
        <w:jc w:val="center"/>
        <w:rPr>
          <w:b/>
          <w:sz w:val="38"/>
          <w:lang w:val="ru-RU"/>
        </w:rPr>
      </w:pPr>
      <w:r>
        <w:rPr>
          <w:b/>
          <w:sz w:val="38"/>
          <w:lang w:val="ru-RU"/>
        </w:rPr>
        <w:t xml:space="preserve"> </w:t>
      </w:r>
      <w:proofErr w:type="gramStart"/>
      <w:r>
        <w:rPr>
          <w:b/>
          <w:sz w:val="38"/>
        </w:rPr>
        <w:t>C</w:t>
      </w:r>
      <w:r>
        <w:rPr>
          <w:b/>
          <w:sz w:val="38"/>
          <w:lang w:val="ru-RU"/>
        </w:rPr>
        <w:t>ОВЕТ  НАРОДНЫХ</w:t>
      </w:r>
      <w:proofErr w:type="gramEnd"/>
      <w:r>
        <w:rPr>
          <w:b/>
          <w:sz w:val="38"/>
          <w:lang w:val="ru-RU"/>
        </w:rPr>
        <w:t xml:space="preserve">  ДЕПУТАТОВ</w:t>
      </w:r>
    </w:p>
    <w:p w:rsidR="007217C0" w:rsidRDefault="007217C0" w:rsidP="007217C0">
      <w:pPr>
        <w:pStyle w:val="a3"/>
        <w:jc w:val="center"/>
        <w:rPr>
          <w:lang w:val="ru-RU"/>
        </w:rPr>
      </w:pPr>
      <w:r>
        <w:rPr>
          <w:lang w:val="ru-RU"/>
        </w:rPr>
        <w:t xml:space="preserve">закрытого  административно-территориального </w:t>
      </w:r>
    </w:p>
    <w:p w:rsidR="007217C0" w:rsidRDefault="007217C0" w:rsidP="007217C0">
      <w:pPr>
        <w:pStyle w:val="a3"/>
        <w:jc w:val="center"/>
        <w:rPr>
          <w:lang w:val="ru-RU"/>
        </w:rPr>
      </w:pPr>
      <w:r>
        <w:rPr>
          <w:lang w:val="ru-RU"/>
        </w:rPr>
        <w:t>образования г</w:t>
      </w:r>
      <w:proofErr w:type="gramStart"/>
      <w:r>
        <w:rPr>
          <w:lang w:val="ru-RU"/>
        </w:rPr>
        <w:t>.Р</w:t>
      </w:r>
      <w:proofErr w:type="gramEnd"/>
      <w:r>
        <w:rPr>
          <w:lang w:val="ru-RU"/>
        </w:rPr>
        <w:t>адужный Владимирской области</w:t>
      </w:r>
    </w:p>
    <w:p w:rsidR="007217C0" w:rsidRDefault="007217C0" w:rsidP="007217C0"/>
    <w:p w:rsidR="007217C0" w:rsidRDefault="007217C0" w:rsidP="007217C0">
      <w:pPr>
        <w:pStyle w:val="2"/>
        <w:rPr>
          <w:lang w:val="ru-RU"/>
        </w:rPr>
      </w:pPr>
    </w:p>
    <w:p w:rsidR="007217C0" w:rsidRDefault="007217C0" w:rsidP="007217C0">
      <w:pPr>
        <w:pStyle w:val="2"/>
        <w:rPr>
          <w:b/>
          <w:lang w:val="ru-RU"/>
        </w:rPr>
      </w:pPr>
      <w:proofErr w:type="gramStart"/>
      <w:r>
        <w:rPr>
          <w:b/>
          <w:lang w:val="ru-RU"/>
        </w:rPr>
        <w:t>Р</w:t>
      </w:r>
      <w:proofErr w:type="gramEnd"/>
      <w:r>
        <w:rPr>
          <w:b/>
          <w:lang w:val="ru-RU"/>
        </w:rPr>
        <w:t xml:space="preserve">  Е  Ш  Е  Н  И  Е</w:t>
      </w:r>
    </w:p>
    <w:p w:rsidR="007217C0" w:rsidRDefault="007217C0" w:rsidP="007217C0">
      <w:pPr>
        <w:rPr>
          <w:sz w:val="28"/>
        </w:rPr>
      </w:pPr>
    </w:p>
    <w:p w:rsidR="007217C0" w:rsidRPr="00AA4500" w:rsidRDefault="0096770A" w:rsidP="007217C0">
      <w:pPr>
        <w:rPr>
          <w:sz w:val="28"/>
          <w:u w:val="single"/>
        </w:rPr>
      </w:pPr>
      <w:r>
        <w:rPr>
          <w:sz w:val="28"/>
        </w:rPr>
        <w:t>06.04.2026</w:t>
      </w:r>
      <w:r w:rsidR="007217C0">
        <w:rPr>
          <w:sz w:val="28"/>
        </w:rPr>
        <w:tab/>
      </w:r>
      <w:r w:rsidR="007217C0">
        <w:rPr>
          <w:sz w:val="28"/>
        </w:rPr>
        <w:tab/>
      </w:r>
      <w:r w:rsidR="007217C0">
        <w:rPr>
          <w:sz w:val="28"/>
        </w:rPr>
        <w:tab/>
      </w:r>
      <w:r w:rsidR="007217C0">
        <w:rPr>
          <w:sz w:val="28"/>
        </w:rPr>
        <w:tab/>
      </w:r>
      <w:r w:rsidR="007217C0">
        <w:rPr>
          <w:sz w:val="28"/>
        </w:rPr>
        <w:tab/>
      </w:r>
      <w:r w:rsidR="007217C0">
        <w:rPr>
          <w:sz w:val="28"/>
        </w:rPr>
        <w:tab/>
        <w:t xml:space="preserve">          </w:t>
      </w:r>
      <w:r w:rsidR="00B65E39">
        <w:rPr>
          <w:sz w:val="28"/>
        </w:rPr>
        <w:tab/>
      </w:r>
      <w:r w:rsidR="00B65E39">
        <w:rPr>
          <w:sz w:val="28"/>
        </w:rPr>
        <w:tab/>
      </w:r>
      <w:r w:rsidR="00B65E39">
        <w:rPr>
          <w:sz w:val="28"/>
        </w:rPr>
        <w:tab/>
      </w:r>
      <w:r w:rsidR="0069203A">
        <w:rPr>
          <w:sz w:val="28"/>
        </w:rPr>
        <w:tab/>
      </w:r>
      <w:r w:rsidR="00B65E39">
        <w:rPr>
          <w:sz w:val="28"/>
        </w:rPr>
        <w:t xml:space="preserve">№ </w:t>
      </w:r>
      <w:r w:rsidR="0069203A">
        <w:rPr>
          <w:sz w:val="28"/>
        </w:rPr>
        <w:t>7/33</w:t>
      </w:r>
    </w:p>
    <w:p w:rsidR="007217C0" w:rsidRPr="007217C0" w:rsidRDefault="007217C0" w:rsidP="007217C0">
      <w:pPr>
        <w:jc w:val="both"/>
      </w:pPr>
      <w:r w:rsidRPr="007217C0">
        <w:t>О назначении публичных слушаний по проекту</w:t>
      </w:r>
    </w:p>
    <w:p w:rsidR="007217C0" w:rsidRPr="007217C0" w:rsidRDefault="007217C0" w:rsidP="007217C0">
      <w:pPr>
        <w:jc w:val="both"/>
      </w:pPr>
      <w:r>
        <w:t>р</w:t>
      </w:r>
      <w:r w:rsidRPr="007217C0">
        <w:t>ешения Совета народных депутатов ЗАТО г</w:t>
      </w:r>
      <w:proofErr w:type="gramStart"/>
      <w:r w:rsidRPr="007217C0">
        <w:t>.Р</w:t>
      </w:r>
      <w:proofErr w:type="gramEnd"/>
      <w:r w:rsidRPr="007217C0">
        <w:t xml:space="preserve">адужный </w:t>
      </w:r>
    </w:p>
    <w:p w:rsidR="007217C0" w:rsidRPr="007217C0" w:rsidRDefault="007217C0" w:rsidP="007217C0">
      <w:pPr>
        <w:jc w:val="both"/>
      </w:pPr>
      <w:r w:rsidRPr="007217C0">
        <w:t xml:space="preserve">Владимирской области «Об утверждении отчета </w:t>
      </w:r>
      <w:proofErr w:type="gramStart"/>
      <w:r w:rsidRPr="007217C0">
        <w:t>об</w:t>
      </w:r>
      <w:proofErr w:type="gramEnd"/>
      <w:r w:rsidRPr="007217C0">
        <w:t xml:space="preserve"> </w:t>
      </w:r>
    </w:p>
    <w:p w:rsidR="007217C0" w:rsidRPr="007217C0" w:rsidRDefault="007217C0" w:rsidP="007217C0">
      <w:pPr>
        <w:jc w:val="both"/>
      </w:pPr>
      <w:r w:rsidRPr="007217C0">
        <w:t>исполнении бюджета ЗАТО г</w:t>
      </w:r>
      <w:proofErr w:type="gramStart"/>
      <w:r w:rsidRPr="007217C0">
        <w:t>.Р</w:t>
      </w:r>
      <w:proofErr w:type="gramEnd"/>
      <w:r w:rsidRPr="007217C0">
        <w:t>адужный Владимирской</w:t>
      </w:r>
    </w:p>
    <w:p w:rsidR="007217C0" w:rsidRPr="007217C0" w:rsidRDefault="007217C0" w:rsidP="007217C0">
      <w:pPr>
        <w:jc w:val="both"/>
      </w:pPr>
      <w:r w:rsidRPr="007217C0">
        <w:t>области за 202</w:t>
      </w:r>
      <w:r w:rsidR="007254EE">
        <w:t>5</w:t>
      </w:r>
      <w:r w:rsidRPr="007217C0">
        <w:t xml:space="preserve"> год»</w:t>
      </w:r>
    </w:p>
    <w:p w:rsidR="007217C0" w:rsidRPr="007217C0" w:rsidRDefault="007217C0" w:rsidP="007217C0">
      <w:pPr>
        <w:jc w:val="both"/>
      </w:pPr>
    </w:p>
    <w:p w:rsidR="007217C0" w:rsidRDefault="007217C0" w:rsidP="007217C0">
      <w:pPr>
        <w:jc w:val="both"/>
        <w:rPr>
          <w:sz w:val="28"/>
        </w:rPr>
      </w:pPr>
      <w:r>
        <w:rPr>
          <w:sz w:val="28"/>
        </w:rPr>
        <w:tab/>
        <w:t>В</w:t>
      </w:r>
      <w:r w:rsidRPr="00F34CE2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0C65A2">
        <w:rPr>
          <w:sz w:val="28"/>
          <w:szCs w:val="28"/>
        </w:rPr>
        <w:t xml:space="preserve"> </w:t>
      </w:r>
      <w:r w:rsidR="007254EE" w:rsidRPr="007254EE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="007254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Положением о публичных слушаниях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г.</w:t>
      </w:r>
      <w:r w:rsidR="00B218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Радужный Владимирской области, утвержденным решением Совета народных депутатов ЗАТО </w:t>
      </w:r>
      <w:r w:rsidR="007254EE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г.</w:t>
      </w:r>
      <w:r w:rsidR="00B21841">
        <w:rPr>
          <w:sz w:val="28"/>
          <w:szCs w:val="28"/>
        </w:rPr>
        <w:t xml:space="preserve"> </w:t>
      </w:r>
      <w:r>
        <w:rPr>
          <w:sz w:val="28"/>
          <w:szCs w:val="28"/>
        </w:rPr>
        <w:t>Радужный Владимирской области от 26.07.2005</w:t>
      </w:r>
      <w:r w:rsidR="007254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25/199, </w:t>
      </w:r>
      <w:r w:rsidR="000C65A2">
        <w:rPr>
          <w:sz w:val="28"/>
          <w:szCs w:val="28"/>
        </w:rPr>
        <w:t>в целях реализации населением ЗАТО г.</w:t>
      </w:r>
      <w:r w:rsidR="00B21841">
        <w:rPr>
          <w:sz w:val="28"/>
          <w:szCs w:val="28"/>
        </w:rPr>
        <w:t xml:space="preserve"> </w:t>
      </w:r>
      <w:r w:rsidR="000C65A2">
        <w:rPr>
          <w:sz w:val="28"/>
          <w:szCs w:val="28"/>
        </w:rPr>
        <w:t xml:space="preserve">Радужный Владимирской области права на обсуждение проекта решения Совета народных </w:t>
      </w:r>
      <w:proofErr w:type="gramStart"/>
      <w:r w:rsidR="000C65A2">
        <w:rPr>
          <w:sz w:val="28"/>
          <w:szCs w:val="28"/>
        </w:rPr>
        <w:t>депутатов</w:t>
      </w:r>
      <w:proofErr w:type="gramEnd"/>
      <w:r w:rsidR="000C65A2">
        <w:rPr>
          <w:sz w:val="28"/>
          <w:szCs w:val="28"/>
        </w:rPr>
        <w:t xml:space="preserve"> ЗАТО </w:t>
      </w:r>
      <w:r w:rsidR="007254EE">
        <w:rPr>
          <w:sz w:val="28"/>
          <w:szCs w:val="28"/>
        </w:rPr>
        <w:t xml:space="preserve">                   </w:t>
      </w:r>
      <w:r w:rsidR="000C65A2">
        <w:rPr>
          <w:sz w:val="28"/>
          <w:szCs w:val="28"/>
        </w:rPr>
        <w:t>г.</w:t>
      </w:r>
      <w:r w:rsidR="00B21841">
        <w:rPr>
          <w:sz w:val="28"/>
          <w:szCs w:val="28"/>
        </w:rPr>
        <w:t xml:space="preserve"> </w:t>
      </w:r>
      <w:r w:rsidR="000C65A2">
        <w:rPr>
          <w:sz w:val="28"/>
          <w:szCs w:val="28"/>
        </w:rPr>
        <w:t>Радужный Владимирской области «Об утверждении отчета об исполнении бюджета ЗАТО г.</w:t>
      </w:r>
      <w:r w:rsidR="00B21841">
        <w:rPr>
          <w:sz w:val="28"/>
          <w:szCs w:val="28"/>
        </w:rPr>
        <w:t xml:space="preserve"> </w:t>
      </w:r>
      <w:r w:rsidR="000C65A2">
        <w:rPr>
          <w:sz w:val="28"/>
          <w:szCs w:val="28"/>
        </w:rPr>
        <w:t>Радужный Владимирской области за 202</w:t>
      </w:r>
      <w:r w:rsidR="007254EE">
        <w:rPr>
          <w:sz w:val="28"/>
          <w:szCs w:val="28"/>
        </w:rPr>
        <w:t>5</w:t>
      </w:r>
      <w:r w:rsidR="000C65A2">
        <w:rPr>
          <w:sz w:val="28"/>
          <w:szCs w:val="28"/>
        </w:rPr>
        <w:t xml:space="preserve"> год», </w:t>
      </w:r>
      <w:r>
        <w:rPr>
          <w:sz w:val="28"/>
        </w:rPr>
        <w:t>руководствуясь стать</w:t>
      </w:r>
      <w:r w:rsidR="000C65A2">
        <w:rPr>
          <w:sz w:val="28"/>
        </w:rPr>
        <w:t>ё</w:t>
      </w:r>
      <w:r>
        <w:rPr>
          <w:sz w:val="28"/>
        </w:rPr>
        <w:t xml:space="preserve">й 25 Устава муниципального образования ЗАТО </w:t>
      </w:r>
      <w:r w:rsidR="007254EE">
        <w:rPr>
          <w:sz w:val="28"/>
        </w:rPr>
        <w:t xml:space="preserve">          </w:t>
      </w:r>
      <w:r>
        <w:rPr>
          <w:sz w:val="28"/>
        </w:rPr>
        <w:t>г.</w:t>
      </w:r>
      <w:r w:rsidR="00B21841">
        <w:rPr>
          <w:sz w:val="28"/>
        </w:rPr>
        <w:t xml:space="preserve"> </w:t>
      </w:r>
      <w:r>
        <w:rPr>
          <w:sz w:val="28"/>
        </w:rPr>
        <w:t>Радужный Владимирской области, Совет народных депутатов ЗАТО</w:t>
      </w:r>
      <w:r w:rsidR="00B21841">
        <w:rPr>
          <w:sz w:val="28"/>
        </w:rPr>
        <w:t xml:space="preserve">        </w:t>
      </w:r>
      <w:r>
        <w:rPr>
          <w:sz w:val="28"/>
        </w:rPr>
        <w:t xml:space="preserve"> г.</w:t>
      </w:r>
      <w:r w:rsidR="00B21841">
        <w:rPr>
          <w:sz w:val="28"/>
        </w:rPr>
        <w:t xml:space="preserve"> </w:t>
      </w:r>
      <w:r>
        <w:rPr>
          <w:sz w:val="28"/>
        </w:rPr>
        <w:t xml:space="preserve">Радужный Владимирской области </w:t>
      </w:r>
    </w:p>
    <w:p w:rsidR="007217C0" w:rsidRDefault="007217C0" w:rsidP="007217C0">
      <w:pPr>
        <w:jc w:val="center"/>
        <w:rPr>
          <w:sz w:val="28"/>
        </w:rPr>
      </w:pPr>
    </w:p>
    <w:p w:rsidR="007217C0" w:rsidRDefault="007217C0" w:rsidP="007217C0">
      <w:pPr>
        <w:jc w:val="center"/>
        <w:rPr>
          <w:sz w:val="28"/>
        </w:rPr>
      </w:pPr>
      <w:proofErr w:type="gramStart"/>
      <w:r w:rsidRPr="00CD7C7E">
        <w:rPr>
          <w:sz w:val="28"/>
        </w:rPr>
        <w:t>Р</w:t>
      </w:r>
      <w:proofErr w:type="gramEnd"/>
      <w:r w:rsidRPr="00CD7C7E">
        <w:rPr>
          <w:sz w:val="28"/>
        </w:rPr>
        <w:t xml:space="preserve"> Е Ш И Л:</w:t>
      </w:r>
    </w:p>
    <w:p w:rsidR="007217C0" w:rsidRDefault="007217C0" w:rsidP="007217C0">
      <w:pPr>
        <w:jc w:val="center"/>
        <w:rPr>
          <w:sz w:val="28"/>
        </w:rPr>
      </w:pPr>
    </w:p>
    <w:p w:rsidR="000C65A2" w:rsidRDefault="007217C0" w:rsidP="007217C0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0C65A2">
        <w:rPr>
          <w:sz w:val="28"/>
        </w:rPr>
        <w:t>Назначить</w:t>
      </w:r>
      <w:r w:rsidR="002A1281">
        <w:rPr>
          <w:sz w:val="28"/>
        </w:rPr>
        <w:t xml:space="preserve"> публичные слушания по проекту решения</w:t>
      </w:r>
      <w:r w:rsidR="002A1281" w:rsidRPr="002A1281">
        <w:rPr>
          <w:sz w:val="28"/>
          <w:szCs w:val="28"/>
        </w:rPr>
        <w:t xml:space="preserve"> </w:t>
      </w:r>
      <w:r w:rsidR="002A1281">
        <w:rPr>
          <w:sz w:val="28"/>
          <w:szCs w:val="28"/>
        </w:rPr>
        <w:t xml:space="preserve">Совета народных </w:t>
      </w:r>
      <w:proofErr w:type="gramStart"/>
      <w:r w:rsidR="002A1281">
        <w:rPr>
          <w:sz w:val="28"/>
          <w:szCs w:val="28"/>
        </w:rPr>
        <w:t>депутатов</w:t>
      </w:r>
      <w:proofErr w:type="gramEnd"/>
      <w:r w:rsidR="002A1281">
        <w:rPr>
          <w:sz w:val="28"/>
          <w:szCs w:val="28"/>
        </w:rPr>
        <w:t xml:space="preserve"> ЗАТО г.</w:t>
      </w:r>
      <w:r w:rsidR="00B21841">
        <w:rPr>
          <w:sz w:val="28"/>
          <w:szCs w:val="28"/>
        </w:rPr>
        <w:t xml:space="preserve"> </w:t>
      </w:r>
      <w:r w:rsidR="002A1281">
        <w:rPr>
          <w:sz w:val="28"/>
          <w:szCs w:val="28"/>
        </w:rPr>
        <w:t>Радужный Владимирской области «Об утверждении отчета об исполнении бюджета ЗАТО г.</w:t>
      </w:r>
      <w:r w:rsidR="00B21841">
        <w:rPr>
          <w:sz w:val="28"/>
          <w:szCs w:val="28"/>
        </w:rPr>
        <w:t xml:space="preserve"> </w:t>
      </w:r>
      <w:r w:rsidR="002A1281">
        <w:rPr>
          <w:sz w:val="28"/>
          <w:szCs w:val="28"/>
        </w:rPr>
        <w:t>Радужный Владимирской области за 202</w:t>
      </w:r>
      <w:r w:rsidR="007254EE">
        <w:rPr>
          <w:sz w:val="28"/>
          <w:szCs w:val="28"/>
        </w:rPr>
        <w:t>5</w:t>
      </w:r>
      <w:r w:rsidR="002A1281">
        <w:rPr>
          <w:sz w:val="28"/>
          <w:szCs w:val="28"/>
        </w:rPr>
        <w:t xml:space="preserve"> год» на </w:t>
      </w:r>
      <w:r w:rsidR="00C340F2">
        <w:rPr>
          <w:sz w:val="28"/>
          <w:szCs w:val="28"/>
        </w:rPr>
        <w:t>23</w:t>
      </w:r>
      <w:r w:rsidR="002A1281">
        <w:rPr>
          <w:sz w:val="28"/>
          <w:szCs w:val="28"/>
        </w:rPr>
        <w:t xml:space="preserve"> апреля 202</w:t>
      </w:r>
      <w:r w:rsidR="007254EE">
        <w:rPr>
          <w:sz w:val="28"/>
          <w:szCs w:val="28"/>
        </w:rPr>
        <w:t>6</w:t>
      </w:r>
      <w:r w:rsidR="002A1281">
        <w:rPr>
          <w:sz w:val="28"/>
          <w:szCs w:val="28"/>
        </w:rPr>
        <w:t xml:space="preserve"> года в 17-00 часов, в актовом зале администрации ЗАТО г.</w:t>
      </w:r>
      <w:r w:rsidR="00B21841">
        <w:rPr>
          <w:sz w:val="28"/>
          <w:szCs w:val="28"/>
        </w:rPr>
        <w:t xml:space="preserve"> </w:t>
      </w:r>
      <w:r w:rsidR="002A1281">
        <w:rPr>
          <w:sz w:val="28"/>
          <w:szCs w:val="28"/>
        </w:rPr>
        <w:t xml:space="preserve">Радужный Владимирской области по адресу: 1 квартал, дом 55, </w:t>
      </w:r>
      <w:proofErr w:type="spellStart"/>
      <w:r w:rsidR="002A1281">
        <w:rPr>
          <w:sz w:val="28"/>
          <w:szCs w:val="28"/>
        </w:rPr>
        <w:t>каб</w:t>
      </w:r>
      <w:proofErr w:type="spellEnd"/>
      <w:r w:rsidR="002A1281">
        <w:rPr>
          <w:sz w:val="28"/>
          <w:szCs w:val="28"/>
        </w:rPr>
        <w:t>. № 320.</w:t>
      </w:r>
    </w:p>
    <w:p w:rsidR="002A1281" w:rsidRDefault="002A1281" w:rsidP="007217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Ответственными за подготовку и проведение публичных слушаний назначить от Совета народных депутатов – председателя Совета </w:t>
      </w:r>
      <w:r w:rsidR="007254EE">
        <w:rPr>
          <w:sz w:val="28"/>
          <w:szCs w:val="28"/>
        </w:rPr>
        <w:t xml:space="preserve">А.В. </w:t>
      </w:r>
      <w:proofErr w:type="spellStart"/>
      <w:r w:rsidR="007254EE">
        <w:rPr>
          <w:sz w:val="28"/>
          <w:szCs w:val="28"/>
        </w:rPr>
        <w:t>Гусенкова</w:t>
      </w:r>
      <w:proofErr w:type="spellEnd"/>
      <w:r>
        <w:rPr>
          <w:sz w:val="28"/>
          <w:szCs w:val="28"/>
        </w:rPr>
        <w:t>, депутатов А.А.Быкова,</w:t>
      </w:r>
      <w:r w:rsidR="007254EE">
        <w:rPr>
          <w:sz w:val="28"/>
          <w:szCs w:val="28"/>
        </w:rPr>
        <w:t xml:space="preserve"> С.</w:t>
      </w:r>
      <w:proofErr w:type="gramStart"/>
      <w:r w:rsidR="007254EE">
        <w:rPr>
          <w:sz w:val="28"/>
          <w:szCs w:val="28"/>
        </w:rPr>
        <w:t>Ю</w:t>
      </w:r>
      <w:proofErr w:type="gramEnd"/>
      <w:r w:rsidR="007254EE">
        <w:rPr>
          <w:sz w:val="28"/>
          <w:szCs w:val="28"/>
        </w:rPr>
        <w:t xml:space="preserve"> Малышеву, В.Е. </w:t>
      </w:r>
      <w:proofErr w:type="spellStart"/>
      <w:r w:rsidR="007254EE">
        <w:rPr>
          <w:sz w:val="28"/>
          <w:szCs w:val="28"/>
        </w:rPr>
        <w:t>Мальгина</w:t>
      </w:r>
      <w:proofErr w:type="spellEnd"/>
      <w:r w:rsidR="007254E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6770A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О.Г.</w:t>
      </w:r>
      <w:r w:rsidR="0096770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Митенина</w:t>
      </w:r>
      <w:proofErr w:type="spellEnd"/>
      <w:r>
        <w:rPr>
          <w:sz w:val="28"/>
          <w:szCs w:val="28"/>
        </w:rPr>
        <w:t>, В.Г.Толкачева, от администрации ЗАТО г.</w:t>
      </w:r>
      <w:r w:rsidR="00B21841">
        <w:rPr>
          <w:sz w:val="28"/>
          <w:szCs w:val="28"/>
        </w:rPr>
        <w:t xml:space="preserve"> </w:t>
      </w:r>
      <w:r>
        <w:rPr>
          <w:sz w:val="28"/>
          <w:szCs w:val="28"/>
        </w:rPr>
        <w:t>Радужный – О.М.Горшкову, заместителя главы администрации города по финансам и экономике, начальника финансового управления (по согласованию).</w:t>
      </w:r>
    </w:p>
    <w:p w:rsidR="002A1281" w:rsidRDefault="002A1281" w:rsidP="007217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Установить, что рекомендации по проекту решения</w:t>
      </w:r>
      <w:r w:rsidRPr="002A12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народных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Радужный Владимирской области «Об утверждении отчета об исполнении бюджета ЗАТО г.</w:t>
      </w:r>
      <w:r w:rsidR="00B21841">
        <w:rPr>
          <w:sz w:val="28"/>
          <w:szCs w:val="28"/>
        </w:rPr>
        <w:t xml:space="preserve"> </w:t>
      </w:r>
      <w:r>
        <w:rPr>
          <w:sz w:val="28"/>
          <w:szCs w:val="28"/>
        </w:rPr>
        <w:t>Радужный Владимирской области за 202</w:t>
      </w:r>
      <w:r w:rsidR="007254EE">
        <w:rPr>
          <w:sz w:val="28"/>
          <w:szCs w:val="28"/>
        </w:rPr>
        <w:t>5</w:t>
      </w:r>
      <w:r>
        <w:rPr>
          <w:sz w:val="28"/>
          <w:szCs w:val="28"/>
        </w:rPr>
        <w:t xml:space="preserve"> год» юридические и физические лица могут направить в письменной форме до </w:t>
      </w:r>
      <w:r w:rsidR="00C340F2">
        <w:rPr>
          <w:sz w:val="28"/>
          <w:szCs w:val="28"/>
        </w:rPr>
        <w:t>30</w:t>
      </w:r>
      <w:r w:rsidR="0045564E">
        <w:rPr>
          <w:sz w:val="28"/>
          <w:szCs w:val="28"/>
        </w:rPr>
        <w:t xml:space="preserve"> апреля 202</w:t>
      </w:r>
      <w:r w:rsidR="007254EE">
        <w:rPr>
          <w:sz w:val="28"/>
          <w:szCs w:val="28"/>
        </w:rPr>
        <w:t>6</w:t>
      </w:r>
      <w:r w:rsidR="0045564E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по адресу: </w:t>
      </w:r>
      <w:r w:rsidR="00566E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г. Радужный, 1 квартал, дом 55,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328-а (Совет народных депутатов) или по телефонам: 3-29-40, 3-41-07, 3-49-43.</w:t>
      </w:r>
    </w:p>
    <w:p w:rsidR="002A1281" w:rsidRDefault="002A1281" w:rsidP="007217C0">
      <w:pPr>
        <w:ind w:firstLine="708"/>
        <w:jc w:val="both"/>
        <w:rPr>
          <w:sz w:val="28"/>
        </w:rPr>
      </w:pPr>
      <w:r>
        <w:rPr>
          <w:sz w:val="28"/>
        </w:rPr>
        <w:t xml:space="preserve">4. Проект решения </w:t>
      </w:r>
      <w:r>
        <w:rPr>
          <w:sz w:val="28"/>
          <w:szCs w:val="28"/>
        </w:rPr>
        <w:t xml:space="preserve">Совета народных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</w:t>
      </w:r>
      <w:r w:rsidR="00B21841">
        <w:rPr>
          <w:sz w:val="28"/>
          <w:szCs w:val="28"/>
        </w:rPr>
        <w:t xml:space="preserve"> </w:t>
      </w:r>
      <w:r>
        <w:rPr>
          <w:sz w:val="28"/>
          <w:szCs w:val="28"/>
        </w:rPr>
        <w:t>Радужный Владимирской области «Об утверждении отчета об исполнении бюджета ЗАТО г.</w:t>
      </w:r>
      <w:r w:rsidR="00B21841">
        <w:rPr>
          <w:sz w:val="28"/>
          <w:szCs w:val="28"/>
        </w:rPr>
        <w:t xml:space="preserve"> </w:t>
      </w:r>
      <w:r>
        <w:rPr>
          <w:sz w:val="28"/>
          <w:szCs w:val="28"/>
        </w:rPr>
        <w:t>Радужный Владимирской области за 202</w:t>
      </w:r>
      <w:r w:rsidR="007254EE">
        <w:rPr>
          <w:sz w:val="28"/>
          <w:szCs w:val="28"/>
        </w:rPr>
        <w:t>5</w:t>
      </w:r>
      <w:r>
        <w:rPr>
          <w:sz w:val="28"/>
          <w:szCs w:val="28"/>
        </w:rPr>
        <w:t xml:space="preserve"> год» опубликовать в информационном бюллетене администрации ЗАТО г.</w:t>
      </w:r>
      <w:r w:rsidR="00B21841">
        <w:rPr>
          <w:sz w:val="28"/>
          <w:szCs w:val="28"/>
        </w:rPr>
        <w:t xml:space="preserve"> </w:t>
      </w:r>
      <w:r>
        <w:rPr>
          <w:sz w:val="28"/>
          <w:szCs w:val="28"/>
        </w:rPr>
        <w:t>Радужный Владимирской области «</w:t>
      </w:r>
      <w:proofErr w:type="spellStart"/>
      <w:r>
        <w:rPr>
          <w:sz w:val="28"/>
          <w:szCs w:val="28"/>
        </w:rPr>
        <w:t>Радуга-информ</w:t>
      </w:r>
      <w:proofErr w:type="spellEnd"/>
      <w:r>
        <w:rPr>
          <w:sz w:val="28"/>
          <w:szCs w:val="28"/>
        </w:rPr>
        <w:t xml:space="preserve">» до </w:t>
      </w:r>
      <w:r w:rsidR="00C340F2">
        <w:rPr>
          <w:sz w:val="28"/>
          <w:szCs w:val="28"/>
        </w:rPr>
        <w:t>10 апреля</w:t>
      </w:r>
      <w:r w:rsidR="0045564E">
        <w:rPr>
          <w:sz w:val="28"/>
          <w:szCs w:val="28"/>
        </w:rPr>
        <w:t xml:space="preserve"> 202</w:t>
      </w:r>
      <w:r w:rsidR="007254EE">
        <w:rPr>
          <w:sz w:val="28"/>
          <w:szCs w:val="28"/>
        </w:rPr>
        <w:t>6</w:t>
      </w:r>
      <w:r w:rsidR="0045564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7217C0" w:rsidRDefault="002A1281" w:rsidP="007217C0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7217C0">
        <w:rPr>
          <w:sz w:val="28"/>
        </w:rPr>
        <w:t xml:space="preserve">. Настоящее решение вступает в силу со дня </w:t>
      </w:r>
      <w:r>
        <w:rPr>
          <w:sz w:val="28"/>
        </w:rPr>
        <w:t>официального опубликования</w:t>
      </w:r>
      <w:r w:rsidR="007217C0">
        <w:rPr>
          <w:sz w:val="28"/>
        </w:rPr>
        <w:t xml:space="preserve"> в информационном бюллетене </w:t>
      </w:r>
      <w:proofErr w:type="gramStart"/>
      <w:r w:rsidR="007217C0">
        <w:rPr>
          <w:sz w:val="28"/>
        </w:rPr>
        <w:t>администрации</w:t>
      </w:r>
      <w:proofErr w:type="gramEnd"/>
      <w:r w:rsidR="007217C0">
        <w:rPr>
          <w:sz w:val="28"/>
        </w:rPr>
        <w:t xml:space="preserve"> ЗАТО</w:t>
      </w:r>
      <w:r w:rsidR="00B21841">
        <w:rPr>
          <w:sz w:val="28"/>
        </w:rPr>
        <w:t xml:space="preserve">            </w:t>
      </w:r>
      <w:r w:rsidR="007217C0">
        <w:rPr>
          <w:sz w:val="28"/>
        </w:rPr>
        <w:t xml:space="preserve"> г.</w:t>
      </w:r>
      <w:r w:rsidR="00B21841">
        <w:rPr>
          <w:sz w:val="28"/>
        </w:rPr>
        <w:t xml:space="preserve"> </w:t>
      </w:r>
      <w:r w:rsidR="007217C0">
        <w:rPr>
          <w:sz w:val="28"/>
        </w:rPr>
        <w:t>Радужный Владимирской области «</w:t>
      </w:r>
      <w:proofErr w:type="spellStart"/>
      <w:r w:rsidR="007217C0">
        <w:rPr>
          <w:sz w:val="28"/>
        </w:rPr>
        <w:t>Радуга-Информ</w:t>
      </w:r>
      <w:proofErr w:type="spellEnd"/>
      <w:r w:rsidR="007217C0">
        <w:rPr>
          <w:sz w:val="28"/>
        </w:rPr>
        <w:t>».</w:t>
      </w:r>
    </w:p>
    <w:p w:rsidR="007217C0" w:rsidRDefault="007217C0" w:rsidP="007217C0">
      <w:pPr>
        <w:jc w:val="both"/>
        <w:rPr>
          <w:sz w:val="28"/>
        </w:rPr>
      </w:pPr>
    </w:p>
    <w:p w:rsidR="007217C0" w:rsidRDefault="007217C0" w:rsidP="007217C0">
      <w:pPr>
        <w:jc w:val="both"/>
        <w:rPr>
          <w:color w:val="000000"/>
          <w:sz w:val="28"/>
          <w:szCs w:val="28"/>
        </w:rPr>
      </w:pPr>
    </w:p>
    <w:tbl>
      <w:tblPr>
        <w:tblW w:w="9606" w:type="dxa"/>
        <w:tblLook w:val="04A0"/>
      </w:tblPr>
      <w:tblGrid>
        <w:gridCol w:w="4219"/>
        <w:gridCol w:w="5387"/>
      </w:tblGrid>
      <w:tr w:rsidR="007217C0" w:rsidRPr="00B37991" w:rsidTr="00F636AB">
        <w:tc>
          <w:tcPr>
            <w:tcW w:w="4219" w:type="dxa"/>
          </w:tcPr>
          <w:p w:rsidR="007217C0" w:rsidRPr="00B37991" w:rsidRDefault="007254EE" w:rsidP="007254EE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217C0" w:rsidRPr="00B37991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7217C0" w:rsidRPr="00B37991">
              <w:rPr>
                <w:sz w:val="28"/>
                <w:szCs w:val="28"/>
              </w:rPr>
              <w:t xml:space="preserve"> города</w:t>
            </w:r>
          </w:p>
        </w:tc>
        <w:tc>
          <w:tcPr>
            <w:tcW w:w="5387" w:type="dxa"/>
          </w:tcPr>
          <w:p w:rsidR="007217C0" w:rsidRPr="00B37991" w:rsidRDefault="007217C0" w:rsidP="00F636A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B37991">
              <w:rPr>
                <w:sz w:val="28"/>
                <w:szCs w:val="28"/>
              </w:rPr>
              <w:t>Председатель Совета народных депутатов</w:t>
            </w:r>
          </w:p>
        </w:tc>
      </w:tr>
      <w:tr w:rsidR="007217C0" w:rsidRPr="00B37991" w:rsidTr="00F636AB">
        <w:tc>
          <w:tcPr>
            <w:tcW w:w="4219" w:type="dxa"/>
          </w:tcPr>
          <w:p w:rsidR="007217C0" w:rsidRPr="00B37991" w:rsidRDefault="007217C0" w:rsidP="00F636AB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217C0" w:rsidRPr="00B37991" w:rsidRDefault="007217C0" w:rsidP="00F636AB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</w:tc>
      </w:tr>
      <w:tr w:rsidR="007217C0" w:rsidRPr="00B37991" w:rsidTr="00F636AB">
        <w:tc>
          <w:tcPr>
            <w:tcW w:w="4219" w:type="dxa"/>
          </w:tcPr>
          <w:p w:rsidR="007217C0" w:rsidRPr="00B37991" w:rsidRDefault="007217C0" w:rsidP="007254EE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B37991">
              <w:rPr>
                <w:sz w:val="28"/>
                <w:szCs w:val="28"/>
              </w:rPr>
              <w:t xml:space="preserve">_____________ </w:t>
            </w:r>
            <w:r w:rsidR="007254EE">
              <w:rPr>
                <w:sz w:val="28"/>
                <w:szCs w:val="28"/>
              </w:rPr>
              <w:t xml:space="preserve">С.В. </w:t>
            </w:r>
            <w:proofErr w:type="spellStart"/>
            <w:r w:rsidR="007254EE">
              <w:rPr>
                <w:sz w:val="28"/>
                <w:szCs w:val="28"/>
              </w:rPr>
              <w:t>Лисецкий</w:t>
            </w:r>
            <w:proofErr w:type="spellEnd"/>
          </w:p>
        </w:tc>
        <w:tc>
          <w:tcPr>
            <w:tcW w:w="5387" w:type="dxa"/>
          </w:tcPr>
          <w:p w:rsidR="007217C0" w:rsidRPr="00B37991" w:rsidRDefault="007217C0" w:rsidP="007254EE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B37991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_________</w:t>
            </w:r>
            <w:r w:rsidRPr="00B37991">
              <w:rPr>
                <w:sz w:val="28"/>
                <w:szCs w:val="28"/>
              </w:rPr>
              <w:t xml:space="preserve">_ </w:t>
            </w:r>
            <w:r w:rsidR="007254EE">
              <w:rPr>
                <w:sz w:val="28"/>
                <w:szCs w:val="28"/>
              </w:rPr>
              <w:t xml:space="preserve">А.В. </w:t>
            </w:r>
            <w:proofErr w:type="spellStart"/>
            <w:r w:rsidR="007254EE">
              <w:rPr>
                <w:sz w:val="28"/>
                <w:szCs w:val="28"/>
              </w:rPr>
              <w:t>Гусенков</w:t>
            </w:r>
            <w:proofErr w:type="spellEnd"/>
          </w:p>
        </w:tc>
      </w:tr>
    </w:tbl>
    <w:p w:rsidR="007217C0" w:rsidRDefault="007217C0" w:rsidP="007217C0">
      <w:pPr>
        <w:jc w:val="both"/>
        <w:rPr>
          <w:color w:val="000000"/>
          <w:sz w:val="28"/>
          <w:szCs w:val="28"/>
        </w:rPr>
      </w:pPr>
    </w:p>
    <w:p w:rsidR="007217C0" w:rsidRDefault="007217C0" w:rsidP="007217C0">
      <w:pPr>
        <w:jc w:val="both"/>
        <w:rPr>
          <w:sz w:val="28"/>
        </w:rPr>
      </w:pPr>
    </w:p>
    <w:p w:rsidR="007217C0" w:rsidRPr="00996FB7" w:rsidRDefault="007217C0" w:rsidP="007217C0">
      <w:pPr>
        <w:pageBreakBefore/>
      </w:pPr>
      <w:r>
        <w:lastRenderedPageBreak/>
        <w:t>Рас</w:t>
      </w:r>
      <w:r w:rsidRPr="00996FB7">
        <w:t>сылка:</w:t>
      </w:r>
    </w:p>
    <w:p w:rsidR="007217C0" w:rsidRPr="00996FB7" w:rsidRDefault="007217C0" w:rsidP="007217C0">
      <w:r w:rsidRPr="00996FB7">
        <w:t>СНД</w:t>
      </w:r>
    </w:p>
    <w:p w:rsidR="007217C0" w:rsidRDefault="007217C0" w:rsidP="007217C0">
      <w:r w:rsidRPr="00996FB7">
        <w:t>ФУ</w:t>
      </w:r>
    </w:p>
    <w:p w:rsidR="00B21841" w:rsidRDefault="00B21841" w:rsidP="007217C0">
      <w:r>
        <w:t xml:space="preserve">Администрация </w:t>
      </w:r>
    </w:p>
    <w:p w:rsidR="00B21841" w:rsidRDefault="00B21841" w:rsidP="007217C0">
      <w:r>
        <w:t>УО</w:t>
      </w:r>
    </w:p>
    <w:p w:rsidR="00B21841" w:rsidRDefault="00B21841" w:rsidP="007217C0">
      <w:proofErr w:type="spellStart"/>
      <w:r>
        <w:t>ККиС</w:t>
      </w:r>
      <w:proofErr w:type="spellEnd"/>
    </w:p>
    <w:p w:rsidR="00B21841" w:rsidRDefault="00B21841" w:rsidP="007217C0">
      <w:r>
        <w:t>КУМИ</w:t>
      </w:r>
    </w:p>
    <w:p w:rsidR="00B21841" w:rsidRDefault="00B21841" w:rsidP="007217C0">
      <w:r>
        <w:t>ГКМХ</w:t>
      </w:r>
    </w:p>
    <w:p w:rsidR="00B21841" w:rsidRDefault="00B21841" w:rsidP="007217C0">
      <w:r>
        <w:t>Дорожник</w:t>
      </w:r>
    </w:p>
    <w:p w:rsidR="00B21841" w:rsidRDefault="00B21841" w:rsidP="007217C0">
      <w:r>
        <w:t>УАЗ</w:t>
      </w:r>
    </w:p>
    <w:p w:rsidR="007217C0" w:rsidRPr="00996FB7" w:rsidRDefault="007217C0" w:rsidP="007217C0">
      <w:r w:rsidRPr="00996FB7">
        <w:t>СМИ</w:t>
      </w:r>
    </w:p>
    <w:p w:rsidR="007217C0" w:rsidRPr="00996FB7" w:rsidRDefault="00B21841" w:rsidP="007217C0">
      <w:proofErr w:type="spellStart"/>
      <w:r>
        <w:t>УГОиЧС</w:t>
      </w:r>
      <w:proofErr w:type="spellEnd"/>
    </w:p>
    <w:p w:rsidR="007217C0" w:rsidRPr="00996FB7" w:rsidRDefault="007217C0" w:rsidP="007217C0"/>
    <w:p w:rsidR="007217C0" w:rsidRPr="00996FB7" w:rsidRDefault="007217C0" w:rsidP="007217C0"/>
    <w:p w:rsidR="007217C0" w:rsidRPr="00996FB7" w:rsidRDefault="007217C0" w:rsidP="007217C0"/>
    <w:p w:rsidR="007217C0" w:rsidRPr="00996FB7" w:rsidRDefault="007217C0" w:rsidP="007217C0"/>
    <w:p w:rsidR="007217C0" w:rsidRPr="00996FB7" w:rsidRDefault="007217C0" w:rsidP="007217C0"/>
    <w:p w:rsidR="007217C0" w:rsidRPr="00996FB7" w:rsidRDefault="007217C0" w:rsidP="007217C0"/>
    <w:p w:rsidR="007217C0" w:rsidRPr="00996FB7" w:rsidRDefault="007217C0" w:rsidP="007217C0"/>
    <w:p w:rsidR="007217C0" w:rsidRPr="00996FB7" w:rsidRDefault="007217C0" w:rsidP="007217C0"/>
    <w:p w:rsidR="007217C0" w:rsidRPr="00996FB7" w:rsidRDefault="007217C0" w:rsidP="007217C0"/>
    <w:p w:rsidR="007217C0" w:rsidRPr="00996FB7" w:rsidRDefault="007217C0" w:rsidP="007217C0"/>
    <w:p w:rsidR="007217C0" w:rsidRPr="00996FB7" w:rsidRDefault="007217C0" w:rsidP="007217C0"/>
    <w:p w:rsidR="007217C0" w:rsidRPr="00996FB7" w:rsidRDefault="007217C0" w:rsidP="007217C0"/>
    <w:p w:rsidR="007217C0" w:rsidRPr="00996FB7" w:rsidRDefault="007217C0" w:rsidP="007217C0"/>
    <w:p w:rsidR="007217C0" w:rsidRPr="00996FB7" w:rsidRDefault="007217C0" w:rsidP="007217C0"/>
    <w:p w:rsidR="007217C0" w:rsidRPr="00996FB7" w:rsidRDefault="007217C0" w:rsidP="007217C0"/>
    <w:p w:rsidR="007217C0" w:rsidRPr="00996FB7" w:rsidRDefault="007217C0" w:rsidP="007217C0"/>
    <w:p w:rsidR="007217C0" w:rsidRPr="00996FB7" w:rsidRDefault="007217C0" w:rsidP="007217C0"/>
    <w:p w:rsidR="007217C0" w:rsidRPr="00996FB7" w:rsidRDefault="007217C0" w:rsidP="007217C0"/>
    <w:p w:rsidR="007217C0" w:rsidRDefault="007217C0" w:rsidP="007217C0">
      <w:pPr>
        <w:rPr>
          <w:sz w:val="28"/>
          <w:szCs w:val="28"/>
        </w:rPr>
      </w:pPr>
    </w:p>
    <w:p w:rsidR="007217C0" w:rsidRDefault="007217C0" w:rsidP="007217C0">
      <w:pPr>
        <w:rPr>
          <w:sz w:val="28"/>
          <w:szCs w:val="28"/>
        </w:rPr>
      </w:pPr>
    </w:p>
    <w:p w:rsidR="007217C0" w:rsidRPr="00996FB7" w:rsidRDefault="007217C0" w:rsidP="007217C0">
      <w:pPr>
        <w:rPr>
          <w:sz w:val="28"/>
          <w:szCs w:val="28"/>
        </w:rPr>
      </w:pPr>
      <w:r w:rsidRPr="00996FB7">
        <w:rPr>
          <w:sz w:val="28"/>
          <w:szCs w:val="28"/>
        </w:rPr>
        <w:t>Зам</w:t>
      </w:r>
      <w:r>
        <w:rPr>
          <w:sz w:val="28"/>
          <w:szCs w:val="28"/>
        </w:rPr>
        <w:t xml:space="preserve">еститель </w:t>
      </w:r>
      <w:r w:rsidRPr="00996FB7">
        <w:rPr>
          <w:sz w:val="28"/>
          <w:szCs w:val="28"/>
        </w:rPr>
        <w:t>главы администрации  города</w:t>
      </w:r>
    </w:p>
    <w:p w:rsidR="007217C0" w:rsidRPr="00996FB7" w:rsidRDefault="007217C0" w:rsidP="007217C0">
      <w:pPr>
        <w:rPr>
          <w:sz w:val="28"/>
          <w:szCs w:val="28"/>
        </w:rPr>
      </w:pPr>
      <w:r w:rsidRPr="00996FB7">
        <w:rPr>
          <w:sz w:val="28"/>
          <w:szCs w:val="28"/>
        </w:rPr>
        <w:t xml:space="preserve"> по финансам и экономике, </w:t>
      </w:r>
    </w:p>
    <w:p w:rsidR="007217C0" w:rsidRPr="00996FB7" w:rsidRDefault="007217C0" w:rsidP="007217C0">
      <w:pPr>
        <w:rPr>
          <w:sz w:val="28"/>
          <w:szCs w:val="28"/>
        </w:rPr>
      </w:pPr>
      <w:r w:rsidRPr="00996FB7">
        <w:rPr>
          <w:sz w:val="28"/>
          <w:szCs w:val="28"/>
        </w:rPr>
        <w:t>на</w:t>
      </w:r>
      <w:r>
        <w:rPr>
          <w:sz w:val="28"/>
          <w:szCs w:val="28"/>
        </w:rPr>
        <w:t>чальник  финансового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96FB7">
        <w:rPr>
          <w:sz w:val="28"/>
          <w:szCs w:val="28"/>
        </w:rPr>
        <w:t>О.М.Горшкова</w:t>
      </w:r>
    </w:p>
    <w:p w:rsidR="007217C0" w:rsidRPr="00996FB7" w:rsidRDefault="007217C0" w:rsidP="007217C0">
      <w:pPr>
        <w:rPr>
          <w:sz w:val="28"/>
          <w:szCs w:val="28"/>
        </w:rPr>
      </w:pPr>
    </w:p>
    <w:p w:rsidR="007217C0" w:rsidRPr="00996FB7" w:rsidRDefault="00B21841" w:rsidP="007217C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7217C0" w:rsidRPr="00996FB7">
        <w:rPr>
          <w:sz w:val="28"/>
          <w:szCs w:val="28"/>
        </w:rPr>
        <w:t>юридическ</w:t>
      </w:r>
      <w:r>
        <w:rPr>
          <w:sz w:val="28"/>
          <w:szCs w:val="28"/>
        </w:rPr>
        <w:t>ого</w:t>
      </w:r>
      <w:r w:rsidR="007217C0" w:rsidRPr="00996FB7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а</w:t>
      </w:r>
      <w:r w:rsidR="007217C0" w:rsidRPr="00996FB7">
        <w:rPr>
          <w:sz w:val="28"/>
          <w:szCs w:val="28"/>
        </w:rPr>
        <w:t xml:space="preserve"> </w:t>
      </w:r>
      <w:r w:rsidR="007217C0">
        <w:rPr>
          <w:sz w:val="28"/>
          <w:szCs w:val="28"/>
        </w:rPr>
        <w:tab/>
      </w:r>
      <w:r w:rsidR="007217C0">
        <w:rPr>
          <w:sz w:val="28"/>
          <w:szCs w:val="28"/>
        </w:rPr>
        <w:tab/>
      </w:r>
      <w:r w:rsidR="007217C0">
        <w:rPr>
          <w:sz w:val="28"/>
          <w:szCs w:val="28"/>
        </w:rPr>
        <w:tab/>
      </w:r>
      <w:r w:rsidR="007217C0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7217C0">
        <w:rPr>
          <w:sz w:val="28"/>
          <w:szCs w:val="28"/>
        </w:rPr>
        <w:t>Т.С.Исаева</w:t>
      </w:r>
    </w:p>
    <w:p w:rsidR="007217C0" w:rsidRDefault="00397B86" w:rsidP="007217C0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7217C0">
        <w:rPr>
          <w:sz w:val="28"/>
          <w:szCs w:val="28"/>
        </w:rPr>
        <w:t>дминистрации</w:t>
      </w:r>
    </w:p>
    <w:p w:rsidR="00397B86" w:rsidRDefault="00397B86" w:rsidP="007217C0">
      <w:pPr>
        <w:rPr>
          <w:sz w:val="28"/>
          <w:szCs w:val="28"/>
        </w:rPr>
      </w:pPr>
    </w:p>
    <w:p w:rsidR="007217C0" w:rsidRPr="001A5939" w:rsidRDefault="00397B86" w:rsidP="007217C0">
      <w:pPr>
        <w:rPr>
          <w:sz w:val="28"/>
          <w:szCs w:val="28"/>
        </w:rPr>
      </w:pPr>
      <w:r>
        <w:rPr>
          <w:sz w:val="28"/>
          <w:szCs w:val="28"/>
        </w:rPr>
        <w:t>Референт, юрист СНД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В.Н. Шум</w:t>
      </w:r>
    </w:p>
    <w:p w:rsidR="007217C0" w:rsidRDefault="007217C0" w:rsidP="007217C0"/>
    <w:p w:rsidR="007217C0" w:rsidRDefault="007217C0" w:rsidP="007217C0"/>
    <w:p w:rsidR="007217C0" w:rsidRPr="00996FB7" w:rsidRDefault="007217C0" w:rsidP="007217C0"/>
    <w:p w:rsidR="00397B86" w:rsidRDefault="00397B86" w:rsidP="007217C0"/>
    <w:p w:rsidR="00397B86" w:rsidRDefault="00397B86" w:rsidP="007217C0"/>
    <w:p w:rsidR="00397B86" w:rsidRDefault="00397B86" w:rsidP="007217C0"/>
    <w:p w:rsidR="00397B86" w:rsidRDefault="00397B86" w:rsidP="007217C0"/>
    <w:p w:rsidR="00397B86" w:rsidRDefault="00397B86" w:rsidP="007217C0"/>
    <w:p w:rsidR="007217C0" w:rsidRDefault="007D454B" w:rsidP="007217C0">
      <w:r>
        <w:t>Быкова Н.А.</w:t>
      </w:r>
    </w:p>
    <w:p w:rsidR="00A14B04" w:rsidRDefault="00B21841" w:rsidP="00397B86">
      <w:r>
        <w:t>тел.3-2</w:t>
      </w:r>
      <w:r w:rsidR="007D454B">
        <w:t>9</w:t>
      </w:r>
      <w:r>
        <w:t>-</w:t>
      </w:r>
      <w:r w:rsidR="007D454B">
        <w:t>40</w:t>
      </w:r>
      <w:r w:rsidR="007217C0">
        <w:tab/>
      </w:r>
    </w:p>
    <w:sectPr w:rsidR="00A14B04" w:rsidSect="00CE6CCC">
      <w:pgSz w:w="11906" w:h="16838"/>
      <w:pgMar w:top="851" w:right="119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7C0"/>
    <w:rsid w:val="000C65A2"/>
    <w:rsid w:val="002A1281"/>
    <w:rsid w:val="002F27F0"/>
    <w:rsid w:val="00397B86"/>
    <w:rsid w:val="00444B03"/>
    <w:rsid w:val="0045564E"/>
    <w:rsid w:val="004D12E7"/>
    <w:rsid w:val="00566ED7"/>
    <w:rsid w:val="006555B5"/>
    <w:rsid w:val="0069203A"/>
    <w:rsid w:val="007217C0"/>
    <w:rsid w:val="007254EE"/>
    <w:rsid w:val="007D454B"/>
    <w:rsid w:val="00824862"/>
    <w:rsid w:val="0096770A"/>
    <w:rsid w:val="00A14B04"/>
    <w:rsid w:val="00AF3BF4"/>
    <w:rsid w:val="00B21841"/>
    <w:rsid w:val="00B65E39"/>
    <w:rsid w:val="00BF3C22"/>
    <w:rsid w:val="00C340F2"/>
    <w:rsid w:val="00CD19AB"/>
    <w:rsid w:val="00CE4EE3"/>
    <w:rsid w:val="00D158CC"/>
    <w:rsid w:val="00E64131"/>
    <w:rsid w:val="00F2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7C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17C0"/>
    <w:pPr>
      <w:keepNext/>
      <w:outlineLvl w:val="0"/>
    </w:pPr>
    <w:rPr>
      <w:sz w:val="40"/>
      <w:szCs w:val="20"/>
      <w:lang w:val="en-US"/>
    </w:rPr>
  </w:style>
  <w:style w:type="paragraph" w:styleId="2">
    <w:name w:val="heading 2"/>
    <w:basedOn w:val="a"/>
    <w:next w:val="a"/>
    <w:link w:val="20"/>
    <w:qFormat/>
    <w:rsid w:val="007217C0"/>
    <w:pPr>
      <w:keepNext/>
      <w:jc w:val="center"/>
      <w:outlineLvl w:val="1"/>
    </w:pPr>
    <w:rPr>
      <w:sz w:val="3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17C0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7217C0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3">
    <w:name w:val="Body Text"/>
    <w:basedOn w:val="a"/>
    <w:link w:val="a4"/>
    <w:semiHidden/>
    <w:rsid w:val="007217C0"/>
    <w:rPr>
      <w:sz w:val="36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7217C0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table" w:styleId="a5">
    <w:name w:val="Table Grid"/>
    <w:basedOn w:val="a1"/>
    <w:uiPriority w:val="59"/>
    <w:rsid w:val="007217C0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217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17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7CF18-A1BB-4103-B308-ED6EEA3B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snd107</cp:lastModifiedBy>
  <cp:revision>7</cp:revision>
  <cp:lastPrinted>2026-04-06T08:10:00Z</cp:lastPrinted>
  <dcterms:created xsi:type="dcterms:W3CDTF">2026-03-03T05:23:00Z</dcterms:created>
  <dcterms:modified xsi:type="dcterms:W3CDTF">2026-04-07T05:20:00Z</dcterms:modified>
</cp:coreProperties>
</file>