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91" w:rsidRDefault="00E13491">
      <w:pPr>
        <w:widowControl w:val="0"/>
        <w:spacing w:after="0" w:line="240" w:lineRule="auto"/>
        <w:ind w:firstLine="720"/>
        <w:jc w:val="center"/>
        <w:rPr>
          <w:rFonts w:ascii="Times New Roman" w:eastAsia="Times New Roman" w:hAnsi="Times New Roman" w:cs="Times New Roman"/>
          <w:lang w:eastAsia="ru-RU"/>
        </w:rPr>
      </w:pPr>
    </w:p>
    <w:p w:rsidR="00E13491" w:rsidRDefault="00E13491">
      <w:pPr>
        <w:spacing w:after="0" w:line="240" w:lineRule="auto"/>
        <w:ind w:left="6096"/>
        <w:jc w:val="center"/>
        <w:rPr>
          <w:rFonts w:ascii="Times New Roman" w:hAnsi="Times New Roman" w:cs="Times New Roman"/>
          <w:sz w:val="24"/>
          <w:szCs w:val="24"/>
        </w:rPr>
      </w:pPr>
    </w:p>
    <w:p w:rsidR="00E13491" w:rsidRDefault="00F03EC3">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Приложение</w:t>
      </w:r>
    </w:p>
    <w:p w:rsidR="00E13491" w:rsidRDefault="00F03EC3">
      <w:pPr>
        <w:spacing w:after="0" w:line="240" w:lineRule="auto"/>
        <w:ind w:left="6096" w:hanging="142"/>
        <w:jc w:val="center"/>
        <w:rPr>
          <w:rFonts w:ascii="Times New Roman" w:hAnsi="Times New Roman" w:cs="Times New Roman"/>
          <w:sz w:val="24"/>
          <w:szCs w:val="24"/>
        </w:rPr>
      </w:pPr>
      <w:r>
        <w:rPr>
          <w:rFonts w:ascii="Times New Roman" w:hAnsi="Times New Roman" w:cs="Times New Roman"/>
          <w:sz w:val="24"/>
          <w:szCs w:val="24"/>
        </w:rPr>
        <w:t xml:space="preserve">к постановлению </w:t>
      </w:r>
      <w:proofErr w:type="gramStart"/>
      <w:r>
        <w:rPr>
          <w:rFonts w:ascii="Times New Roman" w:hAnsi="Times New Roman" w:cs="Times New Roman"/>
          <w:sz w:val="24"/>
          <w:szCs w:val="24"/>
        </w:rPr>
        <w:t>администрации</w:t>
      </w:r>
      <w:proofErr w:type="gramEnd"/>
      <w:r>
        <w:rPr>
          <w:rFonts w:ascii="Times New Roman" w:hAnsi="Times New Roman" w:cs="Times New Roman"/>
          <w:sz w:val="24"/>
          <w:szCs w:val="24"/>
        </w:rPr>
        <w:t xml:space="preserve"> ЗАТО г. Радужный Владимирской области </w:t>
      </w:r>
    </w:p>
    <w:p w:rsidR="00E13491" w:rsidRDefault="00F03EC3">
      <w:pPr>
        <w:spacing w:after="0" w:line="240" w:lineRule="auto"/>
        <w:ind w:left="6096"/>
        <w:jc w:val="center"/>
        <w:rPr>
          <w:rFonts w:ascii="Times New Roman" w:hAnsi="Times New Roman" w:cs="Times New Roman"/>
          <w:sz w:val="24"/>
          <w:szCs w:val="24"/>
        </w:rPr>
      </w:pPr>
      <w:r>
        <w:rPr>
          <w:rFonts w:ascii="Times New Roman" w:hAnsi="Times New Roman" w:cs="Times New Roman"/>
          <w:sz w:val="24"/>
          <w:szCs w:val="24"/>
        </w:rPr>
        <w:t>от 18.08.2025  № 1006</w:t>
      </w:r>
    </w:p>
    <w:p w:rsidR="00E13491" w:rsidRDefault="00E13491">
      <w:pPr>
        <w:spacing w:after="0" w:line="240" w:lineRule="auto"/>
        <w:jc w:val="center"/>
        <w:rPr>
          <w:rFonts w:ascii="Times New Roman" w:hAnsi="Times New Roman" w:cs="Times New Roman"/>
          <w:b/>
          <w:sz w:val="28"/>
          <w:szCs w:val="28"/>
        </w:rPr>
      </w:pPr>
    </w:p>
    <w:p w:rsidR="00E13491" w:rsidRDefault="00E13491">
      <w:pPr>
        <w:spacing w:after="0" w:line="240" w:lineRule="auto"/>
        <w:ind w:left="6096"/>
        <w:jc w:val="center"/>
        <w:rPr>
          <w:rFonts w:ascii="Times New Roman" w:hAnsi="Times New Roman" w:cs="Times New Roman"/>
          <w:sz w:val="24"/>
          <w:szCs w:val="24"/>
        </w:rPr>
      </w:pP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Административный регламент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муниципальной услуги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«Прием заявлений о зачислении в муниципальные образовательные организации, реализующие программы общего образования на </w:t>
      </w:r>
      <w:proofErr w:type="gramStart"/>
      <w:r>
        <w:rPr>
          <w:rFonts w:ascii="Times New Roman" w:hAnsi="Times New Roman" w:cs="Times New Roman"/>
          <w:b/>
          <w:sz w:val="28"/>
          <w:szCs w:val="28"/>
        </w:rPr>
        <w:t>территории</w:t>
      </w:r>
      <w:proofErr w:type="gramEnd"/>
      <w:r>
        <w:rPr>
          <w:rFonts w:ascii="Times New Roman" w:hAnsi="Times New Roman" w:cs="Times New Roman"/>
          <w:b/>
          <w:sz w:val="28"/>
          <w:szCs w:val="28"/>
        </w:rPr>
        <w:t xml:space="preserve"> ЗАТО г. Радужный Владимирской области»</w:t>
      </w:r>
    </w:p>
    <w:p w:rsidR="00E13491" w:rsidRDefault="00E13491">
      <w:pPr>
        <w:spacing w:after="0" w:line="240" w:lineRule="auto"/>
        <w:jc w:val="center"/>
        <w:rPr>
          <w:rFonts w:ascii="Times New Roman" w:hAnsi="Times New Roman" w:cs="Times New Roman"/>
          <w:b/>
          <w:sz w:val="28"/>
          <w:szCs w:val="28"/>
        </w:rPr>
      </w:pPr>
    </w:p>
    <w:p w:rsidR="00E13491" w:rsidRDefault="00F03EC3">
      <w:pPr>
        <w:pStyle w:val="ab"/>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E13491" w:rsidRDefault="00E13491">
      <w:pPr>
        <w:pStyle w:val="ab"/>
        <w:spacing w:after="0" w:line="240" w:lineRule="auto"/>
        <w:ind w:left="1080"/>
        <w:rPr>
          <w:rFonts w:ascii="Times New Roman" w:hAnsi="Times New Roman" w:cs="Times New Roman"/>
          <w:b/>
          <w:sz w:val="28"/>
          <w:szCs w:val="28"/>
        </w:rPr>
      </w:pPr>
    </w:p>
    <w:p w:rsidR="00E13491" w:rsidRDefault="00F03EC3">
      <w:pPr>
        <w:pStyle w:val="ab"/>
        <w:numPr>
          <w:ilvl w:val="0"/>
          <w:numId w:val="2"/>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Предмет регулирования Административного регламента</w:t>
      </w:r>
    </w:p>
    <w:p w:rsidR="00E13491" w:rsidRDefault="00F03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Административный регламент регулирует отношения, возникающие в связи с предоставлением услуги «Прием заявлений о зачислении в муниципальные образовательные организации, реализующие программы общего образования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г. Радужный Владимирской области»,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по ее предоставлению.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предоставлении Услуги (далее – заявление), по приему заявлений о зачислении в муниципальные образовательные организации, реализующие программы общего образования.   </w:t>
      </w:r>
      <w:proofErr w:type="gramEnd"/>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Круг заявителей</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о предоставлении Услуги (далее – заявитель).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Категории заявителей, имеющих право на получение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Родители (законные представители),  дети которых имеют внеочередное право  на получение Услуги Организации в соответствии с пунктом 8 статьи 24 Федерального закона от 27.05.1998 № 76-ФЗ «О статусе военнослужащих» и статьи 28.1 Федерального закона от 03.07.2016 № 226-ФЗ «О </w:t>
      </w:r>
      <w:r>
        <w:rPr>
          <w:rFonts w:ascii="Times New Roman" w:hAnsi="Times New Roman" w:cs="Times New Roman"/>
          <w:sz w:val="28"/>
          <w:szCs w:val="28"/>
        </w:rPr>
        <w:lastRenderedPageBreak/>
        <w:t xml:space="preserve">войсках национальной гвардии Российской Федерации» по месту жительства их семей.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Владимирской области, имеющие первоочередное право                на получение Услуги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w:t>
      </w:r>
      <w:proofErr w:type="gramEnd"/>
      <w:r>
        <w:rPr>
          <w:rFonts w:ascii="Times New Roman" w:hAnsi="Times New Roman" w:cs="Times New Roman"/>
          <w:sz w:val="28"/>
          <w:szCs w:val="28"/>
        </w:rPr>
        <w:t xml:space="preserve"> полиции, и детям, указанным в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29.12.2012                         № 273-ФЗ «Об образовании в Российской Федерации» (далее – Закон                   об образовании).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Владимирской области, и проживающие на территории, закрепленной за Организацией.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2.2.5. Родители (законные представители), дети которых не проживают      на территории, закрепленной за Организацией.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Владимирской области, и проживающие на территории, закрепленной  за Организацией.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Владимирской области, и не проживающие на территории, закрепленной за Организацией.   </w:t>
      </w:r>
    </w:p>
    <w:p w:rsidR="00E13491" w:rsidRDefault="00F03EC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Внутри одной категории заявления о зачислении в муниципальную образовательную организацию, реализующую программу общего образования, выстраиваются по дате и времени подачи заявления.</w:t>
      </w:r>
    </w:p>
    <w:p w:rsidR="00E13491" w:rsidRDefault="00F03EC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2.2.8. Родители (законные представители), дети которых имеют внеочередное право на получение Услуги Организации, предусмотренное пунктами 2.1 и 2.2 Указа Губернатора Владимирской области от 13.10.2022 № 158 «О мерах поддержки участников специальной военной операции и членов их семей на территории Владимирской области».</w:t>
      </w:r>
    </w:p>
    <w:p w:rsidR="00E13491" w:rsidRDefault="00E13491">
      <w:pPr>
        <w:pStyle w:val="ConsPlusNormal"/>
        <w:ind w:firstLine="708"/>
        <w:jc w:val="both"/>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Требования к порядку информирования о предоставлении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К информации по вопросам предоставления Услуги относится следующая информация: перечень нормативных правовых актов, регулирующих </w:t>
      </w:r>
      <w:r>
        <w:rPr>
          <w:rFonts w:ascii="Times New Roman" w:hAnsi="Times New Roman" w:cs="Times New Roman"/>
          <w:sz w:val="28"/>
          <w:szCs w:val="28"/>
        </w:rPr>
        <w:lastRenderedPageBreak/>
        <w:t xml:space="preserve">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Организации, предоставляющих Услугу.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Информация по вопросам предоставления Услуги размещается в федеральной государственной информационной системе «Федеральный реестр государственных 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на информационном портале «Электронное образование Владимирской области» (Образование33.рф) (далее – Портал, Порталы), на официальных сайтах управления</w:t>
      </w:r>
      <w:proofErr w:type="gramEnd"/>
      <w:r>
        <w:rPr>
          <w:rFonts w:ascii="Times New Roman" w:hAnsi="Times New Roman" w:cs="Times New Roman"/>
          <w:sz w:val="28"/>
          <w:szCs w:val="28"/>
        </w:rPr>
        <w:t xml:space="preserve"> образования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(https://raduzhnyi-city.ru/) и Организации, на информационных стендах Организации, в помещениях многофункциональных центров предоставления государственных и муниципальных услуг (далее – МФЦ).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 Организация размещает на официальном сайте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телекоммуникационной сети «Интернет» и информационном стенде:  </w:t>
      </w:r>
    </w:p>
    <w:p w:rsidR="00E13491" w:rsidRDefault="00F03EC3">
      <w:pPr>
        <w:spacing w:after="0" w:line="240" w:lineRule="auto"/>
        <w:ind w:firstLine="708"/>
        <w:jc w:val="both"/>
      </w:pPr>
      <w:r>
        <w:rPr>
          <w:rFonts w:ascii="Times New Roman" w:hAnsi="Times New Roman" w:cs="Times New Roman"/>
          <w:sz w:val="28"/>
          <w:szCs w:val="28"/>
        </w:rPr>
        <w:t xml:space="preserve">3.3.1. Постановление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о закреплении образовательных организаций за конкретными территориями ЗАТО г. Радужный Владимирской области, издаваемое не позднее 15 марта текущего года, в течение 10 календарных дней с момента издания;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(п. 3.3.1);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3.3.3.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3.3.4. Образец заявления о приеме на обучение в Организацию;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3.3.5. 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Организации, управления образования администрации ЗАТО г. Радужный Владимирской области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далее — Управление образования).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На Порталах и официальных сайтах управления образования, Организации, в целях информирования заявителей по вопросам предоставления Услуги размещается следующая информация: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3.4.2. Перечень групп лиц, имеющих право на получение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3.4.3. Срок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3.4.4. Результаты предоставления Услуги, порядок представления документа, являющегося результатом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3.4.7. Формы заявлений, используемые при предоставлении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 На официальном сайте Управления образования и Организации дополнительно размещаются: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3.5.1. Полное наименование и почтовый адрес Организации, Управления образования;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 Номера </w:t>
      </w:r>
      <w:proofErr w:type="spellStart"/>
      <w:r>
        <w:rPr>
          <w:rFonts w:ascii="Times New Roman" w:hAnsi="Times New Roman" w:cs="Times New Roman"/>
          <w:sz w:val="28"/>
          <w:szCs w:val="28"/>
        </w:rPr>
        <w:t>телефонов-автоинформаторов</w:t>
      </w:r>
      <w:proofErr w:type="spellEnd"/>
      <w:r>
        <w:rPr>
          <w:rFonts w:ascii="Times New Roman" w:hAnsi="Times New Roman" w:cs="Times New Roman"/>
          <w:sz w:val="28"/>
          <w:szCs w:val="28"/>
        </w:rPr>
        <w:t xml:space="preserve"> (при наличии), справочные номера телефонов Организации;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3.5.3. Режим работы Организации, график работы работников Организации, график личного приема заявителей;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Выдержки из нормативных правовых актов, содержащих нормы, регулирующие деятельность Организации по предоставлению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3.5.5. Устав Организации, лицензия на осуществление образовательной деятельности, свидетельство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3.5.6. Порядок и способы предварительной записи по вопросам предоставления Услуги на получение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3.5.7. Текст Административного регламента с приложениями;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3.5.8. Краткое описание порядка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3.6. При информировании о порядке предоставления Услуги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обязан сообщить заявителю график работы, точные почтовый и фактический адреса Организации, способ проезда к Организации, способы предварительной записи для приема по вопросу предоставления Услуги, требования к письменному обращению.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по телефону о порядке предоставления Услуги осуществляется в соответствии с режимом и графиком работы Организации.  </w:t>
      </w:r>
    </w:p>
    <w:p w:rsidR="00E13491" w:rsidRDefault="00F03EC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  </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устном обращении заявителя (лично или по телефону) работник Организации, осуществляющий консультирование, подробно и в вежливой (корректной) форме информирует обратившегося по интересующим вопросам.</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подготовка ответа требует продолжительного времени, работник Организации предлагает заявителю один из следующих вариантов дальнейших </w:t>
      </w:r>
      <w:r>
        <w:rPr>
          <w:rFonts w:ascii="Times New Roman" w:hAnsi="Times New Roman" w:cs="Times New Roman"/>
          <w:sz w:val="28"/>
          <w:szCs w:val="28"/>
        </w:rPr>
        <w:lastRenderedPageBreak/>
        <w:t xml:space="preserve">действий: изложить обращение в письменной форме, назначить другое время для консультаций.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информирования по телефону не должна превышать 10 минут.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 При ответах на устные обращения, в том числе на телефонные звонки,  по вопросам о порядке предоставления Услуги работником Организации,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сообщается следующая информация: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3.7.1. О перечне лиц, имеющих право на получение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3.7.2. О нормативных правовых актах, регулирующих вопросы предоставления Услуги (наименование, дата и номер принятия нормативного правового акта);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3.7.3. О перечне документов, необходимых для получения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3.7.4. О сроках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3.7.5. Об основаниях для отказа в приеме документов, необходимых для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3.7.6. Об основаниях для приостановления предоставления Услуги, для отказа  в предоставлении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3.7.7. О месте размещения информации по вопросам предоставления Услуги на Порталах, официальных сайтах Управления образования  и Организации.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3.8.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Организации осуществляется бесплатно.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соответствующей Организации при обращении заявителя лично, по телефону, посредством электронной почты.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3.12. При предоставлении Услуги работнику Организации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w:t>
      </w:r>
      <w:r>
        <w:rPr>
          <w:rFonts w:ascii="Times New Roman" w:hAnsi="Times New Roman" w:cs="Times New Roman"/>
          <w:sz w:val="28"/>
          <w:szCs w:val="28"/>
        </w:rPr>
        <w:lastRenderedPageBreak/>
        <w:t xml:space="preserve">включенных в перечень услуг, которые являются необходимыми и обязательными для предоставления Услуги.  </w:t>
      </w:r>
    </w:p>
    <w:p w:rsidR="00E13491" w:rsidRDefault="00F03EC3">
      <w:pPr>
        <w:pStyle w:val="ConsPlusNormal"/>
        <w:ind w:firstLine="709"/>
        <w:jc w:val="both"/>
        <w:rPr>
          <w:sz w:val="28"/>
          <w:szCs w:val="28"/>
        </w:rPr>
      </w:pPr>
      <w:r>
        <w:rPr>
          <w:rFonts w:ascii="Times New Roman" w:hAnsi="Times New Roman" w:cs="Times New Roman"/>
          <w:sz w:val="28"/>
          <w:szCs w:val="28"/>
        </w:rPr>
        <w:t xml:space="preserve">3.13. При оказании Услуги профилирование заявителя не предусмотрено. </w:t>
      </w: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Стандарт предоставления Услуги</w:t>
      </w: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Наименование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4.1. Услуга «Прием заявлений о зачислении в муниципальные образовательные организации, реализующие программы общего образования на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г. Радужный Владимирской области».    </w:t>
      </w:r>
    </w:p>
    <w:p w:rsidR="00E13491" w:rsidRDefault="00E13491">
      <w:pPr>
        <w:spacing w:after="0" w:line="240" w:lineRule="auto"/>
        <w:ind w:firstLine="708"/>
        <w:jc w:val="center"/>
        <w:rPr>
          <w:rFonts w:ascii="Times New Roman" w:hAnsi="Times New Roman" w:cs="Times New Roman"/>
          <w:b/>
          <w:sz w:val="28"/>
          <w:szCs w:val="28"/>
        </w:rPr>
      </w:pP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5. Наименование организаций, предоставляющих Услугу</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5.1. Услуга предоставляется муниципальной образовательной организацией, подведомственной управлению образования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w:t>
      </w:r>
      <w:r w:rsidR="00FA4467" w:rsidRPr="00FA4467">
        <w:rPr>
          <w:rFonts w:ascii="Times New Roman" w:hAnsi="Times New Roman" w:cs="Times New Roman"/>
          <w:color w:val="000000"/>
          <w:sz w:val="28"/>
          <w:szCs w:val="28"/>
        </w:rPr>
        <w:t xml:space="preserve">.  </w:t>
      </w:r>
    </w:p>
    <w:p w:rsidR="00E13491" w:rsidRDefault="00E13491">
      <w:pPr>
        <w:spacing w:after="0" w:line="240" w:lineRule="auto"/>
        <w:jc w:val="center"/>
        <w:rPr>
          <w:rFonts w:ascii="Times New Roman" w:hAnsi="Times New Roman" w:cs="Times New Roman"/>
          <w:b/>
          <w:sz w:val="28"/>
          <w:szCs w:val="28"/>
          <w:shd w:val="clear" w:color="auto" w:fill="FF0000"/>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 Описание результата предоставления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 Результатом предоставления Услуги является: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6.1.1 Прием заявления о зачислении в Организацию для получения начального общего, основного общего и среднего общего образования;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 приеме заявления оформляется по форме согласно приложению № 1  к настоящему Административному регламенту.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оформляется по форме согласно приложению № 2  к настоящему Административному регламенту.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 приеме на обучение в общеобразовательную организацию оформляется по форме согласно приложению № 3 к настоящему Административному регламенту.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предоставлении Услуги оформляется по форме согласно приложению № 4 к настоящему Административному регламенту.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6.1.3. Уведомление о приеме на обучение или о мотивированном отказе в приеме на обучение, в случае направления заявления через Портал.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 Организация в течение трех рабочих дней со дня издания распорядительного акта о приеме на обучение направляет заявителю один из результатов.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7. Срок и порядок регистрации заявления о предоставлении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Регистрация заявления о предоставлении Услуги, поданного через Портал,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7.2. Заявление о предоставлении Услуги при очном обращении в Организацию регистрируется Организацией в журнале регистрации заявлений в соответствии с режимом работы Организации.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7.4. В случае поступления заявлений о предоставлении услуги до начала приема заявлений, заказные письма хранятся в организации и регистрируются в журнале регистрации заявлений со дня начала приема заявлений.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 заявления, независимо от способа подачи, должны быть зарегистрированы в журнале регистрации заявлений.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7.5. После регистрации заявления о предоставлении Услуги и перечня документов, представленных через МФЦ, заявителю в день обращения в Организацию выдается (направляется на электронную почту) уведомление, которое оформляется в соответствии с приложением № 1 к настоящему Административному регламенту, заверенное подписью уполномоченного работника Организации, ответственного за прием заявлений о приеме на обучение.  </w:t>
      </w: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Срок предоставления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8.1.1. Для заявителей, указанных в подпунктах 2.2.1 — 2.2.4, 2.2.8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8.1.2. Для заявителей, указанных в подпункте 2.2.5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8.1.3. прием заявлений о зачислении в первые - одиннадцатые (двенадцатые) классы  на текущий учебный год осуществляется в течение всего учебного года.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8.2. Срок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8.2.1</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 xml:space="preserve">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Организацию в части приема детей заявителей, указанных подпунктах  2.2.1 — 2.2.5, 2.2.8 пункта 2.2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8.2.2. По приему в 1 (первый) класс - не более 3 (трех)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2.2.6, 2.2.7 пункта 2.2 настоящего Административного регламента.</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8.3. </w:t>
      </w:r>
      <w:proofErr w:type="gramStart"/>
      <w:r>
        <w:rPr>
          <w:rFonts w:ascii="Times New Roman" w:hAnsi="Times New Roman" w:cs="Times New Roman"/>
          <w:sz w:val="28"/>
          <w:szCs w:val="28"/>
        </w:rPr>
        <w:t>С целью снижения нагрузки на региональные информационные системы при подаче заявления о предоставлении Услуги в электронной форме</w:t>
      </w:r>
      <w:proofErr w:type="gramEnd"/>
      <w:r>
        <w:rPr>
          <w:rFonts w:ascii="Times New Roman" w:hAnsi="Times New Roman" w:cs="Times New Roman"/>
          <w:sz w:val="28"/>
          <w:szCs w:val="28"/>
        </w:rPr>
        <w:t xml:space="preserve"> посредством Портала Министерство образования Владимирской области устанавливает время начала приема заявлений о предоставлении Услуги через Портал.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 Исчерпывающий перечень документов, необходимых  для предоставления Услуги, подлежащих предоставлению заявителем</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 Перечень документов, необходимых для предоставления заявителем: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9.1.1. Заявление о предоставлении Услуги по форме, приведенной в приложении № 6  к настоящему Административному регламенту;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9.1.2. Копию документа, удостоверяющего личность родителя (законного представителя) ребенка или поступающего;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9.1.3. Копию свидетельства о рождении ребенка или документа, подтверждающего родство заявителя;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9.1.4. Копию свидетельства о рождении </w:t>
      </w:r>
      <w:proofErr w:type="gramStart"/>
      <w:r>
        <w:rPr>
          <w:rFonts w:ascii="Times New Roman" w:hAnsi="Times New Roman" w:cs="Times New Roman"/>
          <w:sz w:val="28"/>
          <w:szCs w:val="28"/>
        </w:rPr>
        <w:t>полнородных</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неполнородных</w:t>
      </w:r>
      <w:proofErr w:type="spellEnd"/>
      <w:r>
        <w:rPr>
          <w:rFonts w:ascii="Times New Roman" w:hAnsi="Times New Roman" w:cs="Times New Roman"/>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Pr>
          <w:rFonts w:ascii="Times New Roman" w:hAnsi="Times New Roman" w:cs="Times New Roman"/>
          <w:sz w:val="28"/>
          <w:szCs w:val="28"/>
        </w:rPr>
        <w:t>неполнородные</w:t>
      </w:r>
      <w:proofErr w:type="spellEnd"/>
      <w:r>
        <w:rPr>
          <w:rFonts w:ascii="Times New Roman" w:hAnsi="Times New Roman" w:cs="Times New Roman"/>
          <w:sz w:val="28"/>
          <w:szCs w:val="28"/>
        </w:rPr>
        <w:t xml:space="preserve"> брат и (или) сестра);</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9.1.5. Копию документа, подтверждающего установление опеки или попечительства (при необходимости);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9.1.7. </w:t>
      </w:r>
      <w:proofErr w:type="gramStart"/>
      <w:r>
        <w:rPr>
          <w:rFonts w:ascii="Times New Roman" w:hAnsi="Times New Roman" w:cs="Times New Roman"/>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Pr>
          <w:rFonts w:ascii="Times New Roman" w:hAnsi="Times New Roman" w:cs="Times New Roman"/>
          <w:sz w:val="28"/>
          <w:szCs w:val="28"/>
        </w:rPr>
        <w:t>общеразвивающими</w:t>
      </w:r>
      <w:proofErr w:type="spellEnd"/>
      <w:r>
        <w:rPr>
          <w:rFonts w:ascii="Times New Roman" w:hAnsi="Times New Roman" w:cs="Times New Roman"/>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9.1.8. Копию заключения </w:t>
      </w:r>
      <w:proofErr w:type="spellStart"/>
      <w:r>
        <w:rPr>
          <w:rFonts w:ascii="Times New Roman" w:hAnsi="Times New Roman" w:cs="Times New Roman"/>
          <w:sz w:val="28"/>
          <w:szCs w:val="28"/>
        </w:rPr>
        <w:t>психолого-медико-педагогической</w:t>
      </w:r>
      <w:proofErr w:type="spellEnd"/>
      <w:r>
        <w:rPr>
          <w:rFonts w:ascii="Times New Roman" w:hAnsi="Times New Roman" w:cs="Times New Roman"/>
          <w:sz w:val="28"/>
          <w:szCs w:val="28"/>
        </w:rPr>
        <w:t xml:space="preserve"> комиссии (при наличии);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9.1.9. При приеме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9.1.10.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представитель(и)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предъявляет(ют):</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родство заявител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ей) (или законность представления прав ребенка),</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представителя(ей)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13491" w:rsidRDefault="00F03EC3">
      <w:pPr>
        <w:spacing w:after="0" w:line="240" w:lineRule="auto"/>
        <w:ind w:firstLine="708"/>
        <w:jc w:val="both"/>
        <w:rPr>
          <w:rFonts w:ascii="Times New Roman" w:hAnsi="Times New Roman" w:cs="Times New Roman"/>
          <w:sz w:val="28"/>
        </w:rPr>
      </w:pPr>
      <w:r>
        <w:rPr>
          <w:rFonts w:ascii="Times New Roman" w:hAnsi="Times New Roman" w:cs="Times New Roman"/>
          <w:sz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E13491" w:rsidRDefault="00F03EC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Pr>
          <w:rFonts w:ascii="Times New Roman" w:hAnsi="Times New Roman" w:cs="Times New Roman"/>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rFonts w:ascii="Times New Roman" w:hAnsi="Times New Roman" w:cs="Times New Roman"/>
          <w:sz w:val="28"/>
          <w:szCs w:val="28"/>
        </w:rPr>
        <w:t xml:space="preserve"> личность лица без гражданства);   </w:t>
      </w:r>
    </w:p>
    <w:p w:rsidR="00E13491" w:rsidRDefault="00F03EC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E13491" w:rsidRDefault="00F03EC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6">
        <w:r>
          <w:rPr>
            <w:rStyle w:val="a5"/>
            <w:rFonts w:ascii="Times New Roman" w:hAnsi="Times New Roman" w:cs="Times New Roman"/>
            <w:color w:val="auto"/>
            <w:sz w:val="28"/>
            <w:szCs w:val="28"/>
            <w:u w:val="none"/>
          </w:rPr>
          <w:t>частью 2 статьи 43</w:t>
        </w:r>
      </w:hyperlink>
      <w:r>
        <w:rPr>
          <w:rFonts w:ascii="Times New Roman" w:hAnsi="Times New Roman" w:cs="Times New Roman"/>
          <w:sz w:val="28"/>
          <w:szCs w:val="28"/>
        </w:rPr>
        <w:t xml:space="preserve"> Федерального закона от 21.11.2011 № 323-ФЗ «Об основах охраны здоровья граждан в Российской Федерации»; </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копии документов, подтверждающих осуществление родителем (законным представителем) трудовой деятельности (при наличии).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E13491" w:rsidRDefault="00F03EC3">
      <w:pPr>
        <w:pStyle w:val="ad"/>
        <w:ind w:firstLine="708"/>
        <w:jc w:val="both"/>
        <w:rPr>
          <w:rFonts w:ascii="Times New Roman" w:hAnsi="Times New Roman" w:cs="Times New Roman"/>
          <w:sz w:val="28"/>
          <w:szCs w:val="28"/>
        </w:rPr>
      </w:pPr>
      <w:r>
        <w:rPr>
          <w:rFonts w:ascii="Times New Roman" w:hAnsi="Times New Roman" w:cs="Times New Roman"/>
          <w:sz w:val="28"/>
          <w:szCs w:val="28"/>
        </w:rPr>
        <w:t>После представления документов в течение 5 рабочих дней Организацией проводится проверка их комплектности.</w:t>
      </w:r>
    </w:p>
    <w:p w:rsidR="00E13491" w:rsidRDefault="00F03EC3">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неполного комплекта документов Организация возвращает заявление без его рассмотрения. </w:t>
      </w:r>
    </w:p>
    <w:p w:rsidR="00E13491" w:rsidRDefault="00F03EC3">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полного комплекта документов Организация в течение 25 рабочих дней осуществляет проверку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E13491" w:rsidRDefault="00F03EC3">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w:t>
      </w:r>
      <w:proofErr w:type="gramEnd"/>
      <w:r>
        <w:rPr>
          <w:rFonts w:ascii="Times New Roman" w:hAnsi="Times New Roman" w:cs="Times New Roman"/>
          <w:sz w:val="28"/>
          <w:szCs w:val="28"/>
        </w:rPr>
        <w:t xml:space="preserve"> - тестирование). </w:t>
      </w:r>
    </w:p>
    <w:p w:rsidR="00E13491" w:rsidRDefault="00F03EC3">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E13491" w:rsidRDefault="00F03EC3">
      <w:pPr>
        <w:pStyle w:val="ad"/>
        <w:ind w:firstLine="708"/>
        <w:jc w:val="both"/>
        <w:rPr>
          <w:rFonts w:ascii="Times New Roman" w:hAnsi="Times New Roman" w:cs="Times New Roman"/>
          <w:sz w:val="28"/>
          <w:szCs w:val="28"/>
        </w:rPr>
      </w:pPr>
      <w:r>
        <w:rPr>
          <w:rFonts w:ascii="Times New Roman" w:hAnsi="Times New Roman" w:cs="Times New Roman"/>
          <w:sz w:val="28"/>
          <w:szCs w:val="28"/>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 (или) функционала (сервисов) региональных государственных информационных систем Владимирской области (при наличии технической возможности). </w:t>
      </w:r>
    </w:p>
    <w:p w:rsidR="00E13491" w:rsidRDefault="00F03EC3">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 (или) функционала (сервисов) региональных государственных информационных систем Владимирской области (при наличии технической возможности). </w:t>
      </w:r>
      <w:proofErr w:type="gramEnd"/>
    </w:p>
    <w:p w:rsidR="00E13491" w:rsidRDefault="00F03EC3">
      <w:pPr>
        <w:pStyle w:val="ad"/>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 </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9.1.11.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представитель(и) ребенка или поступающий имеют право по своему усмотрению представлять другие документы.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9.1.12. Не допускается требовать предоставление других документов                      в качестве основания для приема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основным общеобразовательным программам. </w:t>
      </w:r>
    </w:p>
    <w:p w:rsidR="00E13491" w:rsidRDefault="00F03EC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При подаче заявления о приеме на обучение в электронной форме посредством Портала не допускается требовать копий или оригиналов документов, предусмотренных пунктами 9.1.2., 9.1.3., 9.1.5., 9.1.6. настоящего Административного регламента,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9.2. При посещении Организации и (или) очном взаимодействии с уполномоченными должностными лицами Организации родител</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и) (законный(</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xml:space="preserve">) представитель(и) ребенка предъявляет(ют) оригиналы документов, указанных  в подпунктах 9.1.2 - 9.1.6 настоящего пункта, а поступающий – оригинал документа, удостоверяющего личность поступающего.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Организации (после приглашения, направленного в личный кабинет).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9.3. </w:t>
      </w:r>
      <w:proofErr w:type="gramStart"/>
      <w:r>
        <w:rPr>
          <w:rFonts w:ascii="Times New Roman" w:hAnsi="Times New Roman" w:cs="Times New Roman"/>
          <w:sz w:val="28"/>
          <w:szCs w:val="28"/>
        </w:rPr>
        <w:t>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Pr>
          <w:rFonts w:ascii="Times New Roman" w:hAnsi="Times New Roman" w:cs="Times New Roman"/>
          <w:sz w:val="28"/>
          <w:szCs w:val="28"/>
        </w:rPr>
        <w:t xml:space="preserve"> Документы, подтверждающие получение согласия, могут быть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том числе в форме электронного документа.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на оказание Услуги через Портал подтверждение согласия на обработку персональных данных осуществляется на интерактивной форме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9.4. Организации запрещено требовать у заявителя: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9.4.1.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proofErr w:type="gramStart"/>
      <w:r>
        <w:rPr>
          <w:rFonts w:ascii="Times New Roman" w:hAnsi="Times New Roman" w:cs="Times New Roman"/>
          <w:sz w:val="28"/>
          <w:szCs w:val="28"/>
        </w:rPr>
        <w:t>актами</w:t>
      </w:r>
      <w:proofErr w:type="gramEnd"/>
      <w:r>
        <w:rPr>
          <w:rFonts w:ascii="Times New Roman" w:hAnsi="Times New Roman" w:cs="Times New Roman"/>
          <w:sz w:val="28"/>
          <w:szCs w:val="28"/>
        </w:rPr>
        <w:t xml:space="preserve"> ЗАТО г. Радужный Владимирской области, настоящим Административным регламентом для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9.4.2. </w:t>
      </w:r>
      <w:proofErr w:type="gramStart"/>
      <w:r>
        <w:rPr>
          <w:rFonts w:ascii="Times New Roman" w:hAnsi="Times New Roman" w:cs="Times New Roman"/>
          <w:sz w:val="28"/>
          <w:szCs w:val="28"/>
        </w:rPr>
        <w:t>Представления документов и информации, которые находятся в распоряжении Организации, органов местного самоуправления и (или) подведомственных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roofErr w:type="gramEnd"/>
      <w:r>
        <w:rPr>
          <w:rFonts w:ascii="Times New Roman" w:hAnsi="Times New Roman" w:cs="Times New Roman"/>
          <w:sz w:val="28"/>
          <w:szCs w:val="28"/>
        </w:rPr>
        <w:t xml:space="preserve"> (Заявитель вправе представить указанные документы и информацию в Организацию по собственной инициативе);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9.4.3. 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9.4.4.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E13491" w:rsidRDefault="00F03EC3">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работников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roofErr w:type="gramEnd"/>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9.4.5.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Pr>
          <w:rFonts w:ascii="Times New Roman" w:hAnsi="Times New Roman" w:cs="Times New Roman"/>
          <w:sz w:val="28"/>
          <w:szCs w:val="28"/>
        </w:rPr>
        <w:t>документы</w:t>
      </w:r>
      <w:proofErr w:type="gramEnd"/>
      <w:r>
        <w:rPr>
          <w:rFonts w:ascii="Times New Roman" w:hAnsi="Times New Roman" w:cs="Times New Roman"/>
          <w:sz w:val="28"/>
          <w:szCs w:val="28"/>
        </w:rPr>
        <w:t xml:space="preserve"> либо их изъятие является необходимым условием предоставления Услуги и иных случаев, установленных федеральными законами.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9.5. 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 Исчерпывающий перечень документов и сведений, необходимых  для предоставления Услуги, которые находятся в распоряжении органов местного самоуправления или организаций</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xml:space="preserve">)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10.2. Непредставление (несвоевременное представление)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10.3. Работники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Исчерпывающий перечень оснований для отказа в приеме  и регистрации документов, необходимых для предоставления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 Основаниями для отказа в приеме документов, необходимых для предоставления Услуги, являются: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 Обращение за предоставлением иной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11.1.2. Заявителем представлен неполный комплект документов, необходимых для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11.1.4. Наличие противоречий между сведениями, указанными в заявлении, и сведениями, указанными в приложенных к нему документах;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11.1.8. Заявление подано лицом, не имеющим полномочий представлять интересы заявителя  в соответствии с пунктом 2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11.1.9. Несоответствие категории заявителей, указанных в пункте 2.2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11.1.11. Заявление подано за пределами периода, указанного в пункте 8.1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11.1.12. 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12. Исчерпывающий перечень оснований для приостановления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или отказа в предоставлении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12.1. Основания для приостановления предоставления Услуги отсутствуют.</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 Основаниями для отказа в предоставлении Услуги являются: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12.2.2. Отзыв заявления по инициативе заявителя;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12.2.3. Отсутствие в Организации свободных мест, а также при невыполнении условий, установленных частью 2.1 статьи 78  Федерального закона  от 29.12.2012 № 273-ФЗ «Об образовании в Российской Федерации», за исключением случаев, предусмотренных частями 5 и 6 статьи 67 и статьей 88 указанного закона.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 Порядок, размер и основания взимания государственной пошлины или иной платы за предоставление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13.1. Услуга предоставляется бесплатно.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 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14.1. Услуги, которые являются необходимыми и обязательными для предоставления Услуги, отсутствуют.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15. Способы подачи заявителем документов, необходимых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получения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15.1. Обращение заявителя посредством Портала: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15.1.1. Для получения Услуги заявитель на Портале заполняет заявление в электронном виде с использованием специальной интерактивной формы;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15.1.2.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15.1.3.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Организаций. Уведомление о сроках предоставления оригиналов документов направляется Организацией в личный кабинет заявителя на Портале;</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15.1.4.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местного самоуправления, организаций и полученных Организацией посредством государственных информационных систем.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15.2.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 Способы получения заявителем результатов предоставления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 Заявитель уведомляется о ходе рассмотрения результата предоставления Услуги следующими способами: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16.1.1. Через личный кабинет на Портале;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16.1.2. По электронной почте;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16.1.3. Почтовым отправлением;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16.1.4. </w:t>
      </w:r>
      <w:proofErr w:type="spellStart"/>
      <w:r>
        <w:rPr>
          <w:rFonts w:ascii="Times New Roman" w:hAnsi="Times New Roman" w:cs="Times New Roman"/>
          <w:sz w:val="28"/>
          <w:szCs w:val="28"/>
        </w:rPr>
        <w:t>Вструктурном</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подразделении</w:t>
      </w:r>
      <w:proofErr w:type="gramEnd"/>
      <w:r>
        <w:rPr>
          <w:rFonts w:ascii="Times New Roman" w:hAnsi="Times New Roman" w:cs="Times New Roman"/>
          <w:sz w:val="28"/>
          <w:szCs w:val="28"/>
        </w:rPr>
        <w:t xml:space="preserve"> МФЦ;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16.1.5. Личное обращение в Организацию.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дополнительно может получить результат предоставления Услуги  в Организации.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   </w:t>
      </w:r>
    </w:p>
    <w:p w:rsidR="00E13491" w:rsidRDefault="00E13491">
      <w:pPr>
        <w:spacing w:after="0" w:line="240" w:lineRule="auto"/>
        <w:jc w:val="both"/>
        <w:rPr>
          <w:rFonts w:ascii="Times New Roman" w:hAnsi="Times New Roman" w:cs="Times New Roman"/>
          <w:sz w:val="28"/>
          <w:szCs w:val="28"/>
          <w:shd w:val="clear" w:color="auto" w:fill="FF0000"/>
        </w:rPr>
      </w:pPr>
    </w:p>
    <w:p w:rsidR="00E13491" w:rsidRDefault="00FA4467">
      <w:pPr>
        <w:spacing w:after="0" w:line="240" w:lineRule="auto"/>
        <w:jc w:val="center"/>
        <w:rPr>
          <w:shd w:val="clear" w:color="auto" w:fill="FF0000"/>
        </w:rPr>
      </w:pPr>
      <w:r w:rsidRPr="00FA4467">
        <w:rPr>
          <w:rFonts w:ascii="Times New Roman" w:hAnsi="Times New Roman" w:cs="Times New Roman"/>
          <w:b/>
          <w:color w:val="000000"/>
          <w:sz w:val="28"/>
          <w:szCs w:val="28"/>
        </w:rPr>
        <w:t>17</w:t>
      </w:r>
      <w:r w:rsidRPr="00FA4467">
        <w:rPr>
          <w:rFonts w:ascii="Times New Roman" w:hAnsi="Times New Roman" w:cs="Times New Roman"/>
          <w:b/>
          <w:sz w:val="28"/>
          <w:szCs w:val="28"/>
        </w:rPr>
        <w:t>. Максимальный срок ожидания в очереди</w:t>
      </w:r>
    </w:p>
    <w:p w:rsidR="00E13491" w:rsidRDefault="00FA4467">
      <w:pPr>
        <w:spacing w:after="0" w:line="240" w:lineRule="auto"/>
        <w:ind w:firstLine="708"/>
        <w:jc w:val="both"/>
      </w:pPr>
      <w:r w:rsidRPr="00FA4467">
        <w:rPr>
          <w:rFonts w:ascii="Times New Roman" w:hAnsi="Times New Roman" w:cs="Times New Roman"/>
          <w:color w:val="000000"/>
          <w:sz w:val="28"/>
          <w:szCs w:val="28"/>
        </w:rPr>
        <w:t>17.1. Максимальный срок ожидания в очереди при подаче запроса о предоставлении Услуги и при получении результата предоставления Услуги в случае обращения заявителя непосредственно в орган, предоставляющий Услуги, или МФЦ</w:t>
      </w:r>
      <w:r w:rsidR="00F03EC3">
        <w:rPr>
          <w:rFonts w:ascii="Times New Roman" w:hAnsi="Times New Roman" w:cs="Times New Roman"/>
          <w:sz w:val="28"/>
          <w:szCs w:val="28"/>
        </w:rPr>
        <w:t xml:space="preserve"> не должен превышать 15 минут.</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18.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w:t>
      </w:r>
      <w:proofErr w:type="spellStart"/>
      <w:r>
        <w:rPr>
          <w:rFonts w:ascii="Times New Roman" w:hAnsi="Times New Roman" w:cs="Times New Roman"/>
          <w:b/>
          <w:sz w:val="28"/>
          <w:szCs w:val="28"/>
        </w:rPr>
        <w:t>маломобильных</w:t>
      </w:r>
      <w:proofErr w:type="spellEnd"/>
      <w:r>
        <w:rPr>
          <w:rFonts w:ascii="Times New Roman" w:hAnsi="Times New Roman" w:cs="Times New Roman"/>
          <w:b/>
          <w:sz w:val="28"/>
          <w:szCs w:val="28"/>
        </w:rPr>
        <w:t xml:space="preserve"> групп населения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18.1. Организация, МФЦ при предоставлении Услуги создает условия инвалидам и другим </w:t>
      </w:r>
      <w:proofErr w:type="spellStart"/>
      <w:r>
        <w:rPr>
          <w:rFonts w:ascii="Times New Roman" w:hAnsi="Times New Roman" w:cs="Times New Roman"/>
          <w:sz w:val="28"/>
          <w:szCs w:val="28"/>
        </w:rPr>
        <w:t>маломобильным</w:t>
      </w:r>
      <w:proofErr w:type="spellEnd"/>
      <w:r>
        <w:rPr>
          <w:rFonts w:ascii="Times New Roman" w:hAnsi="Times New Roman" w:cs="Times New Roman"/>
          <w:sz w:val="28"/>
          <w:szCs w:val="28"/>
        </w:rPr>
        <w:t xml:space="preserve">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постановлением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Радужный Владимирской области.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Pr>
          <w:rFonts w:ascii="Times New Roman" w:hAnsi="Times New Roman" w:cs="Times New Roman"/>
          <w:sz w:val="28"/>
          <w:szCs w:val="28"/>
        </w:rPr>
        <w:t xml:space="preserve"> и муниципальных услуг».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 Показатели доступности и качества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 Оценка доступности и качества предоставления Услуги должна осуществляться по следующим показателям: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19.1.1.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19.1.2. Возможность выбора заявителем форм предоставления Услуги, в том числе  с использованием Порталов;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19.1.3. 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ЗАТО г. Радужный Владимирской области по выбору заявителя независимо от его места жительства или места пребывания;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19.1.4. Доступность обращения за предоставлением Услуги, в том числе для инвалидов  и других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19.1.5. Соблюдение установленного времени ожидания в очереди при подаче заявления  и при получении результата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19.1.6. Соблюдение сроков предоставления Услуги и сроков выполнения административных процедур при предоставлении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19.1.7. Отсутствие обоснованных жалоб со стороны заявителей по результатам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19.1.8. Возможность получения информации о ходе предоставления Услуги, в том числе  с использованием Портала;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19.1.9. Количество взаимодействий заявителя с работниками Организации  при предоставлении Услуги и их продолжительность.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 Требования к организации предоставления Услуги в электронной форме</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20.1. В целях предоставления Услуги в электронной форме с использованием Портала заявителем заполняется электронная форма заявления.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 При предоставлении Услуги в электронной форме могут осуществляться: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20.2.1. 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20.2.2. Возможность </w:t>
      </w:r>
      <w:proofErr w:type="spellStart"/>
      <w:r>
        <w:rPr>
          <w:rFonts w:ascii="Times New Roman" w:hAnsi="Times New Roman" w:cs="Times New Roman"/>
          <w:sz w:val="28"/>
          <w:szCs w:val="28"/>
        </w:rPr>
        <w:t>предзаполнения</w:t>
      </w:r>
      <w:proofErr w:type="spellEnd"/>
      <w:r>
        <w:rPr>
          <w:rFonts w:ascii="Times New Roman" w:hAnsi="Times New Roman" w:cs="Times New Roman"/>
          <w:sz w:val="28"/>
          <w:szCs w:val="28"/>
        </w:rPr>
        <w:t xml:space="preserve"> интерактивной формы заявления  не ранее чем за 15 календарных дней до начала предоставления услуги в соответствии  с положениями пункта 8.1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20.2.3. Подача заявления </w:t>
      </w:r>
      <w:proofErr w:type="gramStart"/>
      <w:r>
        <w:rPr>
          <w:rFonts w:ascii="Times New Roman" w:hAnsi="Times New Roman" w:cs="Times New Roman"/>
          <w:sz w:val="28"/>
          <w:szCs w:val="28"/>
        </w:rPr>
        <w:t>на предоставление Услуги в Организацию с использованием Портала в соответствии со временем</w:t>
      </w:r>
      <w:proofErr w:type="gramEnd"/>
      <w:r>
        <w:rPr>
          <w:rFonts w:ascii="Times New Roman" w:hAnsi="Times New Roman" w:cs="Times New Roman"/>
          <w:sz w:val="28"/>
          <w:szCs w:val="28"/>
        </w:rPr>
        <w:t xml:space="preserve">, установленным Министерством образования Владимирской области;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20.2.4. Направление уведомления в личный кабинет заявителя на Портале о необходимости в установленный Организацией срок предоставить оригиналы документов;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20.2.5. Получение заявителем уведомлений о ходе предоставления Услуги в личный кабинет на Портале;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20.2.6. Взаимодействие Организации и иных органов, предоставляющих муниципальные услуги, участвующих в предоставлении Услуги и указанных в подразделах  5 и 10 настоящего Административного регламента, посредством межведомственного информационного взаимодействия;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20.2.7. Получение заявителем результата предоставления Услуги в личном кабинете  на Портале;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20.2.8. Направление жалобы на решения, действия (бездействия) Организации, работников Организации, МФЦ в порядке, установленном разделом V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 </w:t>
      </w:r>
    </w:p>
    <w:p w:rsidR="00E13491" w:rsidRDefault="00F03EC3">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 для формализованных документов; </w:t>
      </w:r>
    </w:p>
    <w:p w:rsidR="00E13491" w:rsidRDefault="00F03EC3">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E13491" w:rsidRDefault="00F03EC3">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 для документов, содержащих расчеты; </w:t>
      </w:r>
    </w:p>
    <w:p w:rsidR="00E13491" w:rsidRDefault="00F03EC3">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«черно-белый» (при отсутствии в документе графических изображений и (или) цветного текста);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 «оттенки серого» (при наличии в документе графических изображений, отличных  от цветного графического изображения);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«цветной» или «режим полной цветопередачи» (при наличии в документе цветных графических изображений либо цветного текста);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г) с сохранением всех аутентичных признаков подлинности, а именно: графической подписи лица, печати, углового штампа бланка;  </w:t>
      </w:r>
    </w:p>
    <w:p w:rsidR="00E13491" w:rsidRDefault="00F03EC3">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20.3.3. Электронные документы должны обеспечивать: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возможность идентифицировать документ и количество листов в документе;</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наличие оглавления, соответствующего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20.3.4. 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формируются в виде отдельного электронного документа.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20.3.5. Максимально допустимый размер прикрепленного пакета документов не должен превышать 10 ГБ.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 Требования к организации предоставления Услуги в МФЦ</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w:t>
      </w:r>
      <w:proofErr w:type="gramStart"/>
      <w:r>
        <w:rPr>
          <w:rFonts w:ascii="Times New Roman" w:hAnsi="Times New Roman" w:cs="Times New Roman"/>
          <w:sz w:val="28"/>
          <w:szCs w:val="28"/>
        </w:rPr>
        <w:t>пределах</w:t>
      </w:r>
      <w:proofErr w:type="gramEnd"/>
      <w:r>
        <w:rPr>
          <w:rFonts w:ascii="Times New Roman" w:hAnsi="Times New Roman" w:cs="Times New Roman"/>
          <w:sz w:val="28"/>
          <w:szCs w:val="28"/>
        </w:rPr>
        <w:t xml:space="preserve"> ЗАТО г. Радужный Владимирской области по выбору заявителя независимо от его места жительства или места пребывания.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Организация предоставления Услуги в МФЦ должна обеспечивать:</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21.2.1. Бесплатный доступ заявителя к Порталу для обеспечения возможности получения Услуги в электронной форме;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21.2.2. Иные функции, установленные нормативными правовыми актами Российской Федерации и Владимирской </w:t>
      </w:r>
      <w:proofErr w:type="spellStart"/>
      <w:r>
        <w:rPr>
          <w:rFonts w:ascii="Times New Roman" w:hAnsi="Times New Roman" w:cs="Times New Roman"/>
          <w:sz w:val="28"/>
          <w:szCs w:val="28"/>
        </w:rPr>
        <w:t>области</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АТО</w:t>
      </w:r>
      <w:proofErr w:type="spellEnd"/>
      <w:r>
        <w:rPr>
          <w:rFonts w:ascii="Times New Roman" w:hAnsi="Times New Roman" w:cs="Times New Roman"/>
          <w:sz w:val="28"/>
          <w:szCs w:val="28"/>
        </w:rPr>
        <w:t xml:space="preserve"> г. Радужный Владимирской области.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21.3. В МФЦ исключается взаимодействие заявителя с работниками Организации.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МФЦ запрещается требовать от заявителя предоставления документов, информации и осуществления действий, предусмотренных пунктом 10.8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ЗАТО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Радужный Владимирской области, возмещается МФЦ в соответствии с законодательством Российской Федерации.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21.7. Региональный стандарт организации деятельности многофункциональных центров предоставления государственных и муниципальных услуг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_ЗАТО г. Радужный Владимирской области.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 Состав, последовательность и сроки выполнения административных процедур при предоставлении Услуги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Перечень административных процедур: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22.1.1. Прием и регистрация заявления и документов, необходимых для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22.1.2. Формирование и направление межведомственных информационных запросов  в органы (организации), участвующие в предоставлении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22.1.3. Рассмотрение документов и принятие решения о подготовке результата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22.1.4. Принятие решения о предоставлении (об отказе в предоставлении) Услуги  и оформление результата предоставления Услуги;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22.1.5. Выдача (направление) результата предоставления Услуги заявителю;</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 Каждая административная процедура состоит из административных действий.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Перечень и содержание административных действий, составляющих каждую Административную процедуру, </w:t>
      </w:r>
      <w:proofErr w:type="gramStart"/>
      <w:r>
        <w:rPr>
          <w:rFonts w:ascii="Times New Roman" w:hAnsi="Times New Roman" w:cs="Times New Roman"/>
          <w:sz w:val="28"/>
          <w:szCs w:val="28"/>
        </w:rPr>
        <w:t>приведены</w:t>
      </w:r>
      <w:proofErr w:type="gramEnd"/>
      <w:r>
        <w:rPr>
          <w:rFonts w:ascii="Times New Roman" w:hAnsi="Times New Roman" w:cs="Times New Roman"/>
          <w:sz w:val="28"/>
          <w:szCs w:val="28"/>
        </w:rPr>
        <w:t xml:space="preserve"> в приложении № 7 к настоящему Административному регламенту.  </w:t>
      </w:r>
    </w:p>
    <w:p w:rsidR="00E13491" w:rsidRDefault="00F03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В случае выявления получателем Услуги в изданных в результате предоставления Услуги документах опечатки (ошибки) ему необходимо обратиться в Организацию с письменным заявлением об исправлении ошибки (опечатки). Данное заявление оформляется в свободной форме.</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Работник Организации в день обращения заявителя вносит изменения  в информационную систему и выдает исправленный результат Услуги нарочно заявителю.  </w:t>
      </w:r>
    </w:p>
    <w:p w:rsidR="00E13491" w:rsidRDefault="00F03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обнаружении работником Организации опечаток (ошибок) в изданных в результате предоставления Услуги документах, работник Организации в течение 5 (пяти) рабочих дней со дня выявления опечаток (ошибок) вносит необходимые изменения и направляет исправленный документ получателю Услуги.</w:t>
      </w:r>
    </w:p>
    <w:p w:rsidR="00E13491" w:rsidRDefault="00F03E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 для отказа в исправлении опечаток и ошибок отсутствуют.</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 Перечень административных процедур при подаче заявления посредством Портала: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22.2.1. Авторизация на Портале с подтвержденной учетной записью в ЕСИА;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22.2.2. Формирование и направление заявления в образовательную организацию посредством Портала;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заявлении заявитель указывает данные в соответствии с полями интерактивной формы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формировании заявления заявителю обеспечивается: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вернуться на любой из этапов заполнения электронной формы заявления  без </w:t>
      </w:r>
      <w:proofErr w:type="gramStart"/>
      <w:r>
        <w:rPr>
          <w:rFonts w:ascii="Times New Roman" w:hAnsi="Times New Roman" w:cs="Times New Roman"/>
          <w:sz w:val="28"/>
          <w:szCs w:val="28"/>
        </w:rPr>
        <w:t>потери</w:t>
      </w:r>
      <w:proofErr w:type="gramEnd"/>
      <w:r>
        <w:rPr>
          <w:rFonts w:ascii="Times New Roman" w:hAnsi="Times New Roman" w:cs="Times New Roman"/>
          <w:sz w:val="28"/>
          <w:szCs w:val="28"/>
        </w:rPr>
        <w:t xml:space="preserve"> ранее введенной информации;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22.2.3. Прием и регистрация заявления Управлением образования.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образования обеспечивает в срок не позднее 3 рабочих дней с момента подачи заявления на Портале: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прием заявления и направление заявителю электронного уведомления о поступлении заявления;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регистрацию заявления и направление заявителю уведомления о регистрации заявления (не зависимо от времени регистрация заявления Уполномоченным органом или Организацией, временем подачи заявления является время регистрации заявления на Портале).</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заявления, поступившие через Портал, подлежат регистрации в журнале реестра регистрации заявлений Организации.</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22.2.4. После рассмотрения заявления в личный кабинет заявителя направляется одно  из следующих уведомлений: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Уведомление о необходимости предоставления оригиналов документов в Организацию  с указанием срока предоставления.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22.2.5. После предоставления оригиналов документов в Организацию заявителю в личный кабинет направляется информация о том, что документы находятся на проверке Организацией.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22.2.6. При издании распорядительного акта о приеме на обучение в </w:t>
      </w:r>
      <w:proofErr w:type="spellStart"/>
      <w:r>
        <w:rPr>
          <w:rFonts w:ascii="Times New Roman" w:hAnsi="Times New Roman" w:cs="Times New Roman"/>
          <w:sz w:val="28"/>
          <w:szCs w:val="28"/>
        </w:rPr>
        <w:t>Организациюв</w:t>
      </w:r>
      <w:proofErr w:type="spellEnd"/>
      <w:r>
        <w:rPr>
          <w:rFonts w:ascii="Times New Roman" w:hAnsi="Times New Roman" w:cs="Times New Roman"/>
          <w:sz w:val="28"/>
          <w:szCs w:val="28"/>
        </w:rPr>
        <w:t xml:space="preserve"> личный кабинет заявителя направляется одно из следующих уведомлений: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Уведомление о приеме на обучение ребенка в Организацию с указанием реквизитов распорядительного акта;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Уведомление об отказе в предоставлении Услуги в соответствии с пунктом 12.2 настоящего Административного регламента.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22.3. Получение информации о ходе рассмотрения заявления и о результате предоставления Услуги производится в личном кабинете на Портале, при условии авторизации.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22.4. </w:t>
      </w:r>
      <w:proofErr w:type="gramStart"/>
      <w:r>
        <w:rPr>
          <w:rFonts w:ascii="Times New Roman" w:hAnsi="Times New Roman" w:cs="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Pr>
          <w:rFonts w:ascii="Times New Roman" w:hAnsi="Times New Roman" w:cs="Times New Roman"/>
          <w:sz w:val="28"/>
          <w:szCs w:val="28"/>
        </w:rPr>
        <w:t xml:space="preserve"> досрочном </w:t>
      </w:r>
      <w:proofErr w:type="gramStart"/>
      <w:r>
        <w:rPr>
          <w:rFonts w:ascii="Times New Roman" w:hAnsi="Times New Roman" w:cs="Times New Roman"/>
          <w:sz w:val="28"/>
          <w:szCs w:val="28"/>
        </w:rPr>
        <w:t>прекращении</w:t>
      </w:r>
      <w:proofErr w:type="gramEnd"/>
      <w:r>
        <w:rPr>
          <w:rFonts w:ascii="Times New Roman" w:hAnsi="Times New Roman" w:cs="Times New Roman"/>
          <w:sz w:val="28"/>
          <w:szCs w:val="28"/>
        </w:rPr>
        <w:t xml:space="preserve"> исполнения соответствующими руководителями своих должностных обязанностей».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22.5. </w:t>
      </w:r>
      <w:proofErr w:type="gramStart"/>
      <w:r>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roofErr w:type="gramEnd"/>
    </w:p>
    <w:p w:rsidR="00E13491" w:rsidRDefault="00F03E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22.6. Предоставление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xml:space="preserve">) режиме не предусмотрено. </w:t>
      </w: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F03EC3">
      <w:pPr>
        <w:spacing w:after="0" w:line="240" w:lineRule="auto"/>
        <w:ind w:firstLine="5670"/>
        <w:jc w:val="center"/>
        <w:rPr>
          <w:rFonts w:ascii="Times New Roman" w:hAnsi="Times New Roman" w:cs="Times New Roman"/>
          <w:sz w:val="24"/>
          <w:szCs w:val="24"/>
        </w:rPr>
      </w:pPr>
      <w:bookmarkStart w:id="0" w:name="_GoBack_Копия_1"/>
      <w:bookmarkEnd w:id="0"/>
      <w:r>
        <w:rPr>
          <w:rFonts w:ascii="Times New Roman" w:hAnsi="Times New Roman" w:cs="Times New Roman"/>
          <w:sz w:val="24"/>
          <w:szCs w:val="24"/>
        </w:rPr>
        <w:t>Приложение № 1</w:t>
      </w: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1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  приеме заявления о зачислении </w:t>
      </w: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rsidR="00E13491" w:rsidRDefault="00F03EC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E13491" w:rsidRDefault="00E13491">
      <w:pPr>
        <w:spacing w:after="0" w:line="240" w:lineRule="auto"/>
        <w:jc w:val="center"/>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Кому: ________________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о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к рассмотрению по существу</w:t>
      </w: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 ___________                                                          № ________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Ваше заявление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 № ______________ и </w:t>
      </w:r>
      <w:proofErr w:type="gramStart"/>
      <w:r>
        <w:rPr>
          <w:rFonts w:ascii="Times New Roman" w:hAnsi="Times New Roman" w:cs="Times New Roman"/>
          <w:sz w:val="28"/>
          <w:szCs w:val="28"/>
        </w:rPr>
        <w:t>прилагаемые</w:t>
      </w:r>
      <w:proofErr w:type="gramEnd"/>
      <w:r>
        <w:rPr>
          <w:rFonts w:ascii="Times New Roman" w:hAnsi="Times New Roman" w:cs="Times New Roman"/>
          <w:sz w:val="28"/>
          <w:szCs w:val="28"/>
        </w:rPr>
        <w:t xml:space="preserve"> к нему документы (копии) Организация приняла к рассмотрению.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_______________________________________.  </w:t>
      </w: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ФОРМА 2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Уведомление о регистрации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по электронной почте:</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Добрый день!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на зачисление в общеобразовательную организацию зарегистрировано  под номером ___________________________________.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Данные заявления: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Дата регистрации: _______________________________________________.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Время регистрации: ______________________________________________.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организация: _____________________________________.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ФИО ребенка: ___________________________________________________.</w:t>
      </w:r>
    </w:p>
    <w:p w:rsidR="00E13491" w:rsidRDefault="00E13491">
      <w:pPr>
        <w:spacing w:after="0"/>
        <w:ind w:firstLine="5670"/>
        <w:jc w:val="center"/>
        <w:rPr>
          <w:rFonts w:ascii="Times New Roman" w:hAnsi="Times New Roman" w:cs="Times New Roman"/>
          <w:sz w:val="24"/>
          <w:szCs w:val="24"/>
        </w:rPr>
      </w:pPr>
    </w:p>
    <w:p w:rsidR="00E13491" w:rsidRDefault="00E13491">
      <w:pPr>
        <w:spacing w:after="0"/>
        <w:ind w:firstLine="5670"/>
        <w:jc w:val="center"/>
        <w:rPr>
          <w:rFonts w:ascii="Times New Roman" w:hAnsi="Times New Roman" w:cs="Times New Roman"/>
          <w:sz w:val="24"/>
          <w:szCs w:val="24"/>
        </w:rPr>
      </w:pPr>
    </w:p>
    <w:p w:rsidR="00E13491" w:rsidRDefault="00E13491">
      <w:pPr>
        <w:spacing w:after="0"/>
        <w:ind w:firstLine="5670"/>
        <w:jc w:val="center"/>
        <w:rPr>
          <w:rFonts w:ascii="Times New Roman" w:hAnsi="Times New Roman" w:cs="Times New Roman"/>
          <w:sz w:val="24"/>
          <w:szCs w:val="24"/>
        </w:rPr>
      </w:pPr>
    </w:p>
    <w:p w:rsidR="00E13491" w:rsidRDefault="00E13491">
      <w:pPr>
        <w:spacing w:after="0"/>
        <w:ind w:firstLine="5670"/>
        <w:jc w:val="center"/>
        <w:rPr>
          <w:rFonts w:ascii="Times New Roman" w:hAnsi="Times New Roman" w:cs="Times New Roman"/>
          <w:sz w:val="24"/>
          <w:szCs w:val="24"/>
        </w:rPr>
      </w:pPr>
    </w:p>
    <w:p w:rsidR="00E13491" w:rsidRDefault="00E13491">
      <w:pPr>
        <w:spacing w:after="0"/>
        <w:ind w:firstLine="5670"/>
        <w:jc w:val="center"/>
        <w:rPr>
          <w:rFonts w:ascii="Times New Roman" w:hAnsi="Times New Roman" w:cs="Times New Roman"/>
          <w:sz w:val="24"/>
          <w:szCs w:val="24"/>
        </w:rPr>
      </w:pPr>
    </w:p>
    <w:p w:rsidR="00E13491" w:rsidRDefault="00E13491">
      <w:pPr>
        <w:spacing w:after="0"/>
        <w:ind w:firstLine="5670"/>
        <w:jc w:val="center"/>
        <w:rPr>
          <w:rFonts w:ascii="Times New Roman" w:hAnsi="Times New Roman" w:cs="Times New Roman"/>
          <w:sz w:val="24"/>
          <w:szCs w:val="24"/>
        </w:rPr>
      </w:pPr>
    </w:p>
    <w:p w:rsidR="00E13491" w:rsidRDefault="00F03EC3">
      <w:pPr>
        <w:spacing w:after="0"/>
        <w:ind w:firstLine="5670"/>
        <w:jc w:val="center"/>
        <w:rPr>
          <w:rFonts w:ascii="Times New Roman" w:hAnsi="Times New Roman" w:cs="Times New Roman"/>
          <w:sz w:val="24"/>
          <w:szCs w:val="24"/>
        </w:rPr>
      </w:pPr>
      <w:r>
        <w:rPr>
          <w:rFonts w:ascii="Times New Roman" w:hAnsi="Times New Roman" w:cs="Times New Roman"/>
          <w:sz w:val="24"/>
          <w:szCs w:val="24"/>
        </w:rPr>
        <w:t>Приложение № 2</w:t>
      </w:r>
    </w:p>
    <w:p w:rsidR="00E13491" w:rsidRDefault="00F03EC3">
      <w:pPr>
        <w:spacing w:after="0"/>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об отказе в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E13491">
      <w:pPr>
        <w:spacing w:after="0"/>
        <w:jc w:val="both"/>
        <w:rPr>
          <w:rFonts w:ascii="Times New Roman" w:hAnsi="Times New Roman" w:cs="Times New Roman"/>
          <w:sz w:val="28"/>
          <w:szCs w:val="28"/>
        </w:rPr>
      </w:pP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E13491" w:rsidRDefault="00F03EC3">
      <w:pPr>
        <w:spacing w:after="0"/>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Кому: ____________  </w:t>
      </w: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об отказе в приеме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к рассмотрению по существу</w:t>
      </w:r>
    </w:p>
    <w:p w:rsidR="00E13491" w:rsidRDefault="00F03EC3">
      <w:pPr>
        <w:spacing w:after="0"/>
        <w:jc w:val="both"/>
        <w:rPr>
          <w:rFonts w:ascii="Times New Roman" w:hAnsi="Times New Roman" w:cs="Times New Roman"/>
          <w:sz w:val="28"/>
          <w:szCs w:val="28"/>
        </w:rPr>
      </w:pPr>
      <w:r>
        <w:rPr>
          <w:rFonts w:ascii="Times New Roman" w:hAnsi="Times New Roman" w:cs="Times New Roman"/>
          <w:sz w:val="28"/>
          <w:szCs w:val="28"/>
        </w:rPr>
        <w:t xml:space="preserve">от ____________                                                                         № _____________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Рассмотрев Ваше заявление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 № _______ и прилагаемые к нему документы, Организацией принято решение об отказе в его приеме по следующим основаниям: </w:t>
      </w:r>
    </w:p>
    <w:p w:rsidR="00E13491" w:rsidRDefault="00E13491">
      <w:pPr>
        <w:spacing w:after="0" w:line="240" w:lineRule="auto"/>
        <w:ind w:firstLine="708"/>
        <w:jc w:val="both"/>
        <w:rPr>
          <w:rFonts w:ascii="Times New Roman" w:hAnsi="Times New Roman" w:cs="Times New Roman"/>
          <w:sz w:val="28"/>
          <w:szCs w:val="28"/>
        </w:rPr>
      </w:pPr>
    </w:p>
    <w:tbl>
      <w:tblPr>
        <w:tblStyle w:val="af"/>
        <w:tblW w:w="10031" w:type="dxa"/>
        <w:tblLayout w:type="fixed"/>
        <w:tblLook w:val="04A0"/>
      </w:tblPr>
      <w:tblGrid>
        <w:gridCol w:w="2093"/>
        <w:gridCol w:w="5103"/>
        <w:gridCol w:w="2835"/>
      </w:tblGrid>
      <w:tr w:rsidR="00E13491">
        <w:tc>
          <w:tcPr>
            <w:tcW w:w="2093"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пункта Административного регламента</w:t>
            </w:r>
          </w:p>
          <w:p w:rsidR="00E13491" w:rsidRDefault="00E13491">
            <w:pPr>
              <w:spacing w:after="0" w:line="240" w:lineRule="auto"/>
              <w:jc w:val="center"/>
              <w:rPr>
                <w:rFonts w:ascii="Times New Roman" w:hAnsi="Times New Roman" w:cs="Times New Roman"/>
                <w:b/>
                <w:sz w:val="20"/>
                <w:szCs w:val="20"/>
              </w:rPr>
            </w:pPr>
          </w:p>
        </w:tc>
        <w:tc>
          <w:tcPr>
            <w:tcW w:w="5103"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Наименование основания  для отказа в соответствии  с единым стандартом</w:t>
            </w:r>
          </w:p>
          <w:p w:rsidR="00E13491" w:rsidRDefault="00E13491">
            <w:pPr>
              <w:spacing w:after="0" w:line="240" w:lineRule="auto"/>
              <w:jc w:val="center"/>
              <w:rPr>
                <w:rFonts w:ascii="Times New Roman" w:hAnsi="Times New Roman" w:cs="Times New Roman"/>
                <w:b/>
                <w:sz w:val="20"/>
                <w:szCs w:val="20"/>
              </w:rPr>
            </w:pPr>
          </w:p>
        </w:tc>
        <w:tc>
          <w:tcPr>
            <w:tcW w:w="2835"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Разъяснение причин отказа  в предоставлении услуги</w:t>
            </w:r>
          </w:p>
          <w:p w:rsidR="00E13491" w:rsidRDefault="00E13491">
            <w:pPr>
              <w:spacing w:after="0" w:line="240" w:lineRule="auto"/>
              <w:jc w:val="center"/>
              <w:rPr>
                <w:rFonts w:ascii="Times New Roman" w:hAnsi="Times New Roman" w:cs="Times New Roman"/>
                <w:b/>
                <w:sz w:val="20"/>
                <w:szCs w:val="20"/>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Обращение за предоставлением иной услуги</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E13491" w:rsidRDefault="00E13491">
            <w:pPr>
              <w:spacing w:after="0" w:line="240" w:lineRule="auto"/>
              <w:jc w:val="both"/>
              <w:rPr>
                <w:rFonts w:ascii="Times New Roman" w:hAnsi="Times New Roman" w:cs="Times New Roman"/>
                <w:sz w:val="24"/>
                <w:szCs w:val="24"/>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11.1.2.</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Заявителем представлен неполный комплект документов, необходимых для предоставления Услуги</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которые необходимо представить заявителю</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11.1.3.</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необходимые  для предоставления Услуги, утратили силу</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утративших силу</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11.1.4.</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11.1.5.</w:t>
            </w:r>
          </w:p>
          <w:p w:rsidR="00E13491" w:rsidRDefault="00E13491">
            <w:pPr>
              <w:spacing w:after="0" w:line="240" w:lineRule="auto"/>
              <w:jc w:val="both"/>
              <w:rPr>
                <w:rFonts w:ascii="Times New Roman" w:hAnsi="Times New Roman" w:cs="Times New Roman"/>
                <w:sz w:val="24"/>
                <w:szCs w:val="24"/>
              </w:rPr>
            </w:pP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подчистки  и исправления</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11.1.6.</w:t>
            </w: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Документы содержат</w:t>
            </w:r>
          </w:p>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повреждения</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11.1.7.</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11.1.8.</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E13491" w:rsidRDefault="00E13491">
            <w:pPr>
              <w:spacing w:after="0" w:line="240" w:lineRule="auto"/>
              <w:jc w:val="both"/>
              <w:rPr>
                <w:rFonts w:ascii="Times New Roman" w:hAnsi="Times New Roman" w:cs="Times New Roman"/>
                <w:sz w:val="24"/>
                <w:szCs w:val="24"/>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11.1.9.</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E13491" w:rsidRDefault="00E13491">
            <w:pPr>
              <w:spacing w:after="0" w:line="240" w:lineRule="auto"/>
              <w:jc w:val="both"/>
              <w:rPr>
                <w:rFonts w:ascii="Times New Roman" w:hAnsi="Times New Roman" w:cs="Times New Roman"/>
                <w:sz w:val="24"/>
                <w:szCs w:val="24"/>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11.1.10.</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E13491" w:rsidRDefault="00E13491">
            <w:pPr>
              <w:spacing w:after="0" w:line="240" w:lineRule="auto"/>
              <w:jc w:val="both"/>
              <w:rPr>
                <w:rFonts w:ascii="Times New Roman" w:hAnsi="Times New Roman" w:cs="Times New Roman"/>
                <w:sz w:val="24"/>
                <w:szCs w:val="24"/>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11.1.11.</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E13491" w:rsidRDefault="00E13491">
            <w:pPr>
              <w:spacing w:after="0" w:line="240" w:lineRule="auto"/>
              <w:jc w:val="both"/>
              <w:rPr>
                <w:rFonts w:ascii="Times New Roman" w:hAnsi="Times New Roman" w:cs="Times New Roman"/>
                <w:sz w:val="24"/>
                <w:szCs w:val="24"/>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11.1.12.</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Указывается исчерпывающий перечень документов, содержащих недостатки</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11.1.13.</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11.1.14.</w:t>
            </w:r>
          </w:p>
          <w:p w:rsidR="00E13491" w:rsidRDefault="00E13491">
            <w:pPr>
              <w:spacing w:after="0" w:line="240" w:lineRule="auto"/>
              <w:jc w:val="both"/>
              <w:rPr>
                <w:rFonts w:ascii="Times New Roman" w:hAnsi="Times New Roman" w:cs="Times New Roman"/>
                <w:sz w:val="24"/>
                <w:szCs w:val="24"/>
              </w:rPr>
            </w:pPr>
          </w:p>
        </w:tc>
        <w:tc>
          <w:tcPr>
            <w:tcW w:w="510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2835"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Указываются основания такого вывода</w:t>
            </w:r>
          </w:p>
          <w:p w:rsidR="00E13491" w:rsidRDefault="00E13491">
            <w:pPr>
              <w:spacing w:after="0" w:line="240" w:lineRule="auto"/>
              <w:jc w:val="both"/>
              <w:rPr>
                <w:rFonts w:ascii="Times New Roman" w:hAnsi="Times New Roman" w:cs="Times New Roman"/>
                <w:sz w:val="24"/>
                <w:szCs w:val="24"/>
              </w:rPr>
            </w:pPr>
          </w:p>
        </w:tc>
      </w:tr>
    </w:tbl>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Организацию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3</w:t>
      </w: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Форма решения о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    </w:t>
      </w:r>
    </w:p>
    <w:p w:rsidR="00E13491" w:rsidRDefault="00E13491">
      <w:pPr>
        <w:spacing w:after="0" w:line="240" w:lineRule="auto"/>
        <w:ind w:firstLine="708"/>
        <w:jc w:val="both"/>
        <w:rPr>
          <w:rFonts w:ascii="Times New Roman" w:hAnsi="Times New Roman" w:cs="Times New Roman"/>
          <w:b/>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 </w:t>
      </w:r>
    </w:p>
    <w:p w:rsidR="00E13491" w:rsidRDefault="00F03EC3">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Кому: ________________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РЕШЕНИЕ о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___________                                                              № 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 приеме на обучение в ____________ (распорядительный акт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 № ______________).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708"/>
        <w:jc w:val="both"/>
        <w:rPr>
          <w:rFonts w:ascii="Times New Roman" w:hAnsi="Times New Roman" w:cs="Times New Roman"/>
          <w:sz w:val="28"/>
          <w:szCs w:val="28"/>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4</w:t>
      </w: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Форма решения об отказе в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E13491" w:rsidRDefault="00F03EC3">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Наименование Организации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Кому: ____________  </w:t>
      </w: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РЕШЕНИЕ об отказе в приеме на обучение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 ____________                                          № _____________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Ваше заявление от ____________ № ______________ и прилагаемые к нему документы (копии) Организацией рассмотрены и принято решение об отказе в приеме на обучение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____________.  </w:t>
      </w:r>
    </w:p>
    <w:p w:rsidR="00E13491" w:rsidRDefault="00E13491">
      <w:pPr>
        <w:spacing w:after="0" w:line="240" w:lineRule="auto"/>
        <w:ind w:firstLine="708"/>
        <w:jc w:val="both"/>
        <w:rPr>
          <w:rFonts w:ascii="Times New Roman" w:hAnsi="Times New Roman" w:cs="Times New Roman"/>
          <w:sz w:val="28"/>
          <w:szCs w:val="28"/>
        </w:rPr>
      </w:pPr>
    </w:p>
    <w:tbl>
      <w:tblPr>
        <w:tblStyle w:val="af"/>
        <w:tblW w:w="10031" w:type="dxa"/>
        <w:tblLayout w:type="fixed"/>
        <w:tblLook w:val="04A0"/>
      </w:tblPr>
      <w:tblGrid>
        <w:gridCol w:w="2093"/>
        <w:gridCol w:w="7938"/>
      </w:tblGrid>
      <w:tr w:rsidR="00E13491">
        <w:tc>
          <w:tcPr>
            <w:tcW w:w="2093"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пункта Административного регламента</w:t>
            </w:r>
          </w:p>
          <w:p w:rsidR="00E13491" w:rsidRDefault="00E13491">
            <w:pPr>
              <w:spacing w:after="0" w:line="240" w:lineRule="auto"/>
              <w:jc w:val="center"/>
              <w:rPr>
                <w:rFonts w:ascii="Times New Roman" w:hAnsi="Times New Roman" w:cs="Times New Roman"/>
                <w:b/>
                <w:sz w:val="20"/>
                <w:szCs w:val="20"/>
              </w:rPr>
            </w:pPr>
          </w:p>
        </w:tc>
        <w:tc>
          <w:tcPr>
            <w:tcW w:w="7937" w:type="dxa"/>
          </w:tcPr>
          <w:p w:rsidR="00E13491" w:rsidRDefault="00E13491">
            <w:pPr>
              <w:spacing w:after="0" w:line="240" w:lineRule="auto"/>
              <w:ind w:firstLine="708"/>
              <w:jc w:val="center"/>
              <w:rPr>
                <w:rFonts w:ascii="Times New Roman" w:hAnsi="Times New Roman" w:cs="Times New Roman"/>
                <w:b/>
                <w:sz w:val="20"/>
                <w:szCs w:val="20"/>
              </w:rPr>
            </w:pPr>
          </w:p>
          <w:p w:rsidR="00E13491" w:rsidRDefault="00F03EC3">
            <w:pPr>
              <w:spacing w:after="0" w:line="240" w:lineRule="auto"/>
              <w:ind w:firstLine="708"/>
              <w:jc w:val="center"/>
              <w:rPr>
                <w:rFonts w:ascii="Times New Roman" w:hAnsi="Times New Roman" w:cs="Times New Roman"/>
                <w:b/>
                <w:sz w:val="20"/>
                <w:szCs w:val="20"/>
              </w:rPr>
            </w:pPr>
            <w:r>
              <w:rPr>
                <w:rFonts w:ascii="Times New Roman" w:eastAsia="Calibri" w:hAnsi="Times New Roman" w:cs="Times New Roman"/>
                <w:b/>
                <w:sz w:val="20"/>
                <w:szCs w:val="20"/>
              </w:rPr>
              <w:t>Наименование основания для отказа в соответствии с единым стандартом</w:t>
            </w:r>
          </w:p>
          <w:p w:rsidR="00E13491" w:rsidRDefault="00E13491">
            <w:pPr>
              <w:spacing w:after="0" w:line="240" w:lineRule="auto"/>
              <w:jc w:val="center"/>
              <w:rPr>
                <w:rFonts w:ascii="Times New Roman" w:hAnsi="Times New Roman" w:cs="Times New Roman"/>
                <w:b/>
                <w:sz w:val="20"/>
                <w:szCs w:val="20"/>
              </w:rPr>
            </w:pP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12.2.1.</w:t>
            </w:r>
          </w:p>
        </w:tc>
        <w:tc>
          <w:tcPr>
            <w:tcW w:w="7937" w:type="dxa"/>
          </w:tcPr>
          <w:p w:rsidR="00E13491" w:rsidRDefault="00F03EC3">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12.2.2.</w:t>
            </w:r>
          </w:p>
        </w:tc>
        <w:tc>
          <w:tcPr>
            <w:tcW w:w="7937"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Отзыв заявления по инициативе заявителя</w:t>
            </w:r>
          </w:p>
        </w:tc>
      </w:tr>
      <w:tr w:rsidR="00E13491">
        <w:tc>
          <w:tcPr>
            <w:tcW w:w="2093"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12.2.3.</w:t>
            </w:r>
          </w:p>
        </w:tc>
        <w:tc>
          <w:tcPr>
            <w:tcW w:w="7937" w:type="dxa"/>
          </w:tcPr>
          <w:p w:rsidR="00E13491" w:rsidRDefault="00F03EC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Отсутствие в муниципальной образовательной организации свободных мест, а также при невыполнении условий, установленных </w:t>
            </w:r>
            <w:hyperlink r:id="rId7">
              <w:r>
                <w:rPr>
                  <w:rFonts w:ascii="Times New Roman" w:eastAsia="Calibri" w:hAnsi="Times New Roman" w:cs="Times New Roman"/>
                  <w:sz w:val="24"/>
                  <w:szCs w:val="24"/>
                </w:rPr>
                <w:t>частью 2.1 статьи 78</w:t>
              </w:r>
            </w:hyperlink>
            <w:r>
              <w:rPr>
                <w:rFonts w:ascii="Times New Roman" w:eastAsia="Calibri" w:hAnsi="Times New Roman" w:cs="Times New Roman"/>
                <w:sz w:val="24"/>
                <w:szCs w:val="24"/>
              </w:rPr>
              <w:t xml:space="preserve"> Закона об образовании, за исключением случаев, предусмотренных частями 5 и 6 статьи 67 и статьей 88 Закона об образовании</w:t>
            </w:r>
          </w:p>
        </w:tc>
      </w:tr>
    </w:tbl>
    <w:p w:rsidR="00E13491" w:rsidRDefault="00E13491">
      <w:pPr>
        <w:spacing w:after="0" w:line="240" w:lineRule="auto"/>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информация: ______________________________________.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 вправе повторно обратиться в Организацию с заявлением о предоставлении Услуги. Данный отказ может быть обжалован в досудебном порядке путем направления жалобы  в уполномоченный орган, а также в судебном порядке.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и ФИО сотрудника, принявшего решение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Подпись  </w:t>
      </w: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E13491">
      <w:pPr>
        <w:spacing w:after="0" w:line="240" w:lineRule="auto"/>
        <w:ind w:firstLine="5670"/>
        <w:jc w:val="center"/>
        <w:rPr>
          <w:rFonts w:ascii="Times New Roman" w:hAnsi="Times New Roman" w:cs="Times New Roman"/>
          <w:sz w:val="24"/>
          <w:szCs w:val="24"/>
        </w:rPr>
      </w:pP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5</w:t>
      </w: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ind w:firstLine="708"/>
        <w:jc w:val="center"/>
        <w:rPr>
          <w:rFonts w:ascii="Times New Roman" w:hAnsi="Times New Roman" w:cs="Times New Roman"/>
          <w:b/>
          <w:sz w:val="28"/>
          <w:szCs w:val="28"/>
        </w:rPr>
      </w:pP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Перечень нормативных правовых актов, регулирующих предоставление Услуги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 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31, ст. 4179).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2. Федеральный закон от 27.07.2006 № 149-ФЗ «Об информации, информационных технологиях и о защите информации» (Собрание законодательства Российской Федерации, 2006, № 31, ст. 3448).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3. Федеральный закон от 27.07.2006 № 152-ФЗ «О персональных данных» (Собрание законодательства Российской Федерации, 2006, № 31, ст. 3451; 2017, № 31, ст. 4772).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4. Федеральный закон от 06.04.2011 № 63-ФЗ «Об электронной подписи» (Собрание законодательства Российской Федерации, 2011, № 15, ст. 2036).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ст. 6970; 2020, № 12, ст. 1645).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6.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7. Федеральный закон от 27.05.1998 76-ФЗ «О статусе военнослужащих» (Собрание законодательства Российской Федерации, 1998, № 22, ст. 2331; 2013, № 27, ст. 3477).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8. Федеральный закон от 17.01.1992 № 2202-I «О прокуратуре Российской Федерации» (Собрание законодательства Российской Федерации, 1995, № 47, ст. 4472; 2013, № 27, ст. 3477).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9. Федеральный закон от 28.12.2010 № 403-ФЗ «О Следственном комитете Российской Федерации» (Собрание законодательства Российской Федерации, 2011, № 1, ст. 15; 2013, № 27, ст. 3477).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10. Закон Российской Федерации от 26.06.1992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2013, № 27, ст. 3477).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11.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12.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 5, ст. 377).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13.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14.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15.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Pr="00FA4467">
        <w:rPr>
          <w:rFonts w:ascii="Times New Roman" w:hAnsi="Times New Roman" w:cs="Times New Roman"/>
          <w:sz w:val="27"/>
          <w:szCs w:val="27"/>
        </w:rPr>
        <w:t>ии и ау</w:t>
      </w:r>
      <w:proofErr w:type="gramEnd"/>
      <w:r w:rsidRPr="00FA4467">
        <w:rPr>
          <w:rFonts w:ascii="Times New Roman" w:hAnsi="Times New Roman" w:cs="Times New Roman"/>
          <w:sz w:val="27"/>
          <w:szCs w:val="27"/>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16. 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FA4467">
        <w:rPr>
          <w:rFonts w:ascii="Times New Roman" w:hAnsi="Times New Roman" w:cs="Times New Roman"/>
          <w:sz w:val="27"/>
          <w:szCs w:val="27"/>
        </w:rPr>
        <w:t>ии  и ау</w:t>
      </w:r>
      <w:proofErr w:type="gramEnd"/>
      <w:r w:rsidRPr="00FA4467">
        <w:rPr>
          <w:rFonts w:ascii="Times New Roman" w:hAnsi="Times New Roman" w:cs="Times New Roman"/>
          <w:sz w:val="27"/>
          <w:szCs w:val="27"/>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17. Приказ Министерства просвещения Российской Федерации                                     от 02.09.2020 № 458  «Об утверждении Порядка приема на </w:t>
      </w:r>
      <w:proofErr w:type="gramStart"/>
      <w:r w:rsidRPr="00FA4467">
        <w:rPr>
          <w:rFonts w:ascii="Times New Roman" w:hAnsi="Times New Roman" w:cs="Times New Roman"/>
          <w:sz w:val="27"/>
          <w:szCs w:val="27"/>
        </w:rPr>
        <w:t>обучение по</w:t>
      </w:r>
      <w:proofErr w:type="gramEnd"/>
      <w:r w:rsidRPr="00FA4467">
        <w:rPr>
          <w:rFonts w:ascii="Times New Roman" w:hAnsi="Times New Roman" w:cs="Times New Roman"/>
          <w:sz w:val="27"/>
          <w:szCs w:val="27"/>
        </w:rPr>
        <w:t xml:space="preserve">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18. Федеральный закон от 07.02.2011 № 3-ФЗ «О полиции» (Собрание законодательства Российской Федерации, 2011, № 7, ст. 900; 2013, № 27, ст. 3477; 2015, № 7,  ст. 1022).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19.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 </w:t>
      </w:r>
    </w:p>
    <w:p w:rsidR="00E13491" w:rsidRDefault="00FA4467">
      <w:pPr>
        <w:spacing w:after="0" w:line="240" w:lineRule="auto"/>
        <w:ind w:firstLine="708"/>
        <w:jc w:val="both"/>
        <w:rPr>
          <w:sz w:val="27"/>
          <w:szCs w:val="27"/>
        </w:rPr>
      </w:pPr>
      <w:r w:rsidRPr="00FA4467">
        <w:rPr>
          <w:rFonts w:ascii="Times New Roman" w:hAnsi="Times New Roman" w:cs="Times New Roman"/>
          <w:sz w:val="27"/>
          <w:szCs w:val="27"/>
        </w:rPr>
        <w:t xml:space="preserve">21. </w:t>
      </w:r>
      <w:proofErr w:type="gramStart"/>
      <w:r w:rsidRPr="00FA4467">
        <w:rPr>
          <w:rFonts w:ascii="Times New Roman" w:hAnsi="Times New Roman" w:cs="Times New Roman"/>
          <w:sz w:val="27"/>
          <w:szCs w:val="27"/>
        </w:rPr>
        <w:t>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w:t>
      </w:r>
      <w:proofErr w:type="gramEnd"/>
      <w:r w:rsidRPr="00FA4467">
        <w:rPr>
          <w:rFonts w:ascii="Times New Roman" w:hAnsi="Times New Roman" w:cs="Times New Roman"/>
          <w:sz w:val="27"/>
          <w:szCs w:val="27"/>
        </w:rPr>
        <w:t xml:space="preserve">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 </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Приложение № 6</w:t>
      </w:r>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line="240" w:lineRule="auto"/>
        <w:ind w:firstLine="5670"/>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Форма заявления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Руководителю ________________________________________________________________________</w:t>
      </w:r>
    </w:p>
    <w:p w:rsidR="00E13491" w:rsidRDefault="00F03EC3">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0"/>
          <w:szCs w:val="20"/>
        </w:rPr>
        <w:t xml:space="preserve">(наименование общеобразовательной организации)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______________________________________________________________________ </w:t>
      </w:r>
    </w:p>
    <w:p w:rsidR="00E13491" w:rsidRDefault="00F03EC3">
      <w:pPr>
        <w:tabs>
          <w:tab w:val="left" w:pos="4962"/>
        </w:tabs>
        <w:spacing w:after="0" w:line="240" w:lineRule="auto"/>
        <w:ind w:left="4820"/>
        <w:jc w:val="center"/>
        <w:rPr>
          <w:rFonts w:ascii="Times New Roman" w:hAnsi="Times New Roman" w:cs="Times New Roman"/>
          <w:sz w:val="20"/>
          <w:szCs w:val="20"/>
        </w:rPr>
      </w:pPr>
      <w:r>
        <w:rPr>
          <w:rFonts w:ascii="Times New Roman" w:hAnsi="Times New Roman" w:cs="Times New Roman"/>
          <w:sz w:val="20"/>
          <w:szCs w:val="20"/>
        </w:rPr>
        <w:t>(ФИО заявителя)</w:t>
      </w:r>
    </w:p>
    <w:p w:rsidR="00E13491" w:rsidRDefault="00F03EC3">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Адрес регистрации:  ____________________________________ Адрес проживания:___________________ </w:t>
      </w:r>
    </w:p>
    <w:p w:rsidR="00E13491" w:rsidRDefault="00F03EC3">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13491" w:rsidRDefault="00F03EC3">
      <w:pPr>
        <w:tabs>
          <w:tab w:val="left" w:pos="4962"/>
        </w:tabs>
        <w:spacing w:after="0" w:line="240" w:lineRule="auto"/>
        <w:ind w:left="4820"/>
        <w:jc w:val="center"/>
        <w:rPr>
          <w:rFonts w:ascii="Times New Roman" w:hAnsi="Times New Roman" w:cs="Times New Roman"/>
          <w:sz w:val="24"/>
          <w:szCs w:val="24"/>
        </w:rPr>
      </w:pPr>
      <w:proofErr w:type="gramStart"/>
      <w:r>
        <w:rPr>
          <w:rFonts w:ascii="Times New Roman" w:hAnsi="Times New Roman" w:cs="Times New Roman"/>
          <w:sz w:val="24"/>
          <w:szCs w:val="24"/>
        </w:rPr>
        <w:t>(документ, удостоверяющий личность заявителя</w:t>
      </w:r>
      <w:proofErr w:type="gramEnd"/>
    </w:p>
    <w:p w:rsidR="00E13491" w:rsidRDefault="00F03EC3">
      <w:pPr>
        <w:tabs>
          <w:tab w:val="left" w:pos="4962"/>
        </w:tabs>
        <w:spacing w:after="0" w:line="240" w:lineRule="auto"/>
        <w:ind w:left="4820"/>
        <w:jc w:val="center"/>
        <w:rPr>
          <w:rFonts w:ascii="Times New Roman" w:hAnsi="Times New Roman" w:cs="Times New Roman"/>
          <w:sz w:val="24"/>
          <w:szCs w:val="24"/>
        </w:rPr>
      </w:pPr>
      <w:r>
        <w:rPr>
          <w:rFonts w:ascii="Times New Roman" w:hAnsi="Times New Roman" w:cs="Times New Roman"/>
          <w:sz w:val="24"/>
          <w:szCs w:val="24"/>
        </w:rPr>
        <w:t xml:space="preserve">(№, серия, дата выдачи, 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w:t>
      </w:r>
    </w:p>
    <w:p w:rsidR="00E13491" w:rsidRDefault="00F03EC3">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Контактный телефон: _________________ </w:t>
      </w:r>
    </w:p>
    <w:p w:rsidR="00E13491" w:rsidRDefault="00F03EC3">
      <w:pPr>
        <w:tabs>
          <w:tab w:val="left" w:pos="4962"/>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Электронная почта: ___________________   </w:t>
      </w:r>
    </w:p>
    <w:p w:rsidR="00E13491" w:rsidRDefault="00E13491">
      <w:pPr>
        <w:spacing w:after="0" w:line="240" w:lineRule="auto"/>
        <w:ind w:firstLine="708"/>
        <w:rPr>
          <w:rFonts w:ascii="Times New Roman" w:hAnsi="Times New Roman" w:cs="Times New Roman"/>
          <w:sz w:val="28"/>
          <w:szCs w:val="28"/>
        </w:rPr>
      </w:pPr>
    </w:p>
    <w:p w:rsidR="00E13491" w:rsidRDefault="00F03EC3">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 xml:space="preserve">ЗАЯВЛЕНИЕ о зачислении в муниципальную образовательную </w:t>
      </w:r>
      <w:proofErr w:type="gramStart"/>
      <w:r>
        <w:rPr>
          <w:rFonts w:ascii="Times New Roman" w:hAnsi="Times New Roman" w:cs="Times New Roman"/>
          <w:b/>
          <w:sz w:val="28"/>
          <w:szCs w:val="28"/>
        </w:rPr>
        <w:t>организацию</w:t>
      </w:r>
      <w:proofErr w:type="gramEnd"/>
      <w:r>
        <w:rPr>
          <w:rFonts w:ascii="Times New Roman" w:hAnsi="Times New Roman" w:cs="Times New Roman"/>
          <w:b/>
          <w:sz w:val="28"/>
          <w:szCs w:val="28"/>
        </w:rPr>
        <w:t xml:space="preserve"> ЗАТО г. Радужный Владимирской области, реализующую программу общего образования</w:t>
      </w:r>
    </w:p>
    <w:p w:rsidR="00E13491" w:rsidRDefault="00E13491">
      <w:pPr>
        <w:spacing w:after="0" w:line="240" w:lineRule="auto"/>
        <w:ind w:firstLine="708"/>
        <w:rPr>
          <w:rFonts w:ascii="Times New Roman" w:hAnsi="Times New Roman" w:cs="Times New Roman"/>
          <w:sz w:val="28"/>
          <w:szCs w:val="28"/>
        </w:rPr>
      </w:pP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Прошу принять моего ребенка (сына, дочь) / меня ______________________ ______________________________________________________________________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(фамилия, имя, отчество (при наличии), дата рождения)</w:t>
      </w:r>
      <w:r>
        <w:rPr>
          <w:rFonts w:ascii="Times New Roman" w:hAnsi="Times New Roman" w:cs="Times New Roman"/>
          <w:sz w:val="28"/>
          <w:szCs w:val="28"/>
        </w:rPr>
        <w:t xml:space="preserve"> ______________________________________________________________________</w:t>
      </w:r>
    </w:p>
    <w:p w:rsidR="00E13491" w:rsidRDefault="00F03EC3">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4"/>
          <w:szCs w:val="24"/>
        </w:rPr>
        <w:t>(свидетельство о рождении ребенка (№, серия, дата выдачи, кем выдан, номер актовой записи) или паспорт (№, серия, дата выдачи, кем выдан)</w:t>
      </w:r>
      <w:r>
        <w:rPr>
          <w:rFonts w:ascii="Times New Roman" w:hAnsi="Times New Roman" w:cs="Times New Roman"/>
          <w:sz w:val="28"/>
          <w:szCs w:val="28"/>
        </w:rPr>
        <w:t xml:space="preserve"> ______________________________________________________________________</w:t>
      </w:r>
      <w:proofErr w:type="gramEnd"/>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регистрации)</w:t>
      </w:r>
      <w:r>
        <w:rPr>
          <w:rFonts w:ascii="Times New Roman" w:hAnsi="Times New Roman" w:cs="Times New Roman"/>
          <w:sz w:val="28"/>
          <w:szCs w:val="28"/>
        </w:rPr>
        <w:t xml:space="preserve"> ______________________________________________________________________</w:t>
      </w:r>
    </w:p>
    <w:p w:rsidR="00E13491" w:rsidRDefault="00F03EC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(адрес проживания)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в _____ класс ___________ учебного года.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Сведения о втором родителе: ______________________________________________________________________</w:t>
      </w:r>
    </w:p>
    <w:p w:rsidR="00E13491" w:rsidRDefault="00F03EC3">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4"/>
          <w:szCs w:val="24"/>
        </w:rPr>
        <w:t>(фамилия, имя, отчество (при наличии)</w:t>
      </w:r>
      <w:r>
        <w:rPr>
          <w:rFonts w:ascii="Times New Roman" w:hAnsi="Times New Roman" w:cs="Times New Roman"/>
          <w:sz w:val="28"/>
          <w:szCs w:val="28"/>
        </w:rPr>
        <w:t xml:space="preserve"> ______________________________________________________________________</w:t>
      </w:r>
      <w:proofErr w:type="gramEnd"/>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регистрации)</w:t>
      </w:r>
      <w:r>
        <w:rPr>
          <w:rFonts w:ascii="Times New Roman" w:hAnsi="Times New Roman" w:cs="Times New Roman"/>
          <w:sz w:val="28"/>
          <w:szCs w:val="28"/>
        </w:rPr>
        <w:t xml:space="preserve"> ______________________________________________________________________</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(адрес проживания)</w:t>
      </w:r>
      <w:r>
        <w:rPr>
          <w:rFonts w:ascii="Times New Roman" w:hAnsi="Times New Roman" w:cs="Times New Roman"/>
          <w:sz w:val="28"/>
          <w:szCs w:val="28"/>
        </w:rPr>
        <w:t xml:space="preserve"> ______________________________________________________________________</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4"/>
          <w:szCs w:val="24"/>
        </w:rPr>
        <w:t>(контактный телефон)</w:t>
      </w:r>
      <w:r>
        <w:rPr>
          <w:rFonts w:ascii="Times New Roman" w:hAnsi="Times New Roman" w:cs="Times New Roman"/>
          <w:sz w:val="28"/>
          <w:szCs w:val="28"/>
        </w:rPr>
        <w:t xml:space="preserve"> ______________________________________________________________________</w:t>
      </w:r>
    </w:p>
    <w:p w:rsidR="00E13491" w:rsidRDefault="00F03EC3">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(электронная почта)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Сведения о праве внеочередного или первоочередного приема на обучение  в общеобразовательные организации: ____________________________________</w:t>
      </w:r>
    </w:p>
    <w:p w:rsidR="00E13491" w:rsidRDefault="00F03EC3">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Сведения о праве преимущественного приема на обучение в общеобразовательные организации:________________________________________  </w:t>
      </w:r>
    </w:p>
    <w:p w:rsidR="00E13491" w:rsidRDefault="00F03EC3">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подачи заявления о зачислении в 1 класс; при наличии указывается категория)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Сведения о потребности в </w:t>
      </w:r>
      <w:proofErr w:type="gramStart"/>
      <w:r>
        <w:rPr>
          <w:rFonts w:ascii="Times New Roman" w:hAnsi="Times New Roman" w:cs="Times New Roman"/>
          <w:sz w:val="28"/>
          <w:szCs w:val="28"/>
        </w:rPr>
        <w:t>обучении</w:t>
      </w:r>
      <w:proofErr w:type="gramEnd"/>
      <w:r>
        <w:rPr>
          <w:rFonts w:ascii="Times New Roman" w:hAnsi="Times New Roman" w:cs="Times New Roman"/>
          <w:sz w:val="28"/>
          <w:szCs w:val="28"/>
        </w:rPr>
        <w:t xml:space="preserve"> по адаптированной основной общеобразовательной программе: _________________________________________</w:t>
      </w:r>
    </w:p>
    <w:p w:rsidR="00E13491" w:rsidRDefault="00F03EC3">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наличия указывается вид адаптированной программы)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Язык образования: ________________________________________________ </w:t>
      </w:r>
    </w:p>
    <w:p w:rsidR="00E13491" w:rsidRDefault="00F03EC3">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получения образования на родном языке из числа языков народов Российской Федерации или на иностранном языке)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Родной язык из числа языков народов Российской Федерации:____________</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0"/>
          <w:szCs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Государственный язык республики Российской Федерации:_____________</w:t>
      </w:r>
    </w:p>
    <w:p w:rsidR="00E13491" w:rsidRDefault="00F03EC3">
      <w:pPr>
        <w:spacing w:after="0" w:line="240" w:lineRule="auto"/>
        <w:ind w:firstLine="708"/>
        <w:rPr>
          <w:rFonts w:ascii="Times New Roman" w:hAnsi="Times New Roman" w:cs="Times New Roman"/>
          <w:sz w:val="20"/>
          <w:szCs w:val="20"/>
        </w:rPr>
      </w:pPr>
      <w:r>
        <w:rPr>
          <w:rFonts w:ascii="Times New Roman" w:hAnsi="Times New Roman" w:cs="Times New Roman"/>
          <w:sz w:val="20"/>
          <w:szCs w:val="20"/>
        </w:rPr>
        <w:t xml:space="preserve">(в случае предоставления общеобразовательной организацией возможности изучения государственного языка республики Российской Федерации)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прошу направить: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по почте;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в МФЦ;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на бумажном носителе в виде распечатанного экземпляра электронного документа при личном обращении в Организацию;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E13491" w:rsidRDefault="00F03EC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Дата: ______________________  Подпись _________________________  </w:t>
      </w:r>
    </w:p>
    <w:p w:rsidR="00E13491" w:rsidRDefault="00E13491">
      <w:pPr>
        <w:spacing w:after="0" w:line="240" w:lineRule="auto"/>
        <w:ind w:firstLine="708"/>
        <w:rPr>
          <w:rFonts w:ascii="Times New Roman" w:hAnsi="Times New Roman" w:cs="Times New Roman"/>
          <w:sz w:val="28"/>
          <w:szCs w:val="28"/>
        </w:rPr>
      </w:pPr>
    </w:p>
    <w:p w:rsidR="00E13491" w:rsidRDefault="00F03EC3">
      <w:pPr>
        <w:spacing w:after="0" w:line="240" w:lineRule="auto"/>
        <w:ind w:firstLine="708"/>
        <w:rPr>
          <w:rFonts w:ascii="Times New Roman" w:hAnsi="Times New Roman" w:cs="Times New Roman"/>
          <w:sz w:val="28"/>
          <w:szCs w:val="28"/>
        </w:rPr>
      </w:pPr>
      <w:proofErr w:type="gramStart"/>
      <w:r>
        <w:rPr>
          <w:rFonts w:ascii="Times New Roman" w:hAnsi="Times New Roman" w:cs="Times New Roman"/>
          <w:sz w:val="28"/>
          <w:szCs w:val="28"/>
        </w:rPr>
        <w:t>Согласен</w:t>
      </w:r>
      <w:proofErr w:type="gramEnd"/>
      <w:r>
        <w:rPr>
          <w:rFonts w:ascii="Times New Roman" w:hAnsi="Times New Roman" w:cs="Times New Roman"/>
          <w:sz w:val="28"/>
          <w:szCs w:val="28"/>
        </w:rPr>
        <w:t xml:space="preserve"> на обработку персональных данных и персональных данных ребенка в порядке, установленном законодательством Российской Федерации.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Дата: ______________________  Подпись _________________________</w:t>
      </w:r>
    </w:p>
    <w:p w:rsidR="00E13491" w:rsidRDefault="00E13491">
      <w:pPr>
        <w:spacing w:after="0" w:line="240" w:lineRule="auto"/>
        <w:ind w:firstLine="708"/>
        <w:jc w:val="both"/>
        <w:rPr>
          <w:rFonts w:ascii="Times New Roman" w:hAnsi="Times New Roman" w:cs="Times New Roman"/>
          <w:sz w:val="28"/>
          <w:szCs w:val="28"/>
        </w:rPr>
      </w:pP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Согласен на прохождение ребенком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r>
        <w:rPr>
          <w:rFonts w:ascii="Times New Roman" w:hAnsi="Times New Roman" w:cs="Times New Roman"/>
          <w:i/>
          <w:sz w:val="20"/>
          <w:szCs w:val="20"/>
        </w:rPr>
        <w:t>(для родител</w:t>
      </w:r>
      <w:proofErr w:type="gramStart"/>
      <w:r>
        <w:rPr>
          <w:rFonts w:ascii="Times New Roman" w:hAnsi="Times New Roman" w:cs="Times New Roman"/>
          <w:i/>
          <w:sz w:val="20"/>
          <w:szCs w:val="20"/>
        </w:rPr>
        <w:t>я(</w:t>
      </w:r>
      <w:proofErr w:type="gramEnd"/>
      <w:r>
        <w:rPr>
          <w:rFonts w:ascii="Times New Roman" w:hAnsi="Times New Roman" w:cs="Times New Roman"/>
          <w:i/>
          <w:sz w:val="20"/>
          <w:szCs w:val="20"/>
        </w:rPr>
        <w:t>ей) (законного(</w:t>
      </w:r>
      <w:proofErr w:type="spellStart"/>
      <w:r>
        <w:rPr>
          <w:rFonts w:ascii="Times New Roman" w:hAnsi="Times New Roman" w:cs="Times New Roman"/>
          <w:i/>
          <w:sz w:val="20"/>
          <w:szCs w:val="20"/>
        </w:rPr>
        <w:t>ых</w:t>
      </w:r>
      <w:proofErr w:type="spellEnd"/>
      <w:r>
        <w:rPr>
          <w:rFonts w:ascii="Times New Roman" w:hAnsi="Times New Roman" w:cs="Times New Roman"/>
          <w:i/>
          <w:sz w:val="20"/>
          <w:szCs w:val="20"/>
        </w:rPr>
        <w:t xml:space="preserve">) представителя(ей)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E13491" w:rsidRDefault="00F03EC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Дата: ______________________  Подпись _________________________  </w:t>
      </w:r>
    </w:p>
    <w:p w:rsidR="00E13491" w:rsidRDefault="00E13491">
      <w:pPr>
        <w:spacing w:after="0" w:line="240" w:lineRule="auto"/>
        <w:ind w:firstLine="708"/>
        <w:jc w:val="both"/>
        <w:rPr>
          <w:rFonts w:ascii="Times New Roman" w:hAnsi="Times New Roman" w:cs="Times New Roman"/>
          <w:sz w:val="28"/>
          <w:szCs w:val="28"/>
        </w:rPr>
        <w:sectPr w:rsidR="00E13491">
          <w:pgSz w:w="11906" w:h="16838"/>
          <w:pgMar w:top="709" w:right="567" w:bottom="426" w:left="1418" w:header="0" w:footer="0" w:gutter="0"/>
          <w:cols w:space="720"/>
          <w:formProt w:val="0"/>
          <w:docGrid w:linePitch="360" w:charSpace="4096"/>
        </w:sectPr>
      </w:pPr>
    </w:p>
    <w:p w:rsidR="00E13491" w:rsidRDefault="00F03EC3">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Приложение № 7</w:t>
      </w:r>
    </w:p>
    <w:p w:rsidR="00E13491" w:rsidRDefault="00F03EC3">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roofErr w:type="gramStart"/>
      <w:r>
        <w:rPr>
          <w:rFonts w:ascii="Times New Roman" w:hAnsi="Times New Roman" w:cs="Times New Roman"/>
          <w:sz w:val="24"/>
          <w:szCs w:val="24"/>
        </w:rPr>
        <w:t>по</w:t>
      </w:r>
      <w:proofErr w:type="gramEnd"/>
    </w:p>
    <w:p w:rsidR="00E13491" w:rsidRDefault="00F03EC3">
      <w:pPr>
        <w:spacing w:after="0" w:line="240" w:lineRule="auto"/>
        <w:ind w:firstLine="9923"/>
        <w:jc w:val="center"/>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rsidR="00E13491" w:rsidRDefault="00E13491">
      <w:pPr>
        <w:spacing w:after="0" w:line="240" w:lineRule="auto"/>
        <w:ind w:firstLine="9923"/>
        <w:jc w:val="center"/>
        <w:rPr>
          <w:rFonts w:ascii="Times New Roman" w:hAnsi="Times New Roman" w:cs="Times New Roman"/>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w:t>
      </w:r>
    </w:p>
    <w:p w:rsidR="00E13491" w:rsidRDefault="00E13491">
      <w:pPr>
        <w:spacing w:after="0" w:line="240" w:lineRule="auto"/>
        <w:jc w:val="center"/>
        <w:rPr>
          <w:rFonts w:ascii="Times New Roman" w:hAnsi="Times New Roman" w:cs="Times New Roman"/>
          <w:b/>
          <w:sz w:val="28"/>
          <w:szCs w:val="28"/>
        </w:rPr>
      </w:pPr>
    </w:p>
    <w:tbl>
      <w:tblPr>
        <w:tblStyle w:val="af"/>
        <w:tblW w:w="15667" w:type="dxa"/>
        <w:tblLayout w:type="fixed"/>
        <w:tblLook w:val="04A0"/>
      </w:tblPr>
      <w:tblGrid>
        <w:gridCol w:w="2112"/>
        <w:gridCol w:w="2455"/>
        <w:gridCol w:w="2440"/>
        <w:gridCol w:w="2087"/>
        <w:gridCol w:w="2038"/>
        <w:gridCol w:w="2342"/>
        <w:gridCol w:w="2193"/>
      </w:tblGrid>
      <w:tr w:rsidR="00E13491">
        <w:tc>
          <w:tcPr>
            <w:tcW w:w="2111"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 xml:space="preserve">Основание для начала </w:t>
            </w:r>
            <w:proofErr w:type="gramStart"/>
            <w:r>
              <w:rPr>
                <w:rFonts w:ascii="Times New Roman" w:eastAsia="Calibri" w:hAnsi="Times New Roman" w:cs="Times New Roman"/>
                <w:b/>
                <w:sz w:val="20"/>
                <w:szCs w:val="20"/>
              </w:rPr>
              <w:t xml:space="preserve">административно </w:t>
            </w:r>
            <w:proofErr w:type="spellStart"/>
            <w:r>
              <w:rPr>
                <w:rFonts w:ascii="Times New Roman" w:eastAsia="Calibri" w:hAnsi="Times New Roman" w:cs="Times New Roman"/>
                <w:b/>
                <w:sz w:val="20"/>
                <w:szCs w:val="20"/>
              </w:rPr>
              <w:t>й</w:t>
            </w:r>
            <w:proofErr w:type="spellEnd"/>
            <w:proofErr w:type="gramEnd"/>
            <w:r>
              <w:rPr>
                <w:rFonts w:ascii="Times New Roman" w:eastAsia="Calibri" w:hAnsi="Times New Roman" w:cs="Times New Roman"/>
                <w:b/>
                <w:sz w:val="20"/>
                <w:szCs w:val="20"/>
              </w:rPr>
              <w:t xml:space="preserve"> процедуры</w:t>
            </w:r>
          </w:p>
          <w:p w:rsidR="00E13491" w:rsidRDefault="00E13491">
            <w:pPr>
              <w:spacing w:after="0" w:line="240" w:lineRule="auto"/>
              <w:jc w:val="center"/>
              <w:rPr>
                <w:rFonts w:ascii="Times New Roman" w:hAnsi="Times New Roman" w:cs="Times New Roman"/>
                <w:b/>
                <w:sz w:val="20"/>
                <w:szCs w:val="20"/>
              </w:rPr>
            </w:pPr>
          </w:p>
          <w:p w:rsidR="00E13491" w:rsidRDefault="00E13491">
            <w:pPr>
              <w:spacing w:after="0" w:line="240" w:lineRule="auto"/>
              <w:jc w:val="center"/>
              <w:rPr>
                <w:rFonts w:ascii="Times New Roman" w:hAnsi="Times New Roman" w:cs="Times New Roman"/>
                <w:b/>
                <w:sz w:val="20"/>
                <w:szCs w:val="20"/>
              </w:rPr>
            </w:pPr>
          </w:p>
        </w:tc>
        <w:tc>
          <w:tcPr>
            <w:tcW w:w="2455"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Содержание административных действий</w:t>
            </w:r>
          </w:p>
          <w:p w:rsidR="00E13491" w:rsidRDefault="00E13491">
            <w:pPr>
              <w:spacing w:after="0" w:line="240" w:lineRule="auto"/>
              <w:jc w:val="center"/>
              <w:rPr>
                <w:rFonts w:ascii="Times New Roman" w:hAnsi="Times New Roman" w:cs="Times New Roman"/>
                <w:b/>
                <w:sz w:val="20"/>
                <w:szCs w:val="20"/>
              </w:rPr>
            </w:pPr>
          </w:p>
        </w:tc>
        <w:tc>
          <w:tcPr>
            <w:tcW w:w="2440"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Срок выполнения административных действий</w:t>
            </w:r>
          </w:p>
          <w:p w:rsidR="00E13491" w:rsidRDefault="00E13491">
            <w:pPr>
              <w:spacing w:after="0" w:line="240" w:lineRule="auto"/>
              <w:jc w:val="center"/>
              <w:rPr>
                <w:rFonts w:ascii="Times New Roman" w:hAnsi="Times New Roman" w:cs="Times New Roman"/>
                <w:b/>
                <w:sz w:val="20"/>
                <w:szCs w:val="20"/>
              </w:rPr>
            </w:pPr>
          </w:p>
        </w:tc>
        <w:tc>
          <w:tcPr>
            <w:tcW w:w="2087"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Должностное лицо, ответственное за выполнение административного действия</w:t>
            </w:r>
          </w:p>
          <w:p w:rsidR="00E13491" w:rsidRDefault="00E13491">
            <w:pPr>
              <w:spacing w:after="0" w:line="240" w:lineRule="auto"/>
              <w:jc w:val="center"/>
              <w:rPr>
                <w:rFonts w:ascii="Times New Roman" w:hAnsi="Times New Roman" w:cs="Times New Roman"/>
                <w:b/>
                <w:sz w:val="20"/>
                <w:szCs w:val="20"/>
              </w:rPr>
            </w:pPr>
          </w:p>
        </w:tc>
        <w:tc>
          <w:tcPr>
            <w:tcW w:w="2038"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Место выполнения административного действия/ используемая информационная система</w:t>
            </w:r>
          </w:p>
        </w:tc>
        <w:tc>
          <w:tcPr>
            <w:tcW w:w="2342"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Критерии принятия решения</w:t>
            </w:r>
          </w:p>
        </w:tc>
        <w:tc>
          <w:tcPr>
            <w:tcW w:w="2193"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Результат административного действия, способ фиксации</w:t>
            </w:r>
          </w:p>
        </w:tc>
      </w:tr>
      <w:tr w:rsidR="00E13491">
        <w:tc>
          <w:tcPr>
            <w:tcW w:w="2111"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1</w:t>
            </w:r>
          </w:p>
        </w:tc>
        <w:tc>
          <w:tcPr>
            <w:tcW w:w="2455"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2</w:t>
            </w:r>
          </w:p>
        </w:tc>
        <w:tc>
          <w:tcPr>
            <w:tcW w:w="2440"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3</w:t>
            </w:r>
          </w:p>
        </w:tc>
        <w:tc>
          <w:tcPr>
            <w:tcW w:w="2087"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4</w:t>
            </w:r>
          </w:p>
        </w:tc>
        <w:tc>
          <w:tcPr>
            <w:tcW w:w="2038"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5</w:t>
            </w:r>
          </w:p>
        </w:tc>
        <w:tc>
          <w:tcPr>
            <w:tcW w:w="2342"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6</w:t>
            </w:r>
          </w:p>
        </w:tc>
        <w:tc>
          <w:tcPr>
            <w:tcW w:w="2193" w:type="dxa"/>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7</w:t>
            </w:r>
          </w:p>
        </w:tc>
      </w:tr>
      <w:tr w:rsidR="00E13491">
        <w:tc>
          <w:tcPr>
            <w:tcW w:w="15666" w:type="dxa"/>
            <w:gridSpan w:val="7"/>
          </w:tcPr>
          <w:p w:rsidR="00E13491" w:rsidRDefault="00F03EC3">
            <w:pPr>
              <w:spacing w:after="0" w:line="240" w:lineRule="auto"/>
              <w:jc w:val="center"/>
              <w:rPr>
                <w:rFonts w:ascii="Times New Roman" w:hAnsi="Times New Roman" w:cs="Times New Roman"/>
                <w:b/>
                <w:sz w:val="20"/>
                <w:szCs w:val="20"/>
              </w:rPr>
            </w:pPr>
            <w:r>
              <w:rPr>
                <w:rFonts w:ascii="Times New Roman" w:eastAsia="Calibri" w:hAnsi="Times New Roman" w:cs="Times New Roman"/>
                <w:b/>
                <w:sz w:val="20"/>
                <w:szCs w:val="20"/>
              </w:rPr>
              <w:t>Прием и регистрация заявления</w:t>
            </w:r>
          </w:p>
        </w:tc>
      </w:tr>
      <w:tr w:rsidR="00E13491">
        <w:tc>
          <w:tcPr>
            <w:tcW w:w="2111"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Поступление заявления  и документов  для предоставления Услуги  в Организацию</w:t>
            </w:r>
          </w:p>
        </w:tc>
        <w:tc>
          <w:tcPr>
            <w:tcW w:w="2455"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440"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p w:rsidR="00E13491" w:rsidRDefault="00E13491">
            <w:pPr>
              <w:spacing w:after="0" w:line="240" w:lineRule="auto"/>
              <w:jc w:val="center"/>
              <w:rPr>
                <w:rFonts w:ascii="Times New Roman" w:hAnsi="Times New Roman" w:cs="Times New Roman"/>
                <w:sz w:val="20"/>
                <w:szCs w:val="20"/>
              </w:rPr>
            </w:pPr>
          </w:p>
        </w:tc>
        <w:tc>
          <w:tcPr>
            <w:tcW w:w="2087"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предоставление Услуги</w:t>
            </w:r>
          </w:p>
          <w:p w:rsidR="00E13491" w:rsidRDefault="00E13491">
            <w:pPr>
              <w:spacing w:after="0" w:line="240" w:lineRule="auto"/>
              <w:jc w:val="center"/>
              <w:rPr>
                <w:rFonts w:ascii="Times New Roman" w:hAnsi="Times New Roman" w:cs="Times New Roman"/>
                <w:sz w:val="20"/>
                <w:szCs w:val="20"/>
              </w:rPr>
            </w:pPr>
          </w:p>
        </w:tc>
        <w:tc>
          <w:tcPr>
            <w:tcW w:w="2038"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Уполномоченный орган/ИС</w:t>
            </w:r>
          </w:p>
          <w:p w:rsidR="00E13491" w:rsidRDefault="00E13491">
            <w:pPr>
              <w:spacing w:after="0" w:line="240" w:lineRule="auto"/>
              <w:jc w:val="center"/>
              <w:rPr>
                <w:rFonts w:ascii="Times New Roman" w:hAnsi="Times New Roman" w:cs="Times New Roman"/>
                <w:sz w:val="20"/>
                <w:szCs w:val="20"/>
              </w:rPr>
            </w:pPr>
          </w:p>
        </w:tc>
        <w:tc>
          <w:tcPr>
            <w:tcW w:w="2342"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t>
            </w:r>
          </w:p>
          <w:p w:rsidR="00E13491" w:rsidRDefault="00E13491">
            <w:pPr>
              <w:spacing w:after="0" w:line="240" w:lineRule="auto"/>
              <w:jc w:val="center"/>
              <w:rPr>
                <w:rFonts w:ascii="Times New Roman" w:hAnsi="Times New Roman" w:cs="Times New Roman"/>
                <w:sz w:val="20"/>
                <w:szCs w:val="20"/>
              </w:rPr>
            </w:pPr>
          </w:p>
        </w:tc>
        <w:tc>
          <w:tcPr>
            <w:tcW w:w="2193"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Регистрация заявления  и документов в ИС (присвоение номера и датирование); 2. Назначение должностного лица, ответственного  за предоставление Услуги, и передача ему документов</w:t>
            </w:r>
          </w:p>
          <w:p w:rsidR="00E13491" w:rsidRDefault="00E13491">
            <w:pPr>
              <w:spacing w:after="0" w:line="240" w:lineRule="auto"/>
              <w:jc w:val="center"/>
              <w:rPr>
                <w:rFonts w:ascii="Times New Roman" w:hAnsi="Times New Roman" w:cs="Times New Roman"/>
                <w:sz w:val="20"/>
                <w:szCs w:val="20"/>
              </w:rPr>
            </w:pPr>
          </w:p>
        </w:tc>
      </w:tr>
      <w:tr w:rsidR="00E13491">
        <w:tc>
          <w:tcPr>
            <w:tcW w:w="2111" w:type="dxa"/>
          </w:tcPr>
          <w:p w:rsidR="00E13491" w:rsidRDefault="00E13491">
            <w:pPr>
              <w:spacing w:after="0" w:line="240" w:lineRule="auto"/>
              <w:jc w:val="center"/>
              <w:rPr>
                <w:rFonts w:ascii="Times New Roman" w:hAnsi="Times New Roman" w:cs="Times New Roman"/>
                <w:sz w:val="20"/>
                <w:szCs w:val="20"/>
              </w:rPr>
            </w:pPr>
          </w:p>
        </w:tc>
        <w:tc>
          <w:tcPr>
            <w:tcW w:w="2455"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  о выявленных нарушениях</w:t>
            </w:r>
          </w:p>
        </w:tc>
        <w:tc>
          <w:tcPr>
            <w:tcW w:w="2440"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2087" w:type="dxa"/>
            <w:vMerge/>
          </w:tcPr>
          <w:p w:rsidR="00E13491" w:rsidRDefault="00E13491">
            <w:pPr>
              <w:spacing w:after="0" w:line="240" w:lineRule="auto"/>
              <w:jc w:val="center"/>
              <w:rPr>
                <w:rFonts w:ascii="Times New Roman" w:hAnsi="Times New Roman" w:cs="Times New Roman"/>
                <w:sz w:val="20"/>
                <w:szCs w:val="20"/>
              </w:rPr>
            </w:pPr>
          </w:p>
        </w:tc>
        <w:tc>
          <w:tcPr>
            <w:tcW w:w="2038" w:type="dxa"/>
            <w:vMerge/>
          </w:tcPr>
          <w:p w:rsidR="00E13491" w:rsidRDefault="00E13491">
            <w:pPr>
              <w:spacing w:after="0" w:line="240" w:lineRule="auto"/>
              <w:jc w:val="center"/>
              <w:rPr>
                <w:rFonts w:ascii="Times New Roman" w:hAnsi="Times New Roman" w:cs="Times New Roman"/>
                <w:sz w:val="20"/>
                <w:szCs w:val="20"/>
              </w:rPr>
            </w:pPr>
          </w:p>
        </w:tc>
        <w:tc>
          <w:tcPr>
            <w:tcW w:w="2342" w:type="dxa"/>
            <w:vMerge/>
          </w:tcPr>
          <w:p w:rsidR="00E13491" w:rsidRDefault="00E13491">
            <w:pPr>
              <w:spacing w:after="0" w:line="240" w:lineRule="auto"/>
              <w:jc w:val="center"/>
              <w:rPr>
                <w:rFonts w:ascii="Times New Roman" w:hAnsi="Times New Roman" w:cs="Times New Roman"/>
                <w:sz w:val="20"/>
                <w:szCs w:val="20"/>
              </w:rPr>
            </w:pPr>
          </w:p>
        </w:tc>
        <w:tc>
          <w:tcPr>
            <w:tcW w:w="2193" w:type="dxa"/>
            <w:vMerge/>
          </w:tcPr>
          <w:p w:rsidR="00E13491" w:rsidRDefault="00E13491">
            <w:pPr>
              <w:spacing w:after="0" w:line="240" w:lineRule="auto"/>
              <w:jc w:val="center"/>
              <w:rPr>
                <w:rFonts w:ascii="Times New Roman" w:hAnsi="Times New Roman" w:cs="Times New Roman"/>
                <w:sz w:val="20"/>
                <w:szCs w:val="20"/>
              </w:rPr>
            </w:pPr>
          </w:p>
        </w:tc>
      </w:tr>
      <w:tr w:rsidR="00E13491">
        <w:tc>
          <w:tcPr>
            <w:tcW w:w="2111" w:type="dxa"/>
          </w:tcPr>
          <w:p w:rsidR="00E13491" w:rsidRDefault="00E13491">
            <w:pPr>
              <w:spacing w:after="0" w:line="240" w:lineRule="auto"/>
              <w:jc w:val="center"/>
              <w:rPr>
                <w:rFonts w:ascii="Times New Roman" w:hAnsi="Times New Roman" w:cs="Times New Roman"/>
                <w:sz w:val="20"/>
                <w:szCs w:val="20"/>
              </w:rPr>
            </w:pPr>
          </w:p>
        </w:tc>
        <w:tc>
          <w:tcPr>
            <w:tcW w:w="2455"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 е учета документов</w:t>
            </w:r>
          </w:p>
        </w:tc>
        <w:tc>
          <w:tcPr>
            <w:tcW w:w="2440"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1 рабочий день</w:t>
            </w:r>
          </w:p>
        </w:tc>
        <w:tc>
          <w:tcPr>
            <w:tcW w:w="2087"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регистрацию корреспонденции</w:t>
            </w:r>
          </w:p>
          <w:p w:rsidR="00E13491" w:rsidRDefault="00E13491">
            <w:pPr>
              <w:spacing w:after="0" w:line="240" w:lineRule="auto"/>
              <w:jc w:val="center"/>
              <w:rPr>
                <w:rFonts w:ascii="Times New Roman" w:hAnsi="Times New Roman" w:cs="Times New Roman"/>
                <w:sz w:val="20"/>
                <w:szCs w:val="20"/>
              </w:rPr>
            </w:pPr>
          </w:p>
        </w:tc>
        <w:tc>
          <w:tcPr>
            <w:tcW w:w="2038"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Организация</w:t>
            </w:r>
            <w:proofErr w:type="gramStart"/>
            <w:r>
              <w:rPr>
                <w:rFonts w:ascii="Times New Roman" w:eastAsia="Calibri" w:hAnsi="Times New Roman" w:cs="Times New Roman"/>
                <w:sz w:val="20"/>
                <w:szCs w:val="20"/>
              </w:rPr>
              <w:t>/И</w:t>
            </w:r>
            <w:proofErr w:type="gramEnd"/>
            <w:r>
              <w:rPr>
                <w:rFonts w:ascii="Times New Roman" w:eastAsia="Calibri" w:hAnsi="Times New Roman" w:cs="Times New Roman"/>
                <w:sz w:val="20"/>
                <w:szCs w:val="20"/>
              </w:rPr>
              <w:t xml:space="preserve"> С</w:t>
            </w:r>
          </w:p>
          <w:p w:rsidR="00E13491" w:rsidRDefault="00E13491">
            <w:pPr>
              <w:spacing w:after="0" w:line="240" w:lineRule="auto"/>
              <w:jc w:val="center"/>
              <w:rPr>
                <w:rFonts w:ascii="Times New Roman" w:hAnsi="Times New Roman" w:cs="Times New Roman"/>
                <w:sz w:val="20"/>
                <w:szCs w:val="20"/>
              </w:rPr>
            </w:pPr>
          </w:p>
        </w:tc>
        <w:tc>
          <w:tcPr>
            <w:tcW w:w="2342" w:type="dxa"/>
          </w:tcPr>
          <w:p w:rsidR="00E13491" w:rsidRDefault="00E13491">
            <w:pPr>
              <w:spacing w:after="0" w:line="240" w:lineRule="auto"/>
              <w:jc w:val="center"/>
              <w:rPr>
                <w:rFonts w:ascii="Times New Roman" w:hAnsi="Times New Roman" w:cs="Times New Roman"/>
                <w:sz w:val="20"/>
                <w:szCs w:val="20"/>
              </w:rPr>
            </w:pPr>
          </w:p>
        </w:tc>
        <w:tc>
          <w:tcPr>
            <w:tcW w:w="2193" w:type="dxa"/>
          </w:tcPr>
          <w:p w:rsidR="00E13491" w:rsidRDefault="00E13491">
            <w:pPr>
              <w:spacing w:after="0" w:line="240" w:lineRule="auto"/>
              <w:jc w:val="center"/>
              <w:rPr>
                <w:rFonts w:ascii="Times New Roman" w:hAnsi="Times New Roman" w:cs="Times New Roman"/>
                <w:sz w:val="20"/>
                <w:szCs w:val="20"/>
              </w:rPr>
            </w:pPr>
          </w:p>
        </w:tc>
      </w:tr>
      <w:tr w:rsidR="00E13491">
        <w:tc>
          <w:tcPr>
            <w:tcW w:w="2111" w:type="dxa"/>
          </w:tcPr>
          <w:p w:rsidR="00E13491" w:rsidRDefault="00E13491">
            <w:pPr>
              <w:spacing w:after="0" w:line="240" w:lineRule="auto"/>
              <w:jc w:val="center"/>
              <w:rPr>
                <w:rFonts w:ascii="Times New Roman" w:hAnsi="Times New Roman" w:cs="Times New Roman"/>
                <w:sz w:val="20"/>
                <w:szCs w:val="20"/>
              </w:rPr>
            </w:pPr>
          </w:p>
        </w:tc>
        <w:tc>
          <w:tcPr>
            <w:tcW w:w="2455"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Проверка заявления  и документов, представленных для получения Услуги</w:t>
            </w:r>
          </w:p>
          <w:p w:rsidR="00E13491" w:rsidRDefault="00E13491">
            <w:pPr>
              <w:spacing w:after="0" w:line="240" w:lineRule="auto"/>
              <w:jc w:val="center"/>
              <w:rPr>
                <w:rFonts w:ascii="Times New Roman" w:hAnsi="Times New Roman" w:cs="Times New Roman"/>
                <w:sz w:val="20"/>
                <w:szCs w:val="20"/>
              </w:rPr>
            </w:pPr>
          </w:p>
        </w:tc>
        <w:tc>
          <w:tcPr>
            <w:tcW w:w="2440" w:type="dxa"/>
            <w:vMerge/>
          </w:tcPr>
          <w:p w:rsidR="00E13491" w:rsidRDefault="00E13491">
            <w:pPr>
              <w:spacing w:after="0" w:line="240" w:lineRule="auto"/>
              <w:jc w:val="center"/>
              <w:rPr>
                <w:rFonts w:ascii="Times New Roman" w:hAnsi="Times New Roman" w:cs="Times New Roman"/>
                <w:sz w:val="20"/>
                <w:szCs w:val="20"/>
              </w:rPr>
            </w:pPr>
          </w:p>
        </w:tc>
        <w:tc>
          <w:tcPr>
            <w:tcW w:w="2087"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Должностное лицо Организации, ответственное  за предоставление Услуги</w:t>
            </w:r>
          </w:p>
          <w:p w:rsidR="00E13491" w:rsidRDefault="00E13491">
            <w:pPr>
              <w:spacing w:after="0" w:line="240" w:lineRule="auto"/>
              <w:jc w:val="center"/>
              <w:rPr>
                <w:rFonts w:ascii="Times New Roman" w:hAnsi="Times New Roman" w:cs="Times New Roman"/>
                <w:sz w:val="20"/>
                <w:szCs w:val="20"/>
              </w:rPr>
            </w:pPr>
          </w:p>
        </w:tc>
        <w:tc>
          <w:tcPr>
            <w:tcW w:w="2038"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Организация</w:t>
            </w:r>
            <w:proofErr w:type="gramStart"/>
            <w:r>
              <w:rPr>
                <w:rFonts w:ascii="Times New Roman" w:eastAsia="Calibri" w:hAnsi="Times New Roman" w:cs="Times New Roman"/>
                <w:sz w:val="20"/>
                <w:szCs w:val="20"/>
              </w:rPr>
              <w:t>/И</w:t>
            </w:r>
            <w:proofErr w:type="gramEnd"/>
            <w:r>
              <w:rPr>
                <w:rFonts w:ascii="Times New Roman" w:eastAsia="Calibri" w:hAnsi="Times New Roman" w:cs="Times New Roman"/>
                <w:sz w:val="20"/>
                <w:szCs w:val="20"/>
              </w:rPr>
              <w:t xml:space="preserve"> С</w:t>
            </w:r>
          </w:p>
          <w:p w:rsidR="00E13491" w:rsidRDefault="00E13491">
            <w:pPr>
              <w:spacing w:after="0" w:line="240" w:lineRule="auto"/>
              <w:jc w:val="center"/>
              <w:rPr>
                <w:rFonts w:ascii="Times New Roman" w:hAnsi="Times New Roman" w:cs="Times New Roman"/>
                <w:sz w:val="20"/>
                <w:szCs w:val="20"/>
              </w:rPr>
            </w:pPr>
          </w:p>
        </w:tc>
        <w:tc>
          <w:tcPr>
            <w:tcW w:w="2342"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t>
            </w:r>
          </w:p>
          <w:p w:rsidR="00E13491" w:rsidRDefault="00E13491">
            <w:pPr>
              <w:spacing w:after="0" w:line="240" w:lineRule="auto"/>
              <w:jc w:val="center"/>
              <w:rPr>
                <w:rFonts w:ascii="Times New Roman" w:hAnsi="Times New Roman" w:cs="Times New Roman"/>
                <w:sz w:val="20"/>
                <w:szCs w:val="20"/>
              </w:rPr>
            </w:pPr>
          </w:p>
        </w:tc>
        <w:tc>
          <w:tcPr>
            <w:tcW w:w="2193" w:type="dxa"/>
            <w:vMerge w:val="restart"/>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Информирование заявителя  о приеме заявления к рассмотрению</w:t>
            </w:r>
          </w:p>
        </w:tc>
      </w:tr>
      <w:tr w:rsidR="00E13491">
        <w:tc>
          <w:tcPr>
            <w:tcW w:w="2111" w:type="dxa"/>
          </w:tcPr>
          <w:p w:rsidR="00E13491" w:rsidRDefault="00E13491">
            <w:pPr>
              <w:spacing w:after="0" w:line="240" w:lineRule="auto"/>
              <w:jc w:val="center"/>
              <w:rPr>
                <w:rFonts w:ascii="Times New Roman" w:hAnsi="Times New Roman" w:cs="Times New Roman"/>
                <w:sz w:val="20"/>
                <w:szCs w:val="20"/>
              </w:rPr>
            </w:pPr>
          </w:p>
        </w:tc>
        <w:tc>
          <w:tcPr>
            <w:tcW w:w="2455"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Информирование заявителя  о приеме заявления к рассмотрению</w:t>
            </w:r>
          </w:p>
          <w:p w:rsidR="00E13491" w:rsidRDefault="00E13491">
            <w:pPr>
              <w:spacing w:after="0" w:line="240" w:lineRule="auto"/>
              <w:jc w:val="center"/>
              <w:rPr>
                <w:rFonts w:ascii="Times New Roman" w:hAnsi="Times New Roman" w:cs="Times New Roman"/>
                <w:sz w:val="20"/>
                <w:szCs w:val="20"/>
              </w:rPr>
            </w:pPr>
          </w:p>
        </w:tc>
        <w:tc>
          <w:tcPr>
            <w:tcW w:w="2440" w:type="dxa"/>
            <w:vMerge/>
          </w:tcPr>
          <w:p w:rsidR="00E13491" w:rsidRDefault="00E13491">
            <w:pPr>
              <w:spacing w:after="0" w:line="240" w:lineRule="auto"/>
              <w:jc w:val="center"/>
              <w:rPr>
                <w:rFonts w:ascii="Times New Roman" w:hAnsi="Times New Roman" w:cs="Times New Roman"/>
                <w:sz w:val="20"/>
                <w:szCs w:val="20"/>
              </w:rPr>
            </w:pPr>
          </w:p>
        </w:tc>
        <w:tc>
          <w:tcPr>
            <w:tcW w:w="2087" w:type="dxa"/>
            <w:vMerge/>
          </w:tcPr>
          <w:p w:rsidR="00E13491" w:rsidRDefault="00E13491">
            <w:pPr>
              <w:spacing w:after="0" w:line="240" w:lineRule="auto"/>
              <w:jc w:val="center"/>
              <w:rPr>
                <w:rFonts w:ascii="Times New Roman" w:hAnsi="Times New Roman" w:cs="Times New Roman"/>
                <w:sz w:val="20"/>
                <w:szCs w:val="20"/>
              </w:rPr>
            </w:pPr>
          </w:p>
        </w:tc>
        <w:tc>
          <w:tcPr>
            <w:tcW w:w="2038" w:type="dxa"/>
            <w:vMerge/>
          </w:tcPr>
          <w:p w:rsidR="00E13491" w:rsidRDefault="00E13491">
            <w:pPr>
              <w:spacing w:after="0" w:line="240" w:lineRule="auto"/>
              <w:jc w:val="center"/>
              <w:rPr>
                <w:rFonts w:ascii="Times New Roman" w:hAnsi="Times New Roman" w:cs="Times New Roman"/>
                <w:sz w:val="20"/>
                <w:szCs w:val="20"/>
              </w:rPr>
            </w:pPr>
          </w:p>
        </w:tc>
        <w:tc>
          <w:tcPr>
            <w:tcW w:w="2342" w:type="dxa"/>
          </w:tcPr>
          <w:p w:rsidR="00E13491" w:rsidRDefault="00F03EC3">
            <w:p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Наличие/отсутствие оснований для отказа в предоставлении Услуги, предусмотренных подразделом 13 Административного регламента Получение</w:t>
            </w:r>
          </w:p>
        </w:tc>
        <w:tc>
          <w:tcPr>
            <w:tcW w:w="2193" w:type="dxa"/>
            <w:vMerge/>
          </w:tcPr>
          <w:p w:rsidR="00E13491" w:rsidRDefault="00E13491">
            <w:pPr>
              <w:spacing w:after="0" w:line="240" w:lineRule="auto"/>
              <w:jc w:val="center"/>
              <w:rPr>
                <w:rFonts w:ascii="Times New Roman" w:hAnsi="Times New Roman" w:cs="Times New Roman"/>
                <w:sz w:val="20"/>
                <w:szCs w:val="20"/>
              </w:rPr>
            </w:pPr>
          </w:p>
        </w:tc>
      </w:tr>
      <w:tr w:rsidR="00E13491">
        <w:tc>
          <w:tcPr>
            <w:tcW w:w="15666" w:type="dxa"/>
            <w:gridSpan w:val="7"/>
          </w:tcPr>
          <w:p w:rsidR="00E13491" w:rsidRDefault="00F03EC3">
            <w:pPr>
              <w:pStyle w:val="Default"/>
              <w:jc w:val="center"/>
              <w:rPr>
                <w:sz w:val="20"/>
                <w:szCs w:val="20"/>
              </w:rPr>
            </w:pPr>
            <w:r>
              <w:rPr>
                <w:b/>
                <w:bCs/>
                <w:sz w:val="20"/>
                <w:szCs w:val="20"/>
              </w:rPr>
              <w:t>Получение сведений и проверка информации посредством государственных информационных систем (при наличии)</w:t>
            </w:r>
          </w:p>
        </w:tc>
      </w:tr>
      <w:tr w:rsidR="00E13491">
        <w:trPr>
          <w:trHeight w:val="661"/>
        </w:trPr>
        <w:tc>
          <w:tcPr>
            <w:tcW w:w="2111" w:type="dxa"/>
            <w:vMerge w:val="restart"/>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Пакет зарегистрированных документов, поступивших должностному лицу, ответственному за предоставление Услуги</w:t>
            </w: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межведомственных запросов в органы и организации, указанные в Административном регламенте</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 день регистрации заявления и документов</w:t>
            </w:r>
          </w:p>
        </w:tc>
        <w:tc>
          <w:tcPr>
            <w:tcW w:w="2087"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tc>
        <w:tc>
          <w:tcPr>
            <w:tcW w:w="2038"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93"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E13491">
        <w:trPr>
          <w:trHeight w:val="661"/>
        </w:trPr>
        <w:tc>
          <w:tcPr>
            <w:tcW w:w="2111" w:type="dxa"/>
            <w:vMerge/>
          </w:tcPr>
          <w:p w:rsidR="00E13491" w:rsidRDefault="00E13491">
            <w:pPr>
              <w:spacing w:after="0" w:line="240" w:lineRule="auto"/>
              <w:rPr>
                <w:rFonts w:ascii="Times New Roman" w:hAnsi="Times New Roman" w:cs="Times New Roman"/>
                <w:color w:val="000000"/>
                <w:sz w:val="20"/>
                <w:szCs w:val="20"/>
              </w:rPr>
            </w:pP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ответов на межведомственные запросы, формирование полного комплекта документов</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Владимирской области.</w:t>
            </w:r>
          </w:p>
        </w:tc>
        <w:tc>
          <w:tcPr>
            <w:tcW w:w="2087"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tc>
        <w:tc>
          <w:tcPr>
            <w:tcW w:w="2038"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193"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Получение документов (сведений), необходимых для предоставления Услуги</w:t>
            </w:r>
          </w:p>
        </w:tc>
      </w:tr>
      <w:tr w:rsidR="00E13491">
        <w:trPr>
          <w:trHeight w:val="339"/>
        </w:trPr>
        <w:tc>
          <w:tcPr>
            <w:tcW w:w="15666" w:type="dxa"/>
            <w:gridSpan w:val="7"/>
          </w:tcPr>
          <w:p w:rsidR="00E13491" w:rsidRDefault="00F03EC3">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Рассмотрение документов</w:t>
            </w:r>
          </w:p>
        </w:tc>
      </w:tr>
      <w:tr w:rsidR="00E13491">
        <w:trPr>
          <w:trHeight w:val="1489"/>
        </w:trPr>
        <w:tc>
          <w:tcPr>
            <w:tcW w:w="2111"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Пакет зарегистрированных документов, поступивших должностному лицу Организации,</w:t>
            </w:r>
          </w:p>
          <w:p w:rsidR="00E13491" w:rsidRDefault="00F03EC3">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ответственному</w:t>
            </w:r>
            <w:proofErr w:type="gramEnd"/>
            <w:r>
              <w:rPr>
                <w:rFonts w:ascii="Times New Roman" w:eastAsia="Calibri" w:hAnsi="Times New Roman" w:cs="Times New Roman"/>
                <w:color w:val="000000"/>
                <w:sz w:val="20"/>
                <w:szCs w:val="20"/>
              </w:rPr>
              <w:t xml:space="preserve"> за предоставление Услуги</w:t>
            </w: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Проведение соответствия документов и сведений требованиям нормативных правовых актов предоставления Услуги</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рабочий день</w:t>
            </w:r>
          </w:p>
        </w:tc>
        <w:tc>
          <w:tcPr>
            <w:tcW w:w="2087"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Pr>
          <w:p w:rsidR="00E13491" w:rsidRDefault="00F03EC3">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Уполномоченный орган)/ГИС</w:t>
            </w:r>
            <w:proofErr w:type="gramEnd"/>
          </w:p>
        </w:tc>
        <w:tc>
          <w:tcPr>
            <w:tcW w:w="2342"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Основания отказа в предоставлении Услуги, предусмотренные пунктом 12 Административного регламента</w:t>
            </w:r>
          </w:p>
        </w:tc>
        <w:tc>
          <w:tcPr>
            <w:tcW w:w="2193"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Проект результата предоставления Услуги по форме, приведенной в Приложении № 2 к Административному регламенту</w:t>
            </w:r>
          </w:p>
        </w:tc>
      </w:tr>
      <w:tr w:rsidR="00E13491">
        <w:trPr>
          <w:trHeight w:val="261"/>
        </w:trPr>
        <w:tc>
          <w:tcPr>
            <w:tcW w:w="15666" w:type="dxa"/>
            <w:gridSpan w:val="7"/>
          </w:tcPr>
          <w:p w:rsidR="00E13491" w:rsidRDefault="00F03EC3">
            <w:pPr>
              <w:spacing w:after="0" w:line="240" w:lineRule="auto"/>
              <w:jc w:val="center"/>
              <w:rPr>
                <w:rFonts w:ascii="Times New Roman" w:hAnsi="Times New Roman" w:cs="Times New Roman"/>
                <w:b/>
                <w:color w:val="000000"/>
                <w:sz w:val="20"/>
                <w:szCs w:val="20"/>
              </w:rPr>
            </w:pPr>
            <w:r>
              <w:rPr>
                <w:rFonts w:ascii="Times New Roman" w:eastAsia="Calibri" w:hAnsi="Times New Roman" w:cs="Times New Roman"/>
                <w:b/>
                <w:color w:val="000000"/>
                <w:sz w:val="20"/>
                <w:szCs w:val="20"/>
              </w:rPr>
              <w:t>Принятие решения</w:t>
            </w:r>
          </w:p>
        </w:tc>
      </w:tr>
      <w:tr w:rsidR="00E13491">
        <w:trPr>
          <w:trHeight w:val="835"/>
        </w:trPr>
        <w:tc>
          <w:tcPr>
            <w:tcW w:w="2111"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Проект результата предоставления Услуги по форме согласно Приложениям № 1 и № 2 к Административному регламенту</w:t>
            </w: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Принятие решения о предоставления Услуги или об отказе в предоставлении услуги</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3 рабочих дня</w:t>
            </w:r>
          </w:p>
        </w:tc>
        <w:tc>
          <w:tcPr>
            <w:tcW w:w="2087"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Услуги;</w:t>
            </w:r>
          </w:p>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Руководитель Организации или иное уполномоченное им лицо</w:t>
            </w:r>
          </w:p>
        </w:tc>
        <w:tc>
          <w:tcPr>
            <w:tcW w:w="2038"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Организация/ГИС</w:t>
            </w:r>
          </w:p>
        </w:tc>
        <w:tc>
          <w:tcPr>
            <w:tcW w:w="2342"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w:t>
            </w:r>
          </w:p>
        </w:tc>
        <w:tc>
          <w:tcPr>
            <w:tcW w:w="2193"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Результат предоставления Услуги по форме, приведенной в Приложениях № 1 и № 2 к Административному регламенту, подписанный руководителем</w:t>
            </w:r>
          </w:p>
        </w:tc>
      </w:tr>
      <w:tr w:rsidR="00E13491">
        <w:trPr>
          <w:trHeight w:val="1351"/>
        </w:trPr>
        <w:tc>
          <w:tcPr>
            <w:tcW w:w="2111" w:type="dxa"/>
          </w:tcPr>
          <w:p w:rsidR="00E13491" w:rsidRDefault="00E13491">
            <w:pPr>
              <w:spacing w:after="0" w:line="240" w:lineRule="auto"/>
              <w:rPr>
                <w:rFonts w:ascii="Times New Roman" w:hAnsi="Times New Roman" w:cs="Times New Roman"/>
                <w:color w:val="000000"/>
                <w:sz w:val="20"/>
                <w:szCs w:val="20"/>
              </w:rPr>
            </w:pP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решения о предоставлении Услуги или об отказе в предоставлении Услуги</w:t>
            </w:r>
          </w:p>
        </w:tc>
        <w:tc>
          <w:tcPr>
            <w:tcW w:w="2440" w:type="dxa"/>
          </w:tcPr>
          <w:p w:rsidR="00E13491" w:rsidRDefault="00E13491">
            <w:pPr>
              <w:spacing w:after="0" w:line="240" w:lineRule="auto"/>
              <w:rPr>
                <w:rFonts w:ascii="Times New Roman" w:hAnsi="Times New Roman" w:cs="Times New Roman"/>
                <w:color w:val="000000"/>
                <w:sz w:val="20"/>
                <w:szCs w:val="20"/>
              </w:rPr>
            </w:pPr>
          </w:p>
        </w:tc>
        <w:tc>
          <w:tcPr>
            <w:tcW w:w="2087" w:type="dxa"/>
          </w:tcPr>
          <w:p w:rsidR="00E13491" w:rsidRDefault="00E13491">
            <w:pPr>
              <w:spacing w:after="0" w:line="240" w:lineRule="auto"/>
              <w:rPr>
                <w:rFonts w:ascii="Times New Roman" w:hAnsi="Times New Roman" w:cs="Times New Roman"/>
                <w:color w:val="000000"/>
                <w:sz w:val="20"/>
                <w:szCs w:val="20"/>
              </w:rPr>
            </w:pPr>
          </w:p>
        </w:tc>
        <w:tc>
          <w:tcPr>
            <w:tcW w:w="2038" w:type="dxa"/>
          </w:tcPr>
          <w:p w:rsidR="00E13491" w:rsidRDefault="00E13491">
            <w:pPr>
              <w:spacing w:after="0" w:line="240" w:lineRule="auto"/>
              <w:rPr>
                <w:rFonts w:ascii="Times New Roman" w:hAnsi="Times New Roman" w:cs="Times New Roman"/>
                <w:color w:val="000000"/>
                <w:sz w:val="20"/>
                <w:szCs w:val="20"/>
              </w:rPr>
            </w:pPr>
          </w:p>
        </w:tc>
        <w:tc>
          <w:tcPr>
            <w:tcW w:w="2342" w:type="dxa"/>
          </w:tcPr>
          <w:p w:rsidR="00E13491" w:rsidRDefault="00E13491">
            <w:pPr>
              <w:spacing w:after="0" w:line="240" w:lineRule="auto"/>
              <w:rPr>
                <w:rFonts w:ascii="Times New Roman" w:hAnsi="Times New Roman" w:cs="Times New Roman"/>
                <w:color w:val="000000"/>
                <w:sz w:val="20"/>
                <w:szCs w:val="20"/>
              </w:rPr>
            </w:pPr>
          </w:p>
        </w:tc>
        <w:tc>
          <w:tcPr>
            <w:tcW w:w="2193"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Организации или иного уполномоченного им лица</w:t>
            </w:r>
          </w:p>
        </w:tc>
      </w:tr>
      <w:tr w:rsidR="00E13491">
        <w:trPr>
          <w:trHeight w:val="263"/>
        </w:trPr>
        <w:tc>
          <w:tcPr>
            <w:tcW w:w="15666" w:type="dxa"/>
            <w:gridSpan w:val="7"/>
          </w:tcPr>
          <w:p w:rsidR="00E13491" w:rsidRDefault="00F03EC3">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Выдача результата</w:t>
            </w:r>
          </w:p>
        </w:tc>
      </w:tr>
      <w:tr w:rsidR="00E13491">
        <w:trPr>
          <w:trHeight w:val="1351"/>
        </w:trPr>
        <w:tc>
          <w:tcPr>
            <w:tcW w:w="2111"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и регистрация результата Услуги, указанного в пунктах 6.1.2-6.2 Административного регламента</w:t>
            </w: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Регистрация результата предоставления Услуги и направления его заявителю в зависимости от способа подачи заявления</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После окончания процедуры принятия решения (в общий срок предоставления Услуги не включается)</w:t>
            </w:r>
          </w:p>
        </w:tc>
        <w:tc>
          <w:tcPr>
            <w:tcW w:w="2087"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Pr>
          <w:p w:rsidR="00E13491" w:rsidRDefault="00F03EC3">
            <w:pPr>
              <w:pStyle w:val="Default"/>
              <w:rPr>
                <w:sz w:val="20"/>
                <w:szCs w:val="20"/>
              </w:rPr>
            </w:pPr>
            <w:r>
              <w:rPr>
                <w:sz w:val="20"/>
                <w:szCs w:val="20"/>
              </w:rPr>
              <w:t>Организация/ГИС</w:t>
            </w:r>
          </w:p>
        </w:tc>
        <w:tc>
          <w:tcPr>
            <w:tcW w:w="2342" w:type="dxa"/>
          </w:tcPr>
          <w:p w:rsidR="00E13491" w:rsidRDefault="00F03EC3">
            <w:pPr>
              <w:pStyle w:val="Default"/>
              <w:rPr>
                <w:sz w:val="20"/>
                <w:szCs w:val="20"/>
              </w:rPr>
            </w:pPr>
            <w:r>
              <w:rPr>
                <w:sz w:val="20"/>
                <w:szCs w:val="20"/>
              </w:rPr>
              <w:t>–</w:t>
            </w:r>
          </w:p>
        </w:tc>
        <w:tc>
          <w:tcPr>
            <w:tcW w:w="2193" w:type="dxa"/>
          </w:tcPr>
          <w:p w:rsidR="00E13491" w:rsidRDefault="00F03EC3">
            <w:pPr>
              <w:pStyle w:val="Default"/>
              <w:rPr>
                <w:sz w:val="20"/>
                <w:szCs w:val="20"/>
              </w:rPr>
            </w:pPr>
            <w:r>
              <w:rPr>
                <w:sz w:val="20"/>
                <w:szCs w:val="20"/>
              </w:rPr>
              <w:t>Внесение сведений о конечном результате предоставления Услуги</w:t>
            </w:r>
          </w:p>
        </w:tc>
      </w:tr>
      <w:tr w:rsidR="00E13491">
        <w:trPr>
          <w:trHeight w:val="1351"/>
        </w:trPr>
        <w:tc>
          <w:tcPr>
            <w:tcW w:w="2111" w:type="dxa"/>
          </w:tcPr>
          <w:p w:rsidR="00E13491" w:rsidRDefault="00E13491">
            <w:pPr>
              <w:spacing w:after="0" w:line="240" w:lineRule="auto"/>
              <w:rPr>
                <w:rFonts w:ascii="Times New Roman" w:hAnsi="Times New Roman" w:cs="Times New Roman"/>
                <w:color w:val="000000"/>
                <w:sz w:val="20"/>
                <w:szCs w:val="20"/>
              </w:rPr>
            </w:pP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 сроки, установленные соглашением о взаимодействии между Организацией и многофункциональным центром</w:t>
            </w:r>
          </w:p>
        </w:tc>
        <w:tc>
          <w:tcPr>
            <w:tcW w:w="2087"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Должностное лицо Организации, ответственное за предоставление муниципальной услуги</w:t>
            </w:r>
          </w:p>
        </w:tc>
        <w:tc>
          <w:tcPr>
            <w:tcW w:w="2038" w:type="dxa"/>
          </w:tcPr>
          <w:p w:rsidR="00E13491" w:rsidRDefault="00F03EC3">
            <w:pPr>
              <w:spacing w:after="0" w:line="240" w:lineRule="auto"/>
              <w:rPr>
                <w:rFonts w:ascii="Times New Roman" w:hAnsi="Times New Roman" w:cs="Times New Roman"/>
                <w:color w:val="000000"/>
                <w:sz w:val="20"/>
                <w:szCs w:val="20"/>
              </w:rPr>
            </w:pPr>
            <w:proofErr w:type="gramStart"/>
            <w:r>
              <w:rPr>
                <w:rFonts w:ascii="Times New Roman" w:eastAsia="Calibri" w:hAnsi="Times New Roman" w:cs="Times New Roman"/>
                <w:color w:val="000000"/>
                <w:sz w:val="20"/>
                <w:szCs w:val="20"/>
              </w:rPr>
              <w:t>Уполномоченный орган)/АИС МФЦ</w:t>
            </w:r>
            <w:proofErr w:type="gramEnd"/>
          </w:p>
        </w:tc>
        <w:tc>
          <w:tcPr>
            <w:tcW w:w="2342"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2193"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Выдача результата Услуги заявителю в форме, в зависимости от способа подачи заявления;</w:t>
            </w:r>
          </w:p>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2. Внесение сведений в ГИС/журнал регистрации решений о выдаче результата Услуги</w:t>
            </w:r>
          </w:p>
        </w:tc>
      </w:tr>
      <w:tr w:rsidR="00E13491">
        <w:trPr>
          <w:trHeight w:val="268"/>
        </w:trPr>
        <w:tc>
          <w:tcPr>
            <w:tcW w:w="15666" w:type="dxa"/>
            <w:gridSpan w:val="7"/>
          </w:tcPr>
          <w:p w:rsidR="00E13491" w:rsidRDefault="00F03EC3">
            <w:pPr>
              <w:spacing w:after="0" w:line="240" w:lineRule="auto"/>
              <w:jc w:val="center"/>
              <w:rPr>
                <w:rFonts w:ascii="Times New Roman" w:hAnsi="Times New Roman" w:cs="Times New Roman"/>
                <w:color w:val="000000"/>
                <w:sz w:val="20"/>
                <w:szCs w:val="20"/>
              </w:rPr>
            </w:pPr>
            <w:r>
              <w:rPr>
                <w:rFonts w:ascii="Times New Roman" w:eastAsia="Calibri" w:hAnsi="Times New Roman" w:cs="Times New Roman"/>
                <w:b/>
                <w:bCs/>
                <w:color w:val="000000"/>
                <w:sz w:val="20"/>
                <w:szCs w:val="20"/>
              </w:rPr>
              <w:t>Внесение результата Услуги в реестр решений</w:t>
            </w:r>
          </w:p>
        </w:tc>
      </w:tr>
      <w:tr w:rsidR="00E13491">
        <w:trPr>
          <w:trHeight w:val="1351"/>
        </w:trPr>
        <w:tc>
          <w:tcPr>
            <w:tcW w:w="2111"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2455"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Внесение сведений о результате предоставления Услуги, указанном в подразделе 6 Административного регламента, в реестр решений</w:t>
            </w:r>
          </w:p>
        </w:tc>
        <w:tc>
          <w:tcPr>
            <w:tcW w:w="2440" w:type="dxa"/>
          </w:tcPr>
          <w:p w:rsidR="00E13491" w:rsidRDefault="00F03EC3">
            <w:pPr>
              <w:spacing w:after="0" w:line="240" w:lineRule="auto"/>
              <w:rPr>
                <w:rFonts w:ascii="Times New Roman" w:hAnsi="Times New Roman" w:cs="Times New Roman"/>
                <w:color w:val="000000"/>
                <w:sz w:val="20"/>
                <w:szCs w:val="20"/>
              </w:rPr>
            </w:pPr>
            <w:r>
              <w:rPr>
                <w:rFonts w:ascii="Times New Roman" w:eastAsia="Calibri" w:hAnsi="Times New Roman" w:cs="Times New Roman"/>
                <w:color w:val="000000"/>
                <w:sz w:val="20"/>
                <w:szCs w:val="20"/>
              </w:rPr>
              <w:t>1 рабочий день</w:t>
            </w:r>
          </w:p>
        </w:tc>
        <w:tc>
          <w:tcPr>
            <w:tcW w:w="2087" w:type="dxa"/>
          </w:tcPr>
          <w:p w:rsidR="00E13491" w:rsidRDefault="00F03EC3">
            <w:pPr>
              <w:pStyle w:val="Default"/>
              <w:rPr>
                <w:sz w:val="20"/>
                <w:szCs w:val="20"/>
              </w:rPr>
            </w:pPr>
            <w:r>
              <w:rPr>
                <w:sz w:val="20"/>
                <w:szCs w:val="20"/>
              </w:rPr>
              <w:t>Должностное лицо Организации, ответственное за предоставление муниципальной услуги</w:t>
            </w:r>
          </w:p>
        </w:tc>
        <w:tc>
          <w:tcPr>
            <w:tcW w:w="2038" w:type="dxa"/>
          </w:tcPr>
          <w:p w:rsidR="00E13491" w:rsidRDefault="00F03EC3">
            <w:pPr>
              <w:pStyle w:val="Default"/>
              <w:rPr>
                <w:sz w:val="20"/>
                <w:szCs w:val="20"/>
              </w:rPr>
            </w:pPr>
            <w:r>
              <w:rPr>
                <w:sz w:val="20"/>
                <w:szCs w:val="20"/>
              </w:rPr>
              <w:t>ГИС</w:t>
            </w:r>
          </w:p>
        </w:tc>
        <w:tc>
          <w:tcPr>
            <w:tcW w:w="2342" w:type="dxa"/>
          </w:tcPr>
          <w:p w:rsidR="00E13491" w:rsidRDefault="00F03EC3">
            <w:pPr>
              <w:pStyle w:val="Default"/>
              <w:rPr>
                <w:sz w:val="20"/>
                <w:szCs w:val="20"/>
              </w:rPr>
            </w:pPr>
            <w:r>
              <w:rPr>
                <w:sz w:val="20"/>
                <w:szCs w:val="20"/>
              </w:rPr>
              <w:t>–</w:t>
            </w:r>
          </w:p>
        </w:tc>
        <w:tc>
          <w:tcPr>
            <w:tcW w:w="2193" w:type="dxa"/>
          </w:tcPr>
          <w:p w:rsidR="00E13491" w:rsidRDefault="00F03EC3">
            <w:pPr>
              <w:pStyle w:val="Default"/>
              <w:rPr>
                <w:sz w:val="20"/>
                <w:szCs w:val="20"/>
              </w:rPr>
            </w:pPr>
            <w:r>
              <w:rPr>
                <w:sz w:val="20"/>
                <w:szCs w:val="20"/>
              </w:rPr>
              <w:t>Результат предоставления муниципальной услуги, указанный в подразделе 6 Административного регламента, внесен в реестр</w:t>
            </w:r>
          </w:p>
        </w:tc>
      </w:tr>
    </w:tbl>
    <w:p w:rsidR="00E13491" w:rsidRDefault="00E13491">
      <w:pPr>
        <w:spacing w:after="0" w:line="240" w:lineRule="auto"/>
        <w:jc w:val="center"/>
        <w:rPr>
          <w:rFonts w:ascii="Times New Roman" w:hAnsi="Times New Roman" w:cs="Times New Roman"/>
          <w:b/>
          <w:sz w:val="28"/>
          <w:szCs w:val="28"/>
        </w:rPr>
      </w:pPr>
    </w:p>
    <w:p w:rsidR="00E13491" w:rsidRDefault="00F03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Услуги через Портал</w:t>
      </w:r>
    </w:p>
    <w:p w:rsidR="00E13491" w:rsidRDefault="00E13491">
      <w:pPr>
        <w:spacing w:after="0" w:line="240" w:lineRule="auto"/>
        <w:jc w:val="center"/>
        <w:rPr>
          <w:rFonts w:ascii="Times New Roman" w:hAnsi="Times New Roman" w:cs="Times New Roman"/>
          <w:b/>
          <w:sz w:val="28"/>
          <w:szCs w:val="28"/>
        </w:rPr>
      </w:pPr>
    </w:p>
    <w:tbl>
      <w:tblPr>
        <w:tblW w:w="15701" w:type="dxa"/>
        <w:tblLayout w:type="fixed"/>
        <w:tblLook w:val="0000"/>
      </w:tblPr>
      <w:tblGrid>
        <w:gridCol w:w="2235"/>
        <w:gridCol w:w="2407"/>
        <w:gridCol w:w="2410"/>
        <w:gridCol w:w="2075"/>
        <w:gridCol w:w="2076"/>
        <w:gridCol w:w="2228"/>
        <w:gridCol w:w="2270"/>
      </w:tblGrid>
      <w:tr w:rsidR="00E13491">
        <w:trPr>
          <w:trHeight w:val="937"/>
        </w:trPr>
        <w:tc>
          <w:tcPr>
            <w:tcW w:w="2234"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Основание для начала административной процедуры</w:t>
            </w: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Содержание административных действий</w:t>
            </w:r>
          </w:p>
        </w:tc>
        <w:tc>
          <w:tcPr>
            <w:tcW w:w="241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Срок выполнения административных действий</w:t>
            </w:r>
          </w:p>
        </w:tc>
        <w:tc>
          <w:tcPr>
            <w:tcW w:w="2075"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Должностное лицо, ответственное за выполнение административного действия</w:t>
            </w:r>
          </w:p>
        </w:tc>
        <w:tc>
          <w:tcPr>
            <w:tcW w:w="2076"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Место выполнения административного действия/ используемая информационная система</w:t>
            </w:r>
          </w:p>
        </w:tc>
        <w:tc>
          <w:tcPr>
            <w:tcW w:w="2228"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Критерии принятия решения</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Результат административного действия, способ фиксации</w:t>
            </w:r>
          </w:p>
        </w:tc>
      </w:tr>
      <w:tr w:rsidR="00E13491">
        <w:trPr>
          <w:trHeight w:val="109"/>
        </w:trPr>
        <w:tc>
          <w:tcPr>
            <w:tcW w:w="2234"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075"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076"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228"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E13491">
        <w:trPr>
          <w:trHeight w:val="107"/>
        </w:trPr>
        <w:tc>
          <w:tcPr>
            <w:tcW w:w="15700" w:type="dxa"/>
            <w:gridSpan w:val="7"/>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Прием и регистрация заявления</w:t>
            </w:r>
          </w:p>
        </w:tc>
      </w:tr>
      <w:tr w:rsidR="00E13491">
        <w:trPr>
          <w:trHeight w:val="1489"/>
        </w:trPr>
        <w:tc>
          <w:tcPr>
            <w:tcW w:w="2234" w:type="dxa"/>
            <w:vMerge w:val="restart"/>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Поступление заявления в Уполномоченный орган</w:t>
            </w: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Прием заявления в Уполномоченном органе (присвоение номера и датирование)</w:t>
            </w:r>
          </w:p>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При направлении заявления посредством Портала копии документов не прикрепляются</w:t>
            </w:r>
          </w:p>
        </w:tc>
        <w:tc>
          <w:tcPr>
            <w:tcW w:w="2410" w:type="dxa"/>
            <w:vMerge w:val="restart"/>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1 рабочий день</w:t>
            </w:r>
          </w:p>
          <w:p w:rsidR="00E13491" w:rsidRDefault="00E13491">
            <w:pPr>
              <w:spacing w:after="0" w:line="240" w:lineRule="auto"/>
              <w:rPr>
                <w:rFonts w:ascii="Times New Roman" w:hAnsi="Times New Roman" w:cs="Times New Roman"/>
                <w:color w:val="000000"/>
                <w:sz w:val="20"/>
                <w:szCs w:val="20"/>
              </w:rPr>
            </w:pPr>
          </w:p>
          <w:p w:rsidR="00E13491" w:rsidRDefault="00F03EC3">
            <w:pPr>
              <w:rPr>
                <w:rFonts w:ascii="Times New Roman" w:hAnsi="Times New Roman" w:cs="Times New Roman"/>
                <w:sz w:val="20"/>
                <w:szCs w:val="20"/>
              </w:rPr>
            </w:pPr>
            <w:r>
              <w:rPr>
                <w:rFonts w:ascii="Times New Roman" w:hAnsi="Times New Roman" w:cs="Times New Roman"/>
                <w:sz w:val="20"/>
                <w:szCs w:val="20"/>
              </w:rPr>
              <w:t>5 рабочих дней (для иностранных граждан или лиц без гражданства, или поступающих, являющихся иностранными гражданами или лицами без гражданства)</w:t>
            </w:r>
          </w:p>
          <w:p w:rsidR="00E13491" w:rsidRDefault="00E13491">
            <w:pPr>
              <w:spacing w:after="0" w:line="240" w:lineRule="auto"/>
              <w:rPr>
                <w:rFonts w:ascii="Times New Roman" w:hAnsi="Times New Roman" w:cs="Times New Roman"/>
                <w:color w:val="000000"/>
                <w:sz w:val="20"/>
                <w:szCs w:val="20"/>
              </w:rPr>
            </w:pPr>
          </w:p>
        </w:tc>
        <w:tc>
          <w:tcPr>
            <w:tcW w:w="2075" w:type="dxa"/>
            <w:vMerge w:val="restart"/>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Должностное лицо Уполномоченного органа, ответственное за прием и регистрацию заявления</w:t>
            </w:r>
          </w:p>
        </w:tc>
        <w:tc>
          <w:tcPr>
            <w:tcW w:w="2076" w:type="dxa"/>
            <w:vMerge w:val="restart"/>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Уполномоченный орган/ГИС</w:t>
            </w:r>
          </w:p>
        </w:tc>
        <w:tc>
          <w:tcPr>
            <w:tcW w:w="2228" w:type="dxa"/>
            <w:vMerge w:val="restart"/>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Зарегистрированное заявление</w:t>
            </w:r>
          </w:p>
        </w:tc>
      </w:tr>
      <w:tr w:rsidR="00E13491">
        <w:trPr>
          <w:trHeight w:val="1489"/>
        </w:trPr>
        <w:tc>
          <w:tcPr>
            <w:tcW w:w="2234"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Уведомление Заявителя о приеме и регистрации заявления</w:t>
            </w:r>
          </w:p>
        </w:tc>
        <w:tc>
          <w:tcPr>
            <w:tcW w:w="2410"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Направленное Заявителю уведомление о приеме и регистрации заявления в личный кабинет на Портале</w:t>
            </w:r>
          </w:p>
        </w:tc>
      </w:tr>
      <w:tr w:rsidR="00E13491">
        <w:trPr>
          <w:trHeight w:val="1101"/>
        </w:trPr>
        <w:tc>
          <w:tcPr>
            <w:tcW w:w="2234"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Передача заявления общеобразовательную организацию</w:t>
            </w:r>
          </w:p>
        </w:tc>
        <w:tc>
          <w:tcPr>
            <w:tcW w:w="2410"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Направленное в общеобразовательную организацию заявление</w:t>
            </w:r>
          </w:p>
        </w:tc>
      </w:tr>
      <w:tr w:rsidR="00E13491">
        <w:trPr>
          <w:trHeight w:val="315"/>
        </w:trPr>
        <w:tc>
          <w:tcPr>
            <w:tcW w:w="15700" w:type="dxa"/>
            <w:gridSpan w:val="7"/>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color w:val="000000"/>
                <w:sz w:val="20"/>
                <w:szCs w:val="20"/>
              </w:rPr>
            </w:pPr>
            <w:r>
              <w:rPr>
                <w:rFonts w:ascii="Times New Roman" w:hAnsi="Times New Roman" w:cs="Times New Roman"/>
                <w:b/>
                <w:bCs/>
                <w:color w:val="000000"/>
                <w:sz w:val="20"/>
                <w:szCs w:val="20"/>
              </w:rPr>
              <w:t>Рассмотрение заявления и дополнительных документов</w:t>
            </w:r>
          </w:p>
        </w:tc>
      </w:tr>
      <w:tr w:rsidR="00E13491">
        <w:trPr>
          <w:trHeight w:val="371"/>
        </w:trPr>
        <w:tc>
          <w:tcPr>
            <w:tcW w:w="2234" w:type="dxa"/>
            <w:vMerge w:val="restart"/>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Поступление заявления в общеобразовательную организацию</w:t>
            </w: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Рассмотрение заявления</w:t>
            </w:r>
          </w:p>
        </w:tc>
        <w:tc>
          <w:tcPr>
            <w:tcW w:w="2410" w:type="dxa"/>
            <w:vMerge w:val="restart"/>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5"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Ответственное лицо</w:t>
            </w:r>
          </w:p>
        </w:tc>
        <w:tc>
          <w:tcPr>
            <w:tcW w:w="2076"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Образовательная организация</w:t>
            </w:r>
          </w:p>
        </w:tc>
        <w:tc>
          <w:tcPr>
            <w:tcW w:w="2228"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ГИС</w:t>
            </w:r>
          </w:p>
        </w:tc>
        <w:tc>
          <w:tcPr>
            <w:tcW w:w="2270" w:type="dxa"/>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r>
      <w:tr w:rsidR="00E13491">
        <w:trPr>
          <w:trHeight w:val="1118"/>
        </w:trPr>
        <w:tc>
          <w:tcPr>
            <w:tcW w:w="2234"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Осуществление проверки заявления на соответствие требованиям оказания Услуги и оснований для ее предоставления</w:t>
            </w:r>
          </w:p>
        </w:tc>
        <w:tc>
          <w:tcPr>
            <w:tcW w:w="2410"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ГИС</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а также указание сроков предоставления оригиналов</w:t>
            </w:r>
          </w:p>
        </w:tc>
      </w:tr>
      <w:tr w:rsidR="00E13491">
        <w:trPr>
          <w:trHeight w:val="410"/>
        </w:trPr>
        <w:tc>
          <w:tcPr>
            <w:tcW w:w="2234"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sz w:val="20"/>
                <w:szCs w:val="20"/>
              </w:rPr>
            </w:pP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При наличии оснований – отказ в предоставлении государственной услуги</w:t>
            </w:r>
          </w:p>
        </w:tc>
        <w:tc>
          <w:tcPr>
            <w:tcW w:w="2410" w:type="dxa"/>
            <w:vMerge/>
            <w:tcBorders>
              <w:top w:val="single" w:sz="4" w:space="0" w:color="000000"/>
              <w:left w:val="single" w:sz="4" w:space="0" w:color="000000"/>
              <w:bottom w:val="single" w:sz="4" w:space="0" w:color="000000"/>
              <w:right w:val="single" w:sz="4" w:space="0" w:color="000000"/>
            </w:tcBorders>
          </w:tcPr>
          <w:p w:rsidR="00E13491" w:rsidRDefault="00E13491">
            <w:pPr>
              <w:spacing w:after="0" w:line="240" w:lineRule="auto"/>
              <w:rPr>
                <w:rFonts w:ascii="Times New Roman" w:hAnsi="Times New Roman" w:cs="Times New Roman"/>
                <w:color w:val="000000"/>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Основания для отказа, предусмотренные пунктом 13.2 административного регламента</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Направленное заявителю уведомление об отказе в предоставлении Услуги в личный кабинет на Портале</w:t>
            </w:r>
          </w:p>
        </w:tc>
      </w:tr>
      <w:tr w:rsidR="00E13491">
        <w:trPr>
          <w:trHeight w:val="1489"/>
        </w:trPr>
        <w:tc>
          <w:tcPr>
            <w:tcW w:w="2234"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Предоставление оригиналов документов заявителем после направления приглашения образовательной организацией</w:t>
            </w:r>
          </w:p>
        </w:tc>
        <w:tc>
          <w:tcPr>
            <w:tcW w:w="2407"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2410"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1 рабочий день</w:t>
            </w:r>
          </w:p>
          <w:p w:rsidR="00E13491" w:rsidRDefault="00E13491">
            <w:pPr>
              <w:pStyle w:val="Default"/>
              <w:rPr>
                <w:sz w:val="20"/>
                <w:szCs w:val="20"/>
              </w:rPr>
            </w:pPr>
          </w:p>
          <w:p w:rsidR="00E13491" w:rsidRDefault="00F03EC3">
            <w:pPr>
              <w:rPr>
                <w:rFonts w:ascii="Times New Roman" w:hAnsi="Times New Roman" w:cs="Times New Roman"/>
                <w:sz w:val="20"/>
                <w:szCs w:val="20"/>
              </w:rPr>
            </w:pPr>
            <w:r>
              <w:rPr>
                <w:rFonts w:ascii="Times New Roman" w:hAnsi="Times New Roman" w:cs="Times New Roman"/>
                <w:sz w:val="20"/>
                <w:szCs w:val="20"/>
              </w:rPr>
              <w:t>5 рабочих дней (для иностранных граждан или лиц без гражданства, или поступающих, являющихся иностранными гражданами или лицами без гражданства)</w:t>
            </w:r>
          </w:p>
          <w:p w:rsidR="00E13491" w:rsidRDefault="00E13491">
            <w:pPr>
              <w:pStyle w:val="Default"/>
              <w:rPr>
                <w:sz w:val="20"/>
                <w:szCs w:val="20"/>
              </w:rPr>
            </w:pPr>
          </w:p>
        </w:tc>
        <w:tc>
          <w:tcPr>
            <w:tcW w:w="2075"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076"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Образовательная организация/ГИС</w:t>
            </w:r>
          </w:p>
        </w:tc>
        <w:tc>
          <w:tcPr>
            <w:tcW w:w="2228" w:type="dxa"/>
            <w:vMerge w:val="restart"/>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Направленное Заявителю уведомление о приеме документов в личный кабинет на Портале</w:t>
            </w:r>
          </w:p>
        </w:tc>
      </w:tr>
      <w:tr w:rsidR="00E13491">
        <w:trPr>
          <w:trHeight w:val="1489"/>
        </w:trPr>
        <w:tc>
          <w:tcPr>
            <w:tcW w:w="2234"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407"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410"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075" w:type="dxa"/>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076"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228" w:type="dxa"/>
            <w:vMerge/>
            <w:tcBorders>
              <w:top w:val="single" w:sz="4" w:space="0" w:color="000000"/>
              <w:left w:val="single" w:sz="4" w:space="0" w:color="000000"/>
              <w:bottom w:val="single" w:sz="4" w:space="0" w:color="000000"/>
              <w:right w:val="single" w:sz="4" w:space="0" w:color="000000"/>
            </w:tcBorders>
          </w:tcPr>
          <w:p w:rsidR="00E13491" w:rsidRDefault="00E13491">
            <w:pPr>
              <w:pStyle w:val="Default"/>
              <w:rPr>
                <w:sz w:val="20"/>
                <w:szCs w:val="20"/>
              </w:rPr>
            </w:pP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В случае наличия оснований в отказе в предоставлении Услуги или неявки заявителя в установленный образовательной организацией срок, направление уведомления в личный кабинет на Портале</w:t>
            </w:r>
          </w:p>
        </w:tc>
      </w:tr>
      <w:tr w:rsidR="00E13491">
        <w:trPr>
          <w:trHeight w:val="313"/>
        </w:trPr>
        <w:tc>
          <w:tcPr>
            <w:tcW w:w="15700" w:type="dxa"/>
            <w:gridSpan w:val="7"/>
            <w:tcBorders>
              <w:top w:val="single" w:sz="4" w:space="0" w:color="000000"/>
              <w:left w:val="single" w:sz="4" w:space="0" w:color="000000"/>
              <w:bottom w:val="single" w:sz="4" w:space="0" w:color="000000"/>
              <w:right w:val="single" w:sz="4" w:space="0" w:color="000000"/>
            </w:tcBorders>
          </w:tcPr>
          <w:p w:rsidR="00E13491" w:rsidRDefault="00F03EC3">
            <w:pPr>
              <w:pStyle w:val="Default"/>
              <w:jc w:val="center"/>
              <w:rPr>
                <w:b/>
                <w:sz w:val="20"/>
                <w:szCs w:val="20"/>
              </w:rPr>
            </w:pPr>
            <w:r>
              <w:rPr>
                <w:b/>
                <w:sz w:val="20"/>
                <w:szCs w:val="20"/>
              </w:rPr>
              <w:t>Принятие решения</w:t>
            </w:r>
          </w:p>
        </w:tc>
      </w:tr>
      <w:tr w:rsidR="00E13491">
        <w:trPr>
          <w:trHeight w:val="1489"/>
        </w:trPr>
        <w:tc>
          <w:tcPr>
            <w:tcW w:w="2234"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 xml:space="preserve">Принятие решения о приеме </w:t>
            </w:r>
            <w:proofErr w:type="gramStart"/>
            <w:r>
              <w:rPr>
                <w:sz w:val="20"/>
                <w:szCs w:val="20"/>
              </w:rPr>
              <w:t>на</w:t>
            </w:r>
            <w:proofErr w:type="gramEnd"/>
            <w:r>
              <w:rPr>
                <w:sz w:val="20"/>
                <w:szCs w:val="20"/>
              </w:rPr>
              <w:t xml:space="preserve"> </w:t>
            </w:r>
            <w:proofErr w:type="gramStart"/>
            <w:r>
              <w:rPr>
                <w:sz w:val="20"/>
                <w:szCs w:val="20"/>
              </w:rPr>
              <w:t>обучению</w:t>
            </w:r>
            <w:proofErr w:type="gramEnd"/>
            <w:r>
              <w:rPr>
                <w:sz w:val="20"/>
                <w:szCs w:val="20"/>
              </w:rPr>
              <w:t xml:space="preserve"> по заявлению или мотивированный отказ в соответствии с пунктом 13.2 настоящего Административного регламента</w:t>
            </w: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Формирование проекта распорядительного акта о приеме на обучение</w:t>
            </w:r>
          </w:p>
        </w:tc>
        <w:tc>
          <w:tcPr>
            <w:tcW w:w="241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Не позднее дня окончания приема заявлений</w:t>
            </w:r>
          </w:p>
        </w:tc>
        <w:tc>
          <w:tcPr>
            <w:tcW w:w="2075"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E13491">
              <w:trPr>
                <w:trHeight w:val="1489"/>
              </w:trPr>
              <w:tc>
                <w:tcPr>
                  <w:tcW w:w="2074" w:type="dxa"/>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Образовательная организация</w:t>
                  </w:r>
                </w:p>
              </w:tc>
            </w:tr>
          </w:tbl>
          <w:p w:rsidR="00E13491" w:rsidRDefault="00E13491">
            <w:pPr>
              <w:pStyle w:val="Default"/>
              <w:rPr>
                <w:sz w:val="20"/>
                <w:szCs w:val="20"/>
              </w:rPr>
            </w:pPr>
          </w:p>
        </w:tc>
        <w:tc>
          <w:tcPr>
            <w:tcW w:w="2076"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E13491">
              <w:trPr>
                <w:trHeight w:val="1489"/>
              </w:trPr>
              <w:tc>
                <w:tcPr>
                  <w:tcW w:w="2074" w:type="dxa"/>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ГИС</w:t>
                  </w:r>
                </w:p>
              </w:tc>
            </w:tr>
          </w:tbl>
          <w:p w:rsidR="00E13491" w:rsidRDefault="00E13491">
            <w:pPr>
              <w:pStyle w:val="Default"/>
              <w:rPr>
                <w:sz w:val="20"/>
                <w:szCs w:val="20"/>
              </w:rPr>
            </w:pPr>
          </w:p>
        </w:tc>
        <w:tc>
          <w:tcPr>
            <w:tcW w:w="2228"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E13491">
              <w:trPr>
                <w:trHeight w:val="1489"/>
              </w:trPr>
              <w:tc>
                <w:tcPr>
                  <w:tcW w:w="2074" w:type="dxa"/>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В соответствии с подразделом 6</w:t>
                  </w:r>
                </w:p>
              </w:tc>
            </w:tr>
          </w:tbl>
          <w:p w:rsidR="00E13491" w:rsidRDefault="00E13491">
            <w:pPr>
              <w:pStyle w:val="Default"/>
              <w:rPr>
                <w:sz w:val="20"/>
                <w:szCs w:val="20"/>
              </w:rPr>
            </w:pPr>
          </w:p>
        </w:tc>
        <w:tc>
          <w:tcPr>
            <w:tcW w:w="2270" w:type="dxa"/>
            <w:tcBorders>
              <w:top w:val="single" w:sz="4" w:space="0" w:color="000000"/>
              <w:left w:val="single" w:sz="4" w:space="0" w:color="000000"/>
              <w:bottom w:val="single" w:sz="4" w:space="0" w:color="000000"/>
              <w:right w:val="single" w:sz="4" w:space="0" w:color="000000"/>
            </w:tcBorders>
          </w:tcPr>
          <w:tbl>
            <w:tblPr>
              <w:tblW w:w="2074" w:type="dxa"/>
              <w:tblLayout w:type="fixed"/>
              <w:tblLook w:val="0000"/>
            </w:tblPr>
            <w:tblGrid>
              <w:gridCol w:w="2074"/>
            </w:tblGrid>
            <w:tr w:rsidR="00E13491">
              <w:trPr>
                <w:trHeight w:val="1489"/>
              </w:trPr>
              <w:tc>
                <w:tcPr>
                  <w:tcW w:w="2074" w:type="dxa"/>
                </w:tcPr>
                <w:p w:rsidR="00E13491" w:rsidRDefault="00F03EC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bl>
          <w:p w:rsidR="00E13491" w:rsidRDefault="00E13491">
            <w:pPr>
              <w:pStyle w:val="Default"/>
              <w:rPr>
                <w:sz w:val="20"/>
                <w:szCs w:val="20"/>
              </w:rPr>
            </w:pPr>
          </w:p>
        </w:tc>
      </w:tr>
      <w:tr w:rsidR="00E13491">
        <w:trPr>
          <w:trHeight w:val="410"/>
        </w:trPr>
        <w:tc>
          <w:tcPr>
            <w:tcW w:w="15700" w:type="dxa"/>
            <w:gridSpan w:val="7"/>
            <w:tcBorders>
              <w:top w:val="single" w:sz="4" w:space="0" w:color="000000"/>
              <w:left w:val="single" w:sz="4" w:space="0" w:color="000000"/>
              <w:bottom w:val="single" w:sz="4" w:space="0" w:color="000000"/>
              <w:right w:val="single" w:sz="4" w:space="0" w:color="000000"/>
            </w:tcBorders>
          </w:tcPr>
          <w:p w:rsidR="00E13491" w:rsidRDefault="00F03EC3">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Предоставление результата</w:t>
            </w:r>
          </w:p>
        </w:tc>
      </w:tr>
      <w:tr w:rsidR="00E13491">
        <w:trPr>
          <w:trHeight w:val="1489"/>
        </w:trPr>
        <w:tc>
          <w:tcPr>
            <w:tcW w:w="2234"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Издание распорядительного акта о приеме на обучение</w:t>
            </w:r>
          </w:p>
        </w:tc>
        <w:tc>
          <w:tcPr>
            <w:tcW w:w="2407"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Направление уведомления о принятом решении в личный кабинет заявителя на Портале</w:t>
            </w:r>
          </w:p>
        </w:tc>
        <w:tc>
          <w:tcPr>
            <w:tcW w:w="241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Не более 3 рабочих дней с момента издания распорядительного акта</w:t>
            </w:r>
          </w:p>
        </w:tc>
        <w:tc>
          <w:tcPr>
            <w:tcW w:w="2075"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Образовательная организация</w:t>
            </w:r>
          </w:p>
        </w:tc>
        <w:tc>
          <w:tcPr>
            <w:tcW w:w="2076"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Образовательная организация/ГИС</w:t>
            </w:r>
          </w:p>
        </w:tc>
        <w:tc>
          <w:tcPr>
            <w:tcW w:w="2228"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w:t>
            </w:r>
          </w:p>
        </w:tc>
        <w:tc>
          <w:tcPr>
            <w:tcW w:w="2270" w:type="dxa"/>
            <w:tcBorders>
              <w:top w:val="single" w:sz="4" w:space="0" w:color="000000"/>
              <w:left w:val="single" w:sz="4" w:space="0" w:color="000000"/>
              <w:bottom w:val="single" w:sz="4" w:space="0" w:color="000000"/>
              <w:right w:val="single" w:sz="4" w:space="0" w:color="000000"/>
            </w:tcBorders>
          </w:tcPr>
          <w:p w:rsidR="00E13491" w:rsidRDefault="00F03EC3">
            <w:pPr>
              <w:pStyle w:val="Default"/>
              <w:rPr>
                <w:sz w:val="20"/>
                <w:szCs w:val="20"/>
              </w:rPr>
            </w:pPr>
            <w:r>
              <w:rPr>
                <w:sz w:val="20"/>
                <w:szCs w:val="20"/>
              </w:rPr>
              <w:t>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w:t>
            </w:r>
          </w:p>
        </w:tc>
      </w:tr>
    </w:tbl>
    <w:p w:rsidR="00E13491" w:rsidRDefault="00E13491">
      <w:pPr>
        <w:spacing w:after="0" w:line="240" w:lineRule="auto"/>
        <w:jc w:val="center"/>
        <w:rPr>
          <w:rFonts w:ascii="Times New Roman" w:hAnsi="Times New Roman" w:cs="Times New Roman"/>
          <w:b/>
          <w:sz w:val="28"/>
          <w:szCs w:val="28"/>
        </w:rPr>
      </w:pPr>
    </w:p>
    <w:p w:rsidR="00E13491" w:rsidRDefault="00E13491">
      <w:pPr>
        <w:spacing w:after="0" w:line="240" w:lineRule="auto"/>
        <w:jc w:val="center"/>
        <w:rPr>
          <w:rFonts w:ascii="Times New Roman" w:hAnsi="Times New Roman" w:cs="Times New Roman"/>
          <w:b/>
          <w:sz w:val="28"/>
          <w:szCs w:val="28"/>
        </w:rPr>
      </w:pPr>
    </w:p>
    <w:sectPr w:rsidR="00E13491" w:rsidSect="00E13491">
      <w:pgSz w:w="16838" w:h="11906" w:orient="landscape"/>
      <w:pgMar w:top="993" w:right="536" w:bottom="567" w:left="85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CF8"/>
    <w:multiLevelType w:val="multilevel"/>
    <w:tmpl w:val="4A9A87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827144"/>
    <w:multiLevelType w:val="multilevel"/>
    <w:tmpl w:val="CA606438"/>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EA672D9"/>
    <w:multiLevelType w:val="multilevel"/>
    <w:tmpl w:val="854E9B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0"/>
  <w:characterSpacingControl w:val="doNotCompress"/>
  <w:compat/>
  <w:rsids>
    <w:rsidRoot w:val="00E13491"/>
    <w:rsid w:val="005252A2"/>
    <w:rsid w:val="009C7F23"/>
    <w:rsid w:val="00CF6E74"/>
    <w:rsid w:val="00D56E5D"/>
    <w:rsid w:val="00E13491"/>
    <w:rsid w:val="00EC31E1"/>
    <w:rsid w:val="00F03EC3"/>
    <w:rsid w:val="00FA4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95EF0"/>
    <w:rPr>
      <w:rFonts w:ascii="Tahoma" w:hAnsi="Tahoma" w:cs="Tahoma"/>
      <w:sz w:val="16"/>
      <w:szCs w:val="16"/>
    </w:rPr>
  </w:style>
  <w:style w:type="character" w:styleId="a5">
    <w:name w:val="Hyperlink"/>
    <w:basedOn w:val="a0"/>
    <w:uiPriority w:val="99"/>
    <w:semiHidden/>
    <w:unhideWhenUsed/>
    <w:rsid w:val="009E7CB6"/>
    <w:rPr>
      <w:color w:val="0000FF"/>
      <w:u w:val="single"/>
    </w:rPr>
  </w:style>
  <w:style w:type="paragraph" w:customStyle="1" w:styleId="a6">
    <w:name w:val="Заголовок"/>
    <w:basedOn w:val="a"/>
    <w:next w:val="a7"/>
    <w:qFormat/>
    <w:rsid w:val="00E13491"/>
    <w:pPr>
      <w:keepNext/>
      <w:spacing w:before="240" w:after="120"/>
    </w:pPr>
    <w:rPr>
      <w:rFonts w:ascii="Liberation Sans" w:eastAsia="Noto Sans" w:hAnsi="Liberation Sans" w:cs="Noto Sans"/>
      <w:sz w:val="28"/>
      <w:szCs w:val="28"/>
    </w:rPr>
  </w:style>
  <w:style w:type="paragraph" w:styleId="a7">
    <w:name w:val="Body Text"/>
    <w:basedOn w:val="a"/>
    <w:rsid w:val="00E13491"/>
    <w:pPr>
      <w:spacing w:after="140"/>
    </w:pPr>
  </w:style>
  <w:style w:type="paragraph" w:styleId="a8">
    <w:name w:val="List"/>
    <w:basedOn w:val="a7"/>
    <w:rsid w:val="00E13491"/>
  </w:style>
  <w:style w:type="paragraph" w:styleId="a9">
    <w:name w:val="caption"/>
    <w:basedOn w:val="a"/>
    <w:qFormat/>
    <w:rsid w:val="00E13491"/>
    <w:pPr>
      <w:suppressLineNumbers/>
      <w:spacing w:before="120" w:after="120"/>
    </w:pPr>
    <w:rPr>
      <w:i/>
      <w:iCs/>
      <w:sz w:val="24"/>
      <w:szCs w:val="24"/>
    </w:rPr>
  </w:style>
  <w:style w:type="paragraph" w:styleId="aa">
    <w:name w:val="index heading"/>
    <w:basedOn w:val="a"/>
    <w:qFormat/>
    <w:rsid w:val="00E13491"/>
    <w:pPr>
      <w:suppressLineNumbers/>
    </w:pPr>
  </w:style>
  <w:style w:type="paragraph" w:customStyle="1" w:styleId="user">
    <w:name w:val="Заголовок (user)"/>
    <w:basedOn w:val="a"/>
    <w:next w:val="a7"/>
    <w:qFormat/>
    <w:rsid w:val="00E13491"/>
    <w:pPr>
      <w:keepNext/>
      <w:spacing w:before="240" w:after="120"/>
    </w:pPr>
    <w:rPr>
      <w:rFonts w:ascii="Liberation Sans" w:eastAsia="Noto Sans" w:hAnsi="Liberation Sans" w:cs="Noto Sans"/>
      <w:sz w:val="28"/>
      <w:szCs w:val="28"/>
    </w:rPr>
  </w:style>
  <w:style w:type="paragraph" w:customStyle="1" w:styleId="user0">
    <w:name w:val="Указатель (user)"/>
    <w:basedOn w:val="a"/>
    <w:qFormat/>
    <w:rsid w:val="00E13491"/>
    <w:pPr>
      <w:suppressLineNumbers/>
    </w:pPr>
  </w:style>
  <w:style w:type="paragraph" w:styleId="ab">
    <w:name w:val="List Paragraph"/>
    <w:basedOn w:val="a"/>
    <w:uiPriority w:val="34"/>
    <w:qFormat/>
    <w:rsid w:val="000A7592"/>
    <w:pPr>
      <w:ind w:left="720"/>
      <w:contextualSpacing/>
    </w:pPr>
  </w:style>
  <w:style w:type="paragraph" w:customStyle="1" w:styleId="Default">
    <w:name w:val="Default"/>
    <w:qFormat/>
    <w:rsid w:val="001E388A"/>
    <w:rPr>
      <w:rFonts w:ascii="Times New Roman" w:eastAsia="Calibri" w:hAnsi="Times New Roman" w:cs="Times New Roman"/>
      <w:color w:val="000000"/>
      <w:sz w:val="24"/>
      <w:szCs w:val="24"/>
    </w:rPr>
  </w:style>
  <w:style w:type="paragraph" w:customStyle="1" w:styleId="ConsPlusNormal">
    <w:name w:val="ConsPlusNormal"/>
    <w:qFormat/>
    <w:rsid w:val="005F6520"/>
    <w:pPr>
      <w:widowControl w:val="0"/>
    </w:pPr>
    <w:rPr>
      <w:rFonts w:eastAsia="Times New Roman" w:cs="Calibri"/>
      <w:szCs w:val="20"/>
      <w:lang w:eastAsia="ru-RU"/>
    </w:rPr>
  </w:style>
  <w:style w:type="paragraph" w:styleId="a4">
    <w:name w:val="Balloon Text"/>
    <w:basedOn w:val="a"/>
    <w:link w:val="a3"/>
    <w:uiPriority w:val="99"/>
    <w:semiHidden/>
    <w:unhideWhenUsed/>
    <w:qFormat/>
    <w:rsid w:val="00895EF0"/>
    <w:pPr>
      <w:spacing w:after="0" w:line="240" w:lineRule="auto"/>
    </w:pPr>
    <w:rPr>
      <w:rFonts w:ascii="Tahoma" w:hAnsi="Tahoma" w:cs="Tahoma"/>
      <w:sz w:val="16"/>
      <w:szCs w:val="16"/>
    </w:rPr>
  </w:style>
  <w:style w:type="paragraph" w:styleId="ac">
    <w:name w:val="Normal (Web)"/>
    <w:basedOn w:val="a"/>
    <w:uiPriority w:val="99"/>
    <w:unhideWhenUsed/>
    <w:qFormat/>
    <w:rsid w:val="009E7CB6"/>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No Spacing"/>
    <w:qFormat/>
    <w:rsid w:val="00E13491"/>
  </w:style>
  <w:style w:type="numbering" w:customStyle="1" w:styleId="ae">
    <w:name w:val="Без списка"/>
    <w:uiPriority w:val="99"/>
    <w:semiHidden/>
    <w:unhideWhenUsed/>
    <w:qFormat/>
    <w:rsid w:val="00E13491"/>
  </w:style>
  <w:style w:type="table" w:styleId="af">
    <w:name w:val="Table Grid"/>
    <w:basedOn w:val="a1"/>
    <w:uiPriority w:val="59"/>
    <w:rsid w:val="005B4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5252A2"/>
    <w:pPr>
      <w:suppressAutoHyphens w:val="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95182&amp;dst=11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1289&amp;dst=100460&amp;field=134&amp;date=01.04.202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0DF11-2EDE-4718-83E2-F7628CEA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13482</Words>
  <Characters>76850</Characters>
  <Application>Microsoft Office Word</Application>
  <DocSecurity>0</DocSecurity>
  <Lines>640</Lines>
  <Paragraphs>180</Paragraphs>
  <ScaleCrop>false</ScaleCrop>
  <Company>SPecialiST RePack</Company>
  <LinksUpToDate>false</LinksUpToDate>
  <CharactersWithSpaces>90152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DShtainer1</dc:creator>
  <cp:lastModifiedBy>Sekretar</cp:lastModifiedBy>
  <cp:revision>2</cp:revision>
  <cp:lastPrinted>2022-06-16T11:53:00Z</cp:lastPrinted>
  <dcterms:created xsi:type="dcterms:W3CDTF">2025-08-19T13:11:00Z</dcterms:created>
  <dcterms:modified xsi:type="dcterms:W3CDTF">2025-08-19T13:11:00Z</dcterms:modified>
  <dc:language>ru-RU</dc:language>
</cp:coreProperties>
</file>