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0"/>
        <w:tabs>
          <w:tab w:val="clear" w:pos="709"/>
          <w:tab w:val="left" w:pos="15735" w:leader="none"/>
          <w:tab w:val="left" w:pos="16019" w:leader="none"/>
        </w:tabs>
        <w:bidi w:val="0"/>
        <w:ind w:left="5387" w:right="0" w:hanging="0"/>
        <w:jc w:val="right"/>
        <w:rPr/>
      </w:pPr>
      <w:r>
        <w:rPr>
          <w:i w:val="false"/>
          <w:sz w:val="24"/>
        </w:rPr>
        <w:t xml:space="preserve">Приложение к постановлению </w:t>
      </w:r>
    </w:p>
    <w:p>
      <w:pPr>
        <w:pStyle w:val="Style20"/>
        <w:tabs>
          <w:tab w:val="clear" w:pos="709"/>
          <w:tab w:val="left" w:pos="15735" w:leader="none"/>
          <w:tab w:val="left" w:pos="16019" w:leader="none"/>
        </w:tabs>
        <w:bidi w:val="0"/>
        <w:ind w:left="5387" w:right="0" w:hanging="0"/>
        <w:jc w:val="right"/>
        <w:rPr/>
      </w:pPr>
      <w:r>
        <w:rPr>
          <w:i w:val="false"/>
          <w:sz w:val="24"/>
        </w:rPr>
        <w:t>администрации ЗАТО г.Радужный Владимирской области</w:t>
      </w:r>
    </w:p>
    <w:p>
      <w:pPr>
        <w:pStyle w:val="Style20"/>
        <w:tabs>
          <w:tab w:val="clear" w:pos="709"/>
          <w:tab w:val="left" w:pos="15735" w:leader="none"/>
          <w:tab w:val="left" w:pos="16019" w:leader="none"/>
        </w:tabs>
        <w:bidi w:val="0"/>
        <w:spacing w:lineRule="auto" w:line="480"/>
        <w:ind w:left="5387" w:right="0" w:hanging="0"/>
        <w:jc w:val="right"/>
        <w:rPr/>
      </w:pPr>
      <w:r>
        <w:rPr>
          <w:i w:val="false"/>
          <w:sz w:val="24"/>
        </w:rPr>
        <w:t>от 26.07.2023 года № 955</w:t>
      </w:r>
      <w:r>
        <w:rPr>
          <w:i w:val="false"/>
          <w:sz w:val="24"/>
          <w:u w:val="single"/>
        </w:rPr>
        <w:t xml:space="preserve">  </w:t>
      </w:r>
    </w:p>
    <w:p>
      <w:pPr>
        <w:pStyle w:val="Style20"/>
        <w:tabs>
          <w:tab w:val="clear" w:pos="709"/>
          <w:tab w:val="left" w:pos="15735" w:leader="none"/>
          <w:tab w:val="left" w:pos="16019" w:leader="none"/>
        </w:tabs>
        <w:bidi w:val="0"/>
        <w:ind w:left="5387" w:right="0" w:hanging="0"/>
        <w:jc w:val="center"/>
        <w:rPr>
          <w:i w:val="false"/>
          <w:i w:val="false"/>
          <w:sz w:val="24"/>
        </w:rPr>
      </w:pPr>
      <w:r>
        <w:rPr>
          <w:i w:val="false"/>
          <w:sz w:val="24"/>
        </w:rPr>
      </w:r>
    </w:p>
    <w:p>
      <w:pPr>
        <w:pStyle w:val="Normal"/>
        <w:bidi w:val="0"/>
        <w:jc w:val="center"/>
        <w:rPr/>
      </w:pPr>
      <w:r>
        <w:rPr>
          <w:b/>
          <w:sz w:val="24"/>
        </w:rPr>
        <w:t>Извещение о проведении аукциона в электронной форме</w:t>
      </w:r>
    </w:p>
    <w:p>
      <w:pPr>
        <w:pStyle w:val="Normal"/>
        <w:bidi w:val="0"/>
        <w:jc w:val="center"/>
        <w:rPr/>
      </w:pPr>
      <w:r>
        <w:rPr>
          <w:b/>
          <w:sz w:val="24"/>
          <w:szCs w:val="24"/>
        </w:rPr>
        <w:t xml:space="preserve">на право заключения договора аренды земельного участка с кадастровым номером 33:23:000101:1097 из земель населенных пунктов площадью 2168,0 кв.м, </w:t>
        <w:br/>
        <w:t xml:space="preserve">разрешенное использование – склады, местоположение: Владимирская область, </w:t>
        <w:br/>
        <w:t>МО городской округ ЗАТО г.Радужный, 17 квартал</w:t>
      </w:r>
    </w:p>
    <w:p>
      <w:pPr>
        <w:pStyle w:val="Normal"/>
        <w:bidi w:val="0"/>
        <w:jc w:val="left"/>
        <w:rPr>
          <w:b/>
          <w:b/>
          <w:sz w:val="24"/>
          <w:szCs w:val="24"/>
        </w:rPr>
      </w:pPr>
      <w:r>
        <w:rPr>
          <w:b/>
          <w:sz w:val="24"/>
          <w:szCs w:val="24"/>
        </w:rPr>
      </w:r>
    </w:p>
    <w:p>
      <w:pPr>
        <w:pStyle w:val="Style21"/>
        <w:tabs>
          <w:tab w:val="clear" w:pos="709"/>
          <w:tab w:val="left" w:pos="1276" w:leader="none"/>
          <w:tab w:val="left" w:pos="1985" w:leader="none"/>
        </w:tabs>
        <w:bidi w:val="0"/>
        <w:ind w:firstLine="851"/>
        <w:rPr/>
      </w:pPr>
      <w:r>
        <w:rPr>
          <w:b/>
          <w:szCs w:val="24"/>
        </w:rPr>
        <w:t>1. Организатор аукциона:</w:t>
      </w:r>
      <w:r>
        <w:rPr/>
        <w:t xml:space="preserve"> Комитет по управлению муниципальным имуществом администрации ЗАТО г.Радужный Владимирской области (далее – организатор).</w:t>
      </w:r>
    </w:p>
    <w:p>
      <w:pPr>
        <w:pStyle w:val="Style21"/>
        <w:tabs>
          <w:tab w:val="clear" w:pos="709"/>
          <w:tab w:val="left" w:pos="1276" w:leader="none"/>
          <w:tab w:val="left" w:pos="1985" w:leader="none"/>
        </w:tabs>
        <w:bidi w:val="0"/>
        <w:ind w:hanging="0"/>
        <w:rPr/>
      </w:pPr>
      <w:r>
        <w:rPr/>
        <w:t xml:space="preserve">Адрес: </w:t>
      </w:r>
      <w:r>
        <w:rPr>
          <w:bCs/>
        </w:rPr>
        <w:t>600910, Владимирская область, г.Радужный, 1 квартал, д.55, каб.331.</w:t>
      </w:r>
    </w:p>
    <w:p>
      <w:pPr>
        <w:pStyle w:val="Style21"/>
        <w:tabs>
          <w:tab w:val="clear" w:pos="709"/>
          <w:tab w:val="left" w:pos="1276" w:leader="none"/>
          <w:tab w:val="left" w:pos="1985" w:leader="none"/>
        </w:tabs>
        <w:bidi w:val="0"/>
        <w:ind w:hanging="0"/>
        <w:rPr/>
      </w:pPr>
      <w:r>
        <w:rPr>
          <w:szCs w:val="24"/>
        </w:rPr>
        <w:t>Адрес электронной почты:</w:t>
      </w:r>
      <w:r>
        <w:rPr>
          <w:bCs/>
          <w:szCs w:val="24"/>
        </w:rPr>
        <w:t xml:space="preserve"> </w:t>
      </w:r>
      <w:r>
        <w:rPr>
          <w:bCs/>
          <w:szCs w:val="24"/>
          <w:lang w:val="en-US"/>
        </w:rPr>
        <w:t>kumiraduga</w:t>
      </w:r>
      <w:r>
        <w:rPr>
          <w:bCs/>
          <w:szCs w:val="24"/>
        </w:rPr>
        <w:t>@</w:t>
      </w:r>
      <w:r>
        <w:rPr>
          <w:bCs/>
          <w:szCs w:val="24"/>
          <w:lang w:val="en-US"/>
        </w:rPr>
        <w:t>yandex</w:t>
      </w:r>
      <w:r>
        <w:rPr>
          <w:bCs/>
          <w:szCs w:val="24"/>
        </w:rPr>
        <w:t>.</w:t>
      </w:r>
      <w:r>
        <w:rPr>
          <w:bCs/>
          <w:szCs w:val="24"/>
          <w:lang w:val="en-US"/>
        </w:rPr>
        <w:t>ru</w:t>
      </w:r>
    </w:p>
    <w:p>
      <w:pPr>
        <w:pStyle w:val="Style21"/>
        <w:tabs>
          <w:tab w:val="clear" w:pos="709"/>
          <w:tab w:val="left" w:pos="1276" w:leader="none"/>
          <w:tab w:val="left" w:pos="1985" w:leader="none"/>
        </w:tabs>
        <w:bidi w:val="0"/>
        <w:ind w:hanging="0"/>
        <w:rPr/>
      </w:pPr>
      <w:r>
        <w:rPr>
          <w:color w:val="000000"/>
          <w:szCs w:val="24"/>
        </w:rPr>
        <w:t>Контактный телефон:</w:t>
      </w:r>
      <w:r>
        <w:rPr>
          <w:bCs/>
          <w:szCs w:val="24"/>
        </w:rPr>
        <w:t xml:space="preserve"> 8 (49254) 3-29-51, 8 (49254) 3-19-04.</w:t>
      </w:r>
    </w:p>
    <w:p>
      <w:pPr>
        <w:pStyle w:val="Style21"/>
        <w:tabs>
          <w:tab w:val="clear" w:pos="709"/>
          <w:tab w:val="left" w:pos="1276" w:leader="none"/>
          <w:tab w:val="left" w:pos="1985" w:leader="none"/>
        </w:tabs>
        <w:bidi w:val="0"/>
        <w:ind w:firstLine="851"/>
        <w:rPr/>
      </w:pPr>
      <w:r>
        <w:rPr>
          <w:szCs w:val="24"/>
        </w:rPr>
        <w:t>Решение о проведении аукциона принято постановлением администрации ЗАТО г.Радужный Владимирской области от 20.07.2023 года № 940 «Об организации и проведении аукциона в электронной форме на право заключения договора аренды земельного участка с кадастровым номером 33:23:000101:1097 в 17 квартале ЗАТО г.Радужный Владимирской области».</w:t>
      </w:r>
    </w:p>
    <w:p>
      <w:pPr>
        <w:pStyle w:val="Style21"/>
        <w:tabs>
          <w:tab w:val="clear" w:pos="709"/>
          <w:tab w:val="left" w:pos="1276" w:leader="none"/>
          <w:tab w:val="left" w:pos="1985" w:leader="none"/>
        </w:tabs>
        <w:bidi w:val="0"/>
        <w:spacing w:before="120" w:after="0"/>
        <w:ind w:firstLine="851"/>
        <w:rPr/>
      </w:pPr>
      <w:r>
        <w:rPr>
          <w:b/>
          <w:szCs w:val="24"/>
        </w:rPr>
        <w:t xml:space="preserve">2. Место проведения аукциона: </w:t>
      </w:r>
      <w:r>
        <w:rPr>
          <w:szCs w:val="24"/>
        </w:rPr>
        <w:t xml:space="preserve">электронная площадка АО «Единая электронная торговая площадка» (далее - АО «ЕЭТП») по адресу: </w:t>
      </w:r>
      <w:bookmarkStart w:id="0" w:name="_Hlk102038512"/>
      <w:r>
        <w:rPr>
          <w:szCs w:val="24"/>
        </w:rPr>
        <w:t xml:space="preserve">https://www.roseltorg.ru, </w:t>
      </w:r>
      <w:bookmarkEnd w:id="0"/>
      <w:r>
        <w:rPr>
          <w:szCs w:val="24"/>
        </w:rPr>
        <w:t>вкладка - продажи.</w:t>
      </w:r>
    </w:p>
    <w:p>
      <w:pPr>
        <w:pStyle w:val="Style21"/>
        <w:tabs>
          <w:tab w:val="clear" w:pos="709"/>
          <w:tab w:val="left" w:pos="1276" w:leader="none"/>
          <w:tab w:val="left" w:pos="1985" w:leader="none"/>
        </w:tabs>
        <w:bidi w:val="0"/>
        <w:ind w:firstLine="851"/>
        <w:rPr/>
      </w:pPr>
      <w:r>
        <w:rPr>
          <w:b/>
        </w:rPr>
        <w:t>Оператор</w:t>
      </w:r>
      <w:r>
        <w:rPr/>
        <w:t xml:space="preserve"> – Акционерное общество «Единая электронная торговая площадка» </w:t>
      </w:r>
      <w:hyperlink r:id="rId2">
        <w:r>
          <w:rPr>
            <w:lang w:val="en-US"/>
          </w:rPr>
          <w:t>www</w:t>
        </w:r>
        <w:r>
          <w:rPr/>
          <w:t>.roseltorg.ru</w:t>
        </w:r>
      </w:hyperlink>
      <w:r>
        <w:rPr/>
        <w:t>.</w:t>
      </w:r>
    </w:p>
    <w:p>
      <w:pPr>
        <w:pStyle w:val="Style21"/>
        <w:tabs>
          <w:tab w:val="clear" w:pos="709"/>
          <w:tab w:val="left" w:pos="1276" w:leader="none"/>
          <w:tab w:val="left" w:pos="1985" w:leader="none"/>
        </w:tabs>
        <w:bidi w:val="0"/>
        <w:spacing w:before="120" w:after="0"/>
        <w:ind w:firstLine="851"/>
        <w:rPr/>
      </w:pPr>
      <w:r>
        <w:rPr>
          <w:b/>
          <w:szCs w:val="24"/>
        </w:rPr>
        <w:t xml:space="preserve">3. Дата и время проведения аукциона: </w:t>
      </w:r>
      <w:r>
        <w:rPr>
          <w:szCs w:val="24"/>
        </w:rPr>
        <w:t xml:space="preserve">04 сентября 2023 </w:t>
      </w:r>
      <w:r>
        <w:rPr>
          <w:color w:val="000000"/>
          <w:szCs w:val="24"/>
        </w:rPr>
        <w:t>года в 10 часов 00 минут.</w:t>
      </w:r>
    </w:p>
    <w:p>
      <w:pPr>
        <w:pStyle w:val="Normal"/>
        <w:bidi w:val="0"/>
        <w:spacing w:before="120" w:after="0"/>
        <w:ind w:firstLine="851"/>
        <w:jc w:val="both"/>
        <w:rPr/>
      </w:pPr>
      <w:r>
        <w:rPr>
          <w:b/>
          <w:sz w:val="24"/>
          <w:szCs w:val="24"/>
        </w:rPr>
        <w:t xml:space="preserve">4. Порядок проведения аукциона: </w:t>
      </w:r>
      <w:r>
        <w:rPr>
          <w:sz w:val="24"/>
          <w:szCs w:val="24"/>
        </w:rPr>
        <w:t xml:space="preserve">определен статьями 39.12, 39.13 Земельного кодекса Российской Федерации и Регламентом АО «ЕЭТП», размещенном на сайте </w:t>
      </w:r>
      <w:hyperlink r:id="rId3">
        <w:r>
          <w:rPr>
            <w:color w:val="000000"/>
            <w:sz w:val="24"/>
            <w:szCs w:val="24"/>
          </w:rPr>
          <w:t>www.roseltorg.ru</w:t>
        </w:r>
      </w:hyperlink>
      <w:r>
        <w:rPr>
          <w:color w:val="000000"/>
          <w:sz w:val="24"/>
          <w:szCs w:val="24"/>
        </w:rPr>
        <w:t xml:space="preserve"> в сети Интернет по адресу: </w:t>
      </w:r>
      <w:hyperlink r:id="rId4">
        <w:r>
          <w:rPr>
            <w:sz w:val="24"/>
            <w:szCs w:val="24"/>
          </w:rPr>
          <w:t>https://www.roseltorg.ru/knowledge_db/docs/ documents</w:t>
        </w:r>
      </w:hyperlink>
      <w:r>
        <w:rPr>
          <w:color w:val="000000"/>
          <w:sz w:val="24"/>
          <w:szCs w:val="24"/>
        </w:rPr>
        <w:t>.</w:t>
      </w:r>
    </w:p>
    <w:p>
      <w:pPr>
        <w:pStyle w:val="Normal"/>
        <w:bidi w:val="0"/>
        <w:ind w:firstLine="851"/>
        <w:jc w:val="both"/>
        <w:rPr/>
      </w:pPr>
      <w:r>
        <w:rPr>
          <w:sz w:val="24"/>
          <w:szCs w:val="24"/>
        </w:rPr>
        <w:t>Процедура аукциона проводится путем повышения на «шаг аукциона» начальной цены, указанной в извещении о проведении аукциона, участниками аукциона.</w:t>
      </w:r>
    </w:p>
    <w:p>
      <w:pPr>
        <w:pStyle w:val="Normal"/>
        <w:bidi w:val="0"/>
        <w:ind w:firstLine="851"/>
        <w:jc w:val="both"/>
        <w:rPr>
          <w:sz w:val="24"/>
          <w:szCs w:val="24"/>
        </w:rPr>
      </w:pPr>
      <w:r>
        <w:rPr>
          <w:sz w:val="24"/>
          <w:szCs w:val="24"/>
        </w:rPr>
        <w:t>Организация и проведение аукциона состоит из следующих этапов:</w:t>
      </w:r>
    </w:p>
    <w:p>
      <w:pPr>
        <w:pStyle w:val="Normal"/>
        <w:bidi w:val="0"/>
        <w:ind w:firstLine="851"/>
        <w:jc w:val="both"/>
        <w:rPr/>
      </w:pPr>
      <w:r>
        <w:rPr>
          <w:sz w:val="24"/>
          <w:szCs w:val="24"/>
        </w:rPr>
        <w:t xml:space="preserve">1.  Размещение извещения о проведении аукциона на официальном сайте Российской Федерации для размещения информации о проведении торгов www.torgi.gov.ru, официальном сайте АО «ЕЭТП» </w:t>
      </w:r>
      <w:hyperlink r:id="rId5">
        <w:r>
          <w:rPr>
            <w:sz w:val="24"/>
            <w:szCs w:val="24"/>
          </w:rPr>
          <w:t>www.roseltorg.ru</w:t>
        </w:r>
      </w:hyperlink>
      <w:r>
        <w:rPr>
          <w:sz w:val="24"/>
          <w:szCs w:val="24"/>
        </w:rPr>
        <w:t xml:space="preserve"> и официальном сайте муниципального образования ЗАТО г.Радужный Владимирской области </w:t>
      </w:r>
      <w:r>
        <w:rPr>
          <w:sz w:val="24"/>
          <w:szCs w:val="24"/>
          <w:lang w:val="en-US"/>
        </w:rPr>
        <w:t>www</w:t>
      </w:r>
      <w:r>
        <w:rPr>
          <w:sz w:val="24"/>
          <w:szCs w:val="24"/>
        </w:rPr>
        <w:t>.raduzhnyi-citу.ru.</w:t>
      </w:r>
    </w:p>
    <w:p>
      <w:pPr>
        <w:pStyle w:val="Normal"/>
        <w:bidi w:val="0"/>
        <w:ind w:firstLine="851"/>
        <w:jc w:val="both"/>
        <w:rPr/>
      </w:pPr>
      <w:r>
        <w:rPr>
          <w:sz w:val="24"/>
          <w:szCs w:val="24"/>
        </w:rPr>
        <w:t>2.  Подача заявок на участие в аукционе заявителями, зарегистрированными на электронной площадке, осуществляется в форме электронного документа, согласно приложениям №1, №2 к настоящему извещению.</w:t>
      </w:r>
    </w:p>
    <w:p>
      <w:pPr>
        <w:pStyle w:val="Normal"/>
        <w:bidi w:val="0"/>
        <w:ind w:firstLine="851"/>
        <w:jc w:val="both"/>
        <w:rPr/>
      </w:pPr>
      <w:r>
        <w:rPr>
          <w:sz w:val="24"/>
          <w:szCs w:val="24"/>
        </w:rPr>
        <w:t>3. Размещение на официальном сайте торгов протокола рассмотрения заявок на участие в аукционе. Протокол подписывается организатором аукциона не позднее, чем в течение 1 (одного) дня со дня рассмотрения заявок и размещается на официальных сайтах не позднее, чем на следующий день после дня подписания протокола.</w:t>
      </w:r>
    </w:p>
    <w:p>
      <w:pPr>
        <w:pStyle w:val="Normal"/>
        <w:bidi w:val="0"/>
        <w:ind w:firstLine="851"/>
        <w:jc w:val="both"/>
        <w:rPr>
          <w:sz w:val="24"/>
          <w:szCs w:val="24"/>
        </w:rPr>
      </w:pPr>
      <w:r>
        <w:rPr>
          <w:sz w:val="24"/>
          <w:szCs w:val="24"/>
        </w:rPr>
        <w:t>4. Проведение аукциона осуществляется в день и время, указанные в извещении, с учетом следующих условий:</w:t>
      </w:r>
    </w:p>
    <w:p>
      <w:pPr>
        <w:pStyle w:val="Normal"/>
        <w:bidi w:val="0"/>
        <w:ind w:firstLine="851"/>
        <w:jc w:val="both"/>
        <w:rPr/>
      </w:pPr>
      <w:r>
        <w:rPr>
          <w:sz w:val="24"/>
          <w:szCs w:val="24"/>
        </w:rPr>
        <w:t>4.1. Аукцион проводится при условии, что по результатам рассмотрения заявок на участие в аукционе были допущены не менее двух участников. Начало и окончание проведения аукциона, а также время поступления ценовых предложений определяются по времени сервера, на котором размещено извещение.</w:t>
      </w:r>
    </w:p>
    <w:p>
      <w:pPr>
        <w:pStyle w:val="Normal"/>
        <w:bidi w:val="0"/>
        <w:ind w:firstLine="851"/>
        <w:jc w:val="both"/>
        <w:rPr/>
      </w:pPr>
      <w:r>
        <w:rPr>
          <w:sz w:val="24"/>
          <w:szCs w:val="24"/>
        </w:rPr>
        <w:t xml:space="preserve">4.2. 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w:t>
      </w:r>
    </w:p>
    <w:p>
      <w:pPr>
        <w:pStyle w:val="Normal"/>
        <w:bidi w:val="0"/>
        <w:ind w:firstLine="851"/>
        <w:jc w:val="both"/>
        <w:rPr>
          <w:sz w:val="24"/>
          <w:szCs w:val="24"/>
        </w:rPr>
      </w:pPr>
      <w:r>
        <w:rPr>
          <w:sz w:val="24"/>
          <w:szCs w:val="24"/>
        </w:rPr>
        <w:t>4.3. В случае, если в течение вышеуказанного времени:</w:t>
      </w:r>
    </w:p>
    <w:p>
      <w:pPr>
        <w:pStyle w:val="Normal"/>
        <w:bidi w:val="0"/>
        <w:ind w:firstLine="851"/>
        <w:jc w:val="both"/>
        <w:rPr/>
      </w:pPr>
      <w:r>
        <w:rPr>
          <w:rFonts w:cs="Cambria Math" w:ascii="Cambria Math" w:hAnsi="Cambria Math"/>
          <w:sz w:val="24"/>
          <w:szCs w:val="24"/>
        </w:rPr>
        <w:t>⎯</w:t>
      </w:r>
      <w:r>
        <w:rPr>
          <w:sz w:val="24"/>
          <w:szCs w:val="24"/>
        </w:rPr>
        <w:t xml:space="preserve"> </w:t>
      </w:r>
      <w:r>
        <w:rPr>
          <w:sz w:val="24"/>
          <w:szCs w:val="24"/>
        </w:rPr>
        <w:t>поступило предложение, то время для представления следующих предложений об увеличенной на «шаг аукциона» цене арендной платы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арендной платы, следующее предложение не поступило, аукцион с помощью программно-аппаратных средств электронной площадки завершается;</w:t>
      </w:r>
    </w:p>
    <w:p>
      <w:pPr>
        <w:pStyle w:val="Normal"/>
        <w:bidi w:val="0"/>
        <w:ind w:firstLine="851"/>
        <w:jc w:val="both"/>
        <w:rPr/>
      </w:pPr>
      <w:r>
        <w:rPr>
          <w:rFonts w:cs="Cambria Math" w:ascii="Cambria Math" w:hAnsi="Cambria Math"/>
          <w:sz w:val="24"/>
          <w:szCs w:val="24"/>
        </w:rPr>
        <w:t>⎯</w:t>
      </w:r>
      <w:r>
        <w:rPr>
          <w:sz w:val="24"/>
          <w:szCs w:val="24"/>
        </w:rPr>
        <w:t xml:space="preserve"> </w:t>
      </w:r>
      <w:r>
        <w:rPr>
          <w:sz w:val="24"/>
          <w:szCs w:val="24"/>
        </w:rPr>
        <w:t xml:space="preserve">не поступило ни одного предложения, то аукцион с помощью программно-аппаратных средств электронной площадки завершается. </w:t>
      </w:r>
    </w:p>
    <w:p>
      <w:pPr>
        <w:pStyle w:val="Normal"/>
        <w:bidi w:val="0"/>
        <w:ind w:firstLine="851"/>
        <w:jc w:val="both"/>
        <w:rPr/>
      </w:pPr>
      <w:r>
        <w:rPr>
          <w:sz w:val="24"/>
          <w:szCs w:val="24"/>
        </w:rPr>
        <w:t>4.4. При подаче ценового предложения у участника предусмотрена возможность выполнить следующие действия:</w:t>
      </w:r>
    </w:p>
    <w:p>
      <w:pPr>
        <w:pStyle w:val="Normal"/>
        <w:bidi w:val="0"/>
        <w:ind w:firstLine="851"/>
        <w:jc w:val="both"/>
        <w:rPr/>
      </w:pPr>
      <w:r>
        <w:rPr>
          <w:rFonts w:cs="Cambria Math" w:ascii="Cambria Math" w:hAnsi="Cambria Math"/>
          <w:sz w:val="24"/>
          <w:szCs w:val="24"/>
        </w:rPr>
        <w:t>⎯</w:t>
      </w:r>
      <w:r>
        <w:rPr>
          <w:sz w:val="24"/>
          <w:szCs w:val="24"/>
        </w:rPr>
        <w:t xml:space="preserve"> </w:t>
      </w:r>
      <w:r>
        <w:rPr>
          <w:sz w:val="24"/>
          <w:szCs w:val="24"/>
        </w:rPr>
        <w:t>просмотреть актуальную информацию о ходе аукциона;</w:t>
      </w:r>
    </w:p>
    <w:p>
      <w:pPr>
        <w:pStyle w:val="Normal"/>
        <w:bidi w:val="0"/>
        <w:ind w:firstLine="851"/>
        <w:jc w:val="both"/>
        <w:rPr/>
      </w:pPr>
      <w:r>
        <w:rPr>
          <w:rFonts w:cs="Cambria Math" w:ascii="Cambria Math" w:hAnsi="Cambria Math"/>
          <w:sz w:val="24"/>
          <w:szCs w:val="24"/>
        </w:rPr>
        <w:t>⎯</w:t>
      </w:r>
      <w:r>
        <w:rPr>
          <w:sz w:val="24"/>
          <w:szCs w:val="24"/>
        </w:rPr>
        <w:t xml:space="preserve"> </w:t>
      </w:r>
      <w:r>
        <w:rPr>
          <w:sz w:val="24"/>
          <w:szCs w:val="24"/>
        </w:rPr>
        <w:t>ввести новое предложение о цене договора;</w:t>
      </w:r>
    </w:p>
    <w:p>
      <w:pPr>
        <w:pStyle w:val="Normal"/>
        <w:bidi w:val="0"/>
        <w:ind w:firstLine="851"/>
        <w:jc w:val="both"/>
        <w:rPr/>
      </w:pPr>
      <w:r>
        <w:rPr>
          <w:rFonts w:cs="Cambria Math" w:ascii="Cambria Math" w:hAnsi="Cambria Math"/>
          <w:sz w:val="24"/>
          <w:szCs w:val="24"/>
        </w:rPr>
        <w:t>⎯</w:t>
      </w:r>
      <w:r>
        <w:rPr>
          <w:sz w:val="24"/>
          <w:szCs w:val="24"/>
        </w:rPr>
        <w:t xml:space="preserve"> </w:t>
      </w:r>
      <w:r>
        <w:rPr>
          <w:sz w:val="24"/>
          <w:szCs w:val="24"/>
        </w:rPr>
        <w:t>подписать электронной подписью (далее – ЭП) и отправить ценовое предложение.</w:t>
      </w:r>
    </w:p>
    <w:p>
      <w:pPr>
        <w:pStyle w:val="Normal"/>
        <w:bidi w:val="0"/>
        <w:ind w:firstLine="851"/>
        <w:jc w:val="both"/>
        <w:rPr/>
      </w:pPr>
      <w:r>
        <w:rPr>
          <w:sz w:val="24"/>
          <w:szCs w:val="24"/>
        </w:rPr>
        <w:t>4.5. При вводе ценового предложения автоматизированная система (далее – АС) оператора электронной площадки запрашивает подтверждение вводимой информации и в случае несоответствия информации требованиям регламента АО «ЕЭТП» и условиям, указанным в извещении о проведении аукциона, выдает предупреждение и отклоняет такое ценовое предложение. При подтверждении вводимой информации АС оператора информирует участника аукциона о сделанном предложении с указанием того, что предложение является лучшим предложением цены договора на данный момент, либо лучшим предложением данного участника.</w:t>
      </w:r>
    </w:p>
    <w:p>
      <w:pPr>
        <w:pStyle w:val="Normal"/>
        <w:bidi w:val="0"/>
        <w:ind w:firstLine="851"/>
        <w:jc w:val="both"/>
        <w:rPr>
          <w:sz w:val="24"/>
          <w:szCs w:val="24"/>
        </w:rPr>
      </w:pPr>
      <w:r>
        <w:rPr>
          <w:sz w:val="24"/>
          <w:szCs w:val="24"/>
        </w:rPr>
        <w:t>4.6. Участник аукциона может подать предложение о цене договора при условии соблюдения следующих требований:</w:t>
      </w:r>
    </w:p>
    <w:p>
      <w:pPr>
        <w:pStyle w:val="Normal"/>
        <w:bidi w:val="0"/>
        <w:ind w:firstLine="851"/>
        <w:jc w:val="both"/>
        <w:rPr/>
      </w:pPr>
      <w:r>
        <w:rPr>
          <w:rFonts w:cs="Cambria Math" w:ascii="Cambria Math" w:hAnsi="Cambria Math"/>
          <w:sz w:val="24"/>
          <w:szCs w:val="24"/>
        </w:rPr>
        <w:t>⎯</w:t>
      </w:r>
      <w:r>
        <w:rPr>
          <w:sz w:val="24"/>
          <w:szCs w:val="24"/>
        </w:rPr>
        <w:t xml:space="preserve"> </w:t>
      </w:r>
      <w:r>
        <w:rPr>
          <w:sz w:val="24"/>
          <w:szCs w:val="24"/>
        </w:rPr>
        <w:t>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w:t>
      </w:r>
    </w:p>
    <w:p>
      <w:pPr>
        <w:pStyle w:val="Normal"/>
        <w:bidi w:val="0"/>
        <w:ind w:firstLine="851"/>
        <w:jc w:val="both"/>
        <w:rPr/>
      </w:pPr>
      <w:r>
        <w:rPr>
          <w:rFonts w:cs="Cambria Math" w:ascii="Cambria Math" w:hAnsi="Cambria Math"/>
          <w:sz w:val="24"/>
          <w:szCs w:val="24"/>
        </w:rPr>
        <w:t>⎯</w:t>
      </w:r>
      <w:r>
        <w:rPr>
          <w:sz w:val="24"/>
          <w:szCs w:val="24"/>
        </w:rPr>
        <w:t xml:space="preserve"> </w:t>
      </w:r>
      <w:r>
        <w:rPr>
          <w:sz w:val="24"/>
          <w:szCs w:val="24"/>
        </w:rPr>
        <w:t>не вправе подавать предложение о цене договора выше, чем текущее максимальное ценовое предложение, вне пределов «шага аукциона»;</w:t>
      </w:r>
    </w:p>
    <w:p>
      <w:pPr>
        <w:pStyle w:val="Normal"/>
        <w:bidi w:val="0"/>
        <w:ind w:firstLine="851"/>
        <w:jc w:val="both"/>
        <w:rPr>
          <w:sz w:val="24"/>
          <w:szCs w:val="24"/>
        </w:rPr>
      </w:pPr>
      <w:r>
        <w:rPr>
          <w:sz w:val="24"/>
          <w:szCs w:val="24"/>
        </w:rPr>
        <w:t>4.7. Каждое ценовое предложение, подаваемое в ходе процедуры, подписывается ЭП.</w:t>
      </w:r>
    </w:p>
    <w:p>
      <w:pPr>
        <w:pStyle w:val="Normal"/>
        <w:bidi w:val="0"/>
        <w:ind w:firstLine="851"/>
        <w:jc w:val="both"/>
        <w:rPr>
          <w:sz w:val="24"/>
          <w:szCs w:val="24"/>
        </w:rPr>
      </w:pPr>
      <w:r>
        <w:rPr>
          <w:sz w:val="24"/>
          <w:szCs w:val="24"/>
        </w:rPr>
        <w:t>4.8. В случае принятия предложения о цене договора такое предложение включается в реестр предложений о цене договора данного аукциона.</w:t>
      </w:r>
    </w:p>
    <w:p>
      <w:pPr>
        <w:pStyle w:val="Normal"/>
        <w:bidi w:val="0"/>
        <w:ind w:firstLine="851"/>
        <w:jc w:val="both"/>
        <w:rPr/>
      </w:pPr>
      <w:r>
        <w:rPr>
          <w:sz w:val="24"/>
          <w:szCs w:val="24"/>
        </w:rPr>
        <w:t>4.9. Электронный журнал проведения аукциона размещается АС оператора в открытой и закрытой части АС оператора в течение 1 (одного) часа с момента окончания аукциона.</w:t>
      </w:r>
    </w:p>
    <w:p>
      <w:pPr>
        <w:pStyle w:val="Style21"/>
        <w:tabs>
          <w:tab w:val="clear" w:pos="709"/>
          <w:tab w:val="left" w:pos="1276" w:leader="none"/>
          <w:tab w:val="left" w:pos="1985" w:leader="none"/>
        </w:tabs>
        <w:bidi w:val="0"/>
        <w:ind w:firstLine="851"/>
        <w:rPr/>
      </w:pPr>
      <w:r>
        <w:rPr>
          <w:szCs w:val="24"/>
        </w:rPr>
        <w:t xml:space="preserve">4.10. Подписание и публикация организатором протокола о результатах аукциона проводятся в день проведения аукциона, указанный в извещении. Протокол о результатах аукциона размещается на официальном сайте Российской Федерации для размещения информации о проведении торгов www.torgi.gov.ru, официальном сайте АО «ЕЭТП» www.roseltorg.ru, официальном сайте муниципального образования ЗАТО г.Радужный Владимирской области </w:t>
      </w:r>
      <w:hyperlink r:id="rId6">
        <w:r>
          <w:rPr>
            <w:szCs w:val="24"/>
            <w:lang w:val="en-US"/>
          </w:rPr>
          <w:t>www</w:t>
        </w:r>
        <w:r>
          <w:rPr>
            <w:szCs w:val="24"/>
          </w:rPr>
          <w:t>.raduzhnyi-citу.ru</w:t>
        </w:r>
      </w:hyperlink>
      <w:r>
        <w:rPr>
          <w:color w:val="000000"/>
          <w:szCs w:val="24"/>
        </w:rPr>
        <w:t>.</w:t>
      </w:r>
    </w:p>
    <w:p>
      <w:pPr>
        <w:pStyle w:val="Normal"/>
        <w:bidi w:val="0"/>
        <w:spacing w:before="120" w:after="0"/>
        <w:ind w:firstLine="851"/>
        <w:jc w:val="both"/>
        <w:rPr>
          <w:b/>
          <w:b/>
          <w:sz w:val="24"/>
          <w:szCs w:val="24"/>
        </w:rPr>
      </w:pPr>
      <w:r>
        <w:rPr>
          <w:b/>
          <w:sz w:val="24"/>
          <w:szCs w:val="24"/>
        </w:rPr>
        <w:t>5. Предмет аукциона, начальная цена предмета аукциона, шаг аукциона, размер задатка:</w:t>
      </w:r>
    </w:p>
    <w:p>
      <w:pPr>
        <w:pStyle w:val="Normal"/>
        <w:bidi w:val="0"/>
        <w:jc w:val="both"/>
        <w:rPr>
          <w:b/>
          <w:b/>
          <w:color w:val="FF0000"/>
          <w:sz w:val="16"/>
          <w:szCs w:val="16"/>
          <w:u w:val="single"/>
        </w:rPr>
      </w:pPr>
      <w:r>
        <w:rPr>
          <w:b/>
          <w:color w:val="FF0000"/>
          <w:sz w:val="16"/>
          <w:szCs w:val="16"/>
          <w:u w:val="single"/>
        </w:rPr>
      </w:r>
    </w:p>
    <w:tbl>
      <w:tblPr>
        <w:tblW w:w="10088" w:type="dxa"/>
        <w:jc w:val="left"/>
        <w:tblInd w:w="-113" w:type="dxa"/>
        <w:tblLayout w:type="fixed"/>
        <w:tblCellMar>
          <w:top w:w="0" w:type="dxa"/>
          <w:left w:w="108" w:type="dxa"/>
          <w:bottom w:w="0" w:type="dxa"/>
          <w:right w:w="108" w:type="dxa"/>
        </w:tblCellMar>
      </w:tblPr>
      <w:tblGrid>
        <w:gridCol w:w="3256"/>
        <w:gridCol w:w="6832"/>
      </w:tblGrid>
      <w:tr>
        <w:trPr/>
        <w:tc>
          <w:tcPr>
            <w:tcW w:w="3256" w:type="dxa"/>
            <w:tcBorders>
              <w:top w:val="single" w:sz="4" w:space="0" w:color="000000"/>
              <w:left w:val="single" w:sz="4" w:space="0" w:color="000000"/>
              <w:bottom w:val="single" w:sz="4" w:space="0" w:color="000000"/>
              <w:right w:val="single" w:sz="4" w:space="0" w:color="000000"/>
            </w:tcBorders>
          </w:tcPr>
          <w:p>
            <w:pPr>
              <w:pStyle w:val="Normal"/>
              <w:bidi w:val="0"/>
              <w:jc w:val="left"/>
              <w:rPr>
                <w:color w:val="000000"/>
                <w:sz w:val="22"/>
                <w:szCs w:val="22"/>
              </w:rPr>
            </w:pPr>
            <w:r>
              <w:rPr>
                <w:color w:val="000000"/>
                <w:sz w:val="22"/>
                <w:szCs w:val="22"/>
              </w:rPr>
              <w:t>Предмет аукциона</w:t>
            </w:r>
          </w:p>
        </w:tc>
        <w:tc>
          <w:tcPr>
            <w:tcW w:w="6832" w:type="dxa"/>
            <w:tcBorders>
              <w:top w:val="single" w:sz="4" w:space="0" w:color="000000"/>
              <w:left w:val="single" w:sz="4" w:space="0" w:color="000000"/>
              <w:bottom w:val="single" w:sz="4" w:space="0" w:color="000000"/>
              <w:right w:val="single" w:sz="4" w:space="0" w:color="000000"/>
            </w:tcBorders>
          </w:tcPr>
          <w:p>
            <w:pPr>
              <w:pStyle w:val="Normal"/>
              <w:bidi w:val="0"/>
              <w:jc w:val="both"/>
              <w:rPr>
                <w:color w:val="000000"/>
                <w:sz w:val="22"/>
                <w:szCs w:val="22"/>
              </w:rPr>
            </w:pPr>
            <w:r>
              <w:rPr>
                <w:color w:val="000000"/>
                <w:sz w:val="22"/>
                <w:szCs w:val="22"/>
              </w:rPr>
              <w:t>Право заключения договора аренды земельного участка</w:t>
            </w:r>
          </w:p>
        </w:tc>
      </w:tr>
      <w:tr>
        <w:trPr/>
        <w:tc>
          <w:tcPr>
            <w:tcW w:w="3256" w:type="dxa"/>
            <w:tcBorders>
              <w:top w:val="single" w:sz="4" w:space="0" w:color="000000"/>
              <w:left w:val="single" w:sz="4" w:space="0" w:color="000000"/>
              <w:bottom w:val="single" w:sz="4" w:space="0" w:color="000000"/>
              <w:right w:val="single" w:sz="4" w:space="0" w:color="000000"/>
            </w:tcBorders>
          </w:tcPr>
          <w:p>
            <w:pPr>
              <w:pStyle w:val="Normal"/>
              <w:bidi w:val="0"/>
              <w:jc w:val="left"/>
              <w:rPr>
                <w:color w:val="000000"/>
                <w:sz w:val="22"/>
                <w:szCs w:val="22"/>
              </w:rPr>
            </w:pPr>
            <w:r>
              <w:rPr>
                <w:color w:val="000000"/>
                <w:sz w:val="22"/>
                <w:szCs w:val="22"/>
              </w:rPr>
              <w:t>Кадастровый номер</w:t>
            </w:r>
          </w:p>
        </w:tc>
        <w:tc>
          <w:tcPr>
            <w:tcW w:w="6832"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sz w:val="22"/>
                <w:szCs w:val="22"/>
              </w:rPr>
              <w:t>33:23:000101:1097</w:t>
            </w:r>
          </w:p>
        </w:tc>
      </w:tr>
      <w:tr>
        <w:trPr/>
        <w:tc>
          <w:tcPr>
            <w:tcW w:w="3256" w:type="dxa"/>
            <w:tcBorders>
              <w:top w:val="single" w:sz="4" w:space="0" w:color="000000"/>
              <w:left w:val="single" w:sz="4" w:space="0" w:color="000000"/>
              <w:bottom w:val="single" w:sz="4" w:space="0" w:color="000000"/>
              <w:right w:val="single" w:sz="4" w:space="0" w:color="000000"/>
            </w:tcBorders>
          </w:tcPr>
          <w:p>
            <w:pPr>
              <w:pStyle w:val="Normal"/>
              <w:bidi w:val="0"/>
              <w:jc w:val="left"/>
              <w:rPr>
                <w:color w:val="000000"/>
                <w:sz w:val="22"/>
                <w:szCs w:val="22"/>
              </w:rPr>
            </w:pPr>
            <w:r>
              <w:rPr>
                <w:color w:val="000000"/>
                <w:sz w:val="22"/>
                <w:szCs w:val="22"/>
              </w:rPr>
              <w:t>Категория земель</w:t>
            </w:r>
          </w:p>
        </w:tc>
        <w:tc>
          <w:tcPr>
            <w:tcW w:w="6832" w:type="dxa"/>
            <w:tcBorders>
              <w:top w:val="single" w:sz="4" w:space="0" w:color="000000"/>
              <w:left w:val="single" w:sz="4" w:space="0" w:color="000000"/>
              <w:bottom w:val="single" w:sz="4" w:space="0" w:color="000000"/>
              <w:right w:val="single" w:sz="4" w:space="0" w:color="000000"/>
            </w:tcBorders>
          </w:tcPr>
          <w:p>
            <w:pPr>
              <w:pStyle w:val="Normal"/>
              <w:bidi w:val="0"/>
              <w:jc w:val="left"/>
              <w:rPr>
                <w:color w:val="000000"/>
                <w:sz w:val="22"/>
                <w:szCs w:val="22"/>
              </w:rPr>
            </w:pPr>
            <w:r>
              <w:rPr>
                <w:color w:val="000000"/>
                <w:sz w:val="22"/>
                <w:szCs w:val="22"/>
              </w:rPr>
              <w:t>Земли населенных пунктов</w:t>
            </w:r>
          </w:p>
        </w:tc>
      </w:tr>
      <w:tr>
        <w:trPr/>
        <w:tc>
          <w:tcPr>
            <w:tcW w:w="3256" w:type="dxa"/>
            <w:tcBorders>
              <w:top w:val="single" w:sz="4" w:space="0" w:color="000000"/>
              <w:left w:val="single" w:sz="4" w:space="0" w:color="000000"/>
              <w:bottom w:val="single" w:sz="4" w:space="0" w:color="000000"/>
              <w:right w:val="single" w:sz="4" w:space="0" w:color="000000"/>
            </w:tcBorders>
          </w:tcPr>
          <w:p>
            <w:pPr>
              <w:pStyle w:val="Normal"/>
              <w:bidi w:val="0"/>
              <w:jc w:val="left"/>
              <w:rPr>
                <w:color w:val="000000"/>
                <w:sz w:val="22"/>
                <w:szCs w:val="22"/>
              </w:rPr>
            </w:pPr>
            <w:r>
              <w:rPr>
                <w:color w:val="000000"/>
                <w:sz w:val="22"/>
                <w:szCs w:val="22"/>
              </w:rPr>
              <w:t>Площадь</w:t>
            </w:r>
          </w:p>
        </w:tc>
        <w:tc>
          <w:tcPr>
            <w:tcW w:w="6832"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color w:val="000000"/>
                <w:sz w:val="22"/>
                <w:szCs w:val="22"/>
              </w:rPr>
              <w:t>2 168 кв.м</w:t>
            </w:r>
          </w:p>
        </w:tc>
      </w:tr>
      <w:tr>
        <w:trPr/>
        <w:tc>
          <w:tcPr>
            <w:tcW w:w="3256" w:type="dxa"/>
            <w:tcBorders>
              <w:top w:val="single" w:sz="4" w:space="0" w:color="000000"/>
              <w:left w:val="single" w:sz="4" w:space="0" w:color="000000"/>
              <w:bottom w:val="single" w:sz="4" w:space="0" w:color="000000"/>
              <w:right w:val="single" w:sz="4" w:space="0" w:color="000000"/>
            </w:tcBorders>
          </w:tcPr>
          <w:p>
            <w:pPr>
              <w:pStyle w:val="Normal"/>
              <w:bidi w:val="0"/>
              <w:jc w:val="left"/>
              <w:rPr>
                <w:color w:val="000000"/>
                <w:sz w:val="22"/>
                <w:szCs w:val="22"/>
              </w:rPr>
            </w:pPr>
            <w:r>
              <w:rPr>
                <w:color w:val="000000"/>
                <w:sz w:val="22"/>
                <w:szCs w:val="22"/>
              </w:rPr>
              <w:t>Разрешенное использование</w:t>
            </w:r>
          </w:p>
        </w:tc>
        <w:tc>
          <w:tcPr>
            <w:tcW w:w="6832" w:type="dxa"/>
            <w:tcBorders>
              <w:top w:val="single" w:sz="4" w:space="0" w:color="000000"/>
              <w:left w:val="single" w:sz="4" w:space="0" w:color="000000"/>
              <w:bottom w:val="single" w:sz="4" w:space="0" w:color="000000"/>
              <w:right w:val="single" w:sz="4" w:space="0" w:color="000000"/>
            </w:tcBorders>
          </w:tcPr>
          <w:p>
            <w:pPr>
              <w:pStyle w:val="Normal"/>
              <w:bidi w:val="0"/>
              <w:jc w:val="left"/>
              <w:rPr>
                <w:sz w:val="22"/>
                <w:szCs w:val="22"/>
              </w:rPr>
            </w:pPr>
            <w:r>
              <w:rPr>
                <w:sz w:val="22"/>
                <w:szCs w:val="22"/>
              </w:rPr>
              <w:t>склады</w:t>
            </w:r>
          </w:p>
        </w:tc>
      </w:tr>
      <w:tr>
        <w:trPr/>
        <w:tc>
          <w:tcPr>
            <w:tcW w:w="3256" w:type="dxa"/>
            <w:tcBorders>
              <w:top w:val="single" w:sz="4" w:space="0" w:color="000000"/>
              <w:left w:val="single" w:sz="4" w:space="0" w:color="000000"/>
              <w:bottom w:val="single" w:sz="4" w:space="0" w:color="000000"/>
              <w:right w:val="single" w:sz="4" w:space="0" w:color="000000"/>
            </w:tcBorders>
          </w:tcPr>
          <w:p>
            <w:pPr>
              <w:pStyle w:val="Normal"/>
              <w:bidi w:val="0"/>
              <w:jc w:val="left"/>
              <w:rPr>
                <w:color w:val="000000"/>
                <w:sz w:val="22"/>
                <w:szCs w:val="22"/>
              </w:rPr>
            </w:pPr>
            <w:r>
              <w:rPr>
                <w:color w:val="000000"/>
                <w:sz w:val="22"/>
                <w:szCs w:val="22"/>
              </w:rPr>
              <w:t xml:space="preserve">Адрес </w:t>
            </w:r>
          </w:p>
        </w:tc>
        <w:tc>
          <w:tcPr>
            <w:tcW w:w="6832"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sz w:val="22"/>
                <w:szCs w:val="22"/>
              </w:rPr>
              <w:t>Владимирская область, МО городской округ ЗАТО г.Радужный,         17 квартал</w:t>
            </w:r>
          </w:p>
        </w:tc>
      </w:tr>
      <w:tr>
        <w:trPr/>
        <w:tc>
          <w:tcPr>
            <w:tcW w:w="3256" w:type="dxa"/>
            <w:tcBorders>
              <w:top w:val="single" w:sz="4" w:space="0" w:color="000000"/>
              <w:left w:val="single" w:sz="4" w:space="0" w:color="000000"/>
              <w:bottom w:val="single" w:sz="4" w:space="0" w:color="000000"/>
              <w:right w:val="single" w:sz="4" w:space="0" w:color="000000"/>
            </w:tcBorders>
          </w:tcPr>
          <w:p>
            <w:pPr>
              <w:pStyle w:val="Normal"/>
              <w:bidi w:val="0"/>
              <w:jc w:val="left"/>
              <w:rPr>
                <w:color w:val="000000"/>
                <w:sz w:val="22"/>
                <w:szCs w:val="22"/>
              </w:rPr>
            </w:pPr>
            <w:r>
              <w:rPr>
                <w:color w:val="000000"/>
                <w:sz w:val="22"/>
                <w:szCs w:val="22"/>
              </w:rPr>
              <w:t>Возможность подключения (технологического присоединения) объектов капитального строительства к сетям инженерно-технического обеспечения</w:t>
            </w:r>
          </w:p>
        </w:tc>
        <w:tc>
          <w:tcPr>
            <w:tcW w:w="6832" w:type="dxa"/>
            <w:tcBorders>
              <w:top w:val="single" w:sz="4" w:space="0" w:color="000000"/>
              <w:left w:val="single" w:sz="4" w:space="0" w:color="000000"/>
              <w:bottom w:val="single" w:sz="4" w:space="0" w:color="000000"/>
              <w:right w:val="single" w:sz="4" w:space="0" w:color="000000"/>
            </w:tcBorders>
          </w:tcPr>
          <w:p>
            <w:pPr>
              <w:pStyle w:val="Style22"/>
              <w:shd w:fill="auto" w:val="clear"/>
              <w:tabs>
                <w:tab w:val="clear" w:pos="709"/>
                <w:tab w:val="left" w:pos="619" w:leader="none"/>
                <w:tab w:val="left" w:pos="10365" w:leader="none"/>
              </w:tabs>
              <w:bidi w:val="0"/>
              <w:spacing w:lineRule="auto" w:line="240"/>
              <w:jc w:val="left"/>
              <w:rPr/>
            </w:pPr>
            <w:r>
              <w:rPr>
                <w:rFonts w:cs="Times New Roman" w:ascii="Times New Roman" w:hAnsi="Times New Roman"/>
                <w:color w:val="000000"/>
                <w:sz w:val="22"/>
                <w:szCs w:val="22"/>
                <w:u w:val="single"/>
                <w:lang w:val="ru-RU" w:eastAsia="ru-RU"/>
              </w:rPr>
              <w:t>Электроснабжение:</w:t>
            </w:r>
            <w:r>
              <w:rPr>
                <w:rFonts w:cs="Times New Roman" w:ascii="Times New Roman" w:hAnsi="Times New Roman"/>
                <w:color w:val="000000"/>
                <w:sz w:val="22"/>
                <w:szCs w:val="22"/>
                <w:lang w:val="ru-RU" w:eastAsia="ru-RU"/>
              </w:rPr>
              <w:t xml:space="preserve"> в соответствии с письмом АО «ОРЭС-Владимирская область» от 15.06.2023 № 25 техническая возможность присоединения к объектам электросетевого хозяйства планируемого объекта на земельном участке с кадастровым номером </w:t>
            </w:r>
            <w:r>
              <w:rPr>
                <w:rFonts w:cs="Times New Roman" w:ascii="Times New Roman" w:hAnsi="Times New Roman"/>
                <w:sz w:val="22"/>
                <w:szCs w:val="22"/>
                <w:lang w:val="ru-RU" w:eastAsia="ru-RU"/>
              </w:rPr>
              <w:t xml:space="preserve">33:23:000101:1097 имеется. Разработка точного перечня мероприятий, необходимого для электроснабжения вышеуказанного объекта возможна при условии предоставления информации о точном расположении объекта, количестве точек присоединения, уровня напряжения и категории надежности. </w:t>
            </w:r>
            <w:r>
              <w:rPr>
                <w:rFonts w:cs="Times New Roman" w:ascii="Times New Roman" w:hAnsi="Times New Roman"/>
                <w:color w:val="000000"/>
                <w:sz w:val="22"/>
                <w:szCs w:val="22"/>
                <w:lang w:val="ru-RU" w:eastAsia="ru-RU"/>
              </w:rPr>
              <w:t>Текущий резерв мощности для технологического присоединения по центру питания ПС 110кВ Радуга по состоянию на 15.06.2023г. составляет 8100 кВт.</w:t>
            </w:r>
          </w:p>
          <w:p>
            <w:pPr>
              <w:pStyle w:val="Style22"/>
              <w:shd w:fill="auto" w:val="clear"/>
              <w:tabs>
                <w:tab w:val="clear" w:pos="709"/>
                <w:tab w:val="left" w:pos="619" w:leader="none"/>
                <w:tab w:val="left" w:pos="10365" w:leader="none"/>
              </w:tabs>
              <w:bidi w:val="0"/>
              <w:spacing w:lineRule="auto" w:line="240"/>
              <w:jc w:val="left"/>
              <w:rPr/>
            </w:pPr>
            <w:r>
              <w:rPr>
                <w:rFonts w:eastAsia="Times New Roman" w:cs="Times New Roman" w:ascii="Times New Roman" w:hAnsi="Times New Roman"/>
                <w:color w:val="000000"/>
                <w:sz w:val="22"/>
                <w:szCs w:val="22"/>
                <w:lang w:val="ru-RU" w:eastAsia="ru-RU"/>
              </w:rPr>
              <w:t xml:space="preserve"> </w:t>
            </w:r>
            <w:r>
              <w:rPr>
                <w:rFonts w:cs="Times New Roman" w:ascii="Times New Roman" w:hAnsi="Times New Roman"/>
                <w:sz w:val="22"/>
                <w:szCs w:val="22"/>
                <w:lang w:val="ru-RU" w:eastAsia="ru-RU"/>
              </w:rPr>
              <w:t>Арендатору земельного участка будет необходимо заключить с энергоснабжающей организацией договор об осуществлении технологического присоединения к электрическим сетям. Технические условия на присоединение к электрическим сетям являются неотъемлемым приложением к договору об осуществлении технологического присоединения к электрическим сетям и в качестве самостоятельного документа не выдаются.</w:t>
            </w:r>
          </w:p>
          <w:p>
            <w:pPr>
              <w:pStyle w:val="2"/>
              <w:shd w:fill="auto" w:val="clear"/>
              <w:bidi w:val="0"/>
              <w:spacing w:lineRule="auto" w:line="240"/>
              <w:jc w:val="left"/>
              <w:rPr/>
            </w:pPr>
            <w:r>
              <w:rPr>
                <w:rFonts w:cs="Times New Roman" w:ascii="Times New Roman" w:hAnsi="Times New Roman"/>
                <w:sz w:val="22"/>
                <w:szCs w:val="22"/>
                <w:lang w:val="ru-RU" w:eastAsia="ru-RU"/>
              </w:rPr>
              <w:t>Плата за технологическое присоединение к электрическим сетям ежегодно утверждается органом государственного регулирования цен и тарифов Владимирской области, в виде формулы исходя из стандартизированных тарифных ставок, способа технологического присоединения к электрическим сетям сетевой организации и реализации соответствующих мероприятий.</w:t>
            </w:r>
          </w:p>
          <w:p>
            <w:pPr>
              <w:pStyle w:val="Normal"/>
              <w:bidi w:val="0"/>
              <w:jc w:val="left"/>
              <w:rPr/>
            </w:pPr>
            <w:r>
              <w:rPr>
                <w:color w:val="000000"/>
                <w:sz w:val="22"/>
                <w:szCs w:val="22"/>
                <w:u w:val="single"/>
              </w:rPr>
              <w:t>Газоснабжение:</w:t>
            </w:r>
            <w:r>
              <w:rPr>
                <w:color w:val="000000"/>
                <w:sz w:val="22"/>
                <w:szCs w:val="22"/>
              </w:rPr>
              <w:t xml:space="preserve"> техническая возможность подключения к сетям газоснабжения отсутствует.</w:t>
            </w:r>
          </w:p>
          <w:p>
            <w:pPr>
              <w:pStyle w:val="Normal"/>
              <w:bidi w:val="0"/>
              <w:jc w:val="left"/>
              <w:rPr/>
            </w:pPr>
            <w:r>
              <w:rPr>
                <w:color w:val="000000"/>
                <w:sz w:val="22"/>
                <w:szCs w:val="22"/>
                <w:u w:val="single"/>
              </w:rPr>
              <w:t>Водоснабжение:</w:t>
            </w:r>
            <w:r>
              <w:rPr>
                <w:color w:val="000000"/>
                <w:sz w:val="22"/>
                <w:szCs w:val="22"/>
              </w:rPr>
              <w:t xml:space="preserve"> в соответствии с письмом ЗАО «Радугаэнерго» от </w:t>
            </w:r>
          </w:p>
          <w:p>
            <w:pPr>
              <w:pStyle w:val="Normal"/>
              <w:bidi w:val="0"/>
              <w:jc w:val="left"/>
              <w:rPr/>
            </w:pPr>
            <w:r>
              <w:rPr>
                <w:color w:val="000000"/>
                <w:sz w:val="22"/>
                <w:szCs w:val="22"/>
              </w:rPr>
              <w:t xml:space="preserve">19.06.2023 № 635 возможная точка подключения объектов </w:t>
            </w:r>
            <w:r>
              <w:rPr>
                <w:sz w:val="22"/>
                <w:szCs w:val="22"/>
              </w:rPr>
              <w:t>на земельном участке с кадастровым  номером 33:23:000101:1097 к централизованной системе холодного водоснабжения –</w:t>
            </w:r>
            <w:r>
              <w:rPr>
                <w:color w:val="000000"/>
                <w:sz w:val="22"/>
                <w:szCs w:val="22"/>
              </w:rPr>
              <w:t>водопроводный колодец ПГ-17-7 (ПГ-4). Максимальная нагрузка в возможной точке подключения – 2 м</w:t>
            </w:r>
            <w:r>
              <w:rPr>
                <w:color w:val="000000"/>
                <w:sz w:val="22"/>
                <w:szCs w:val="22"/>
                <w:vertAlign w:val="superscript"/>
              </w:rPr>
              <w:t>3</w:t>
            </w:r>
            <w:r>
              <w:rPr>
                <w:color w:val="000000"/>
                <w:sz w:val="22"/>
                <w:szCs w:val="22"/>
              </w:rPr>
              <w:t>/сут. Срок действия технических условий – 3 (три) года.</w:t>
            </w:r>
          </w:p>
          <w:p>
            <w:pPr>
              <w:pStyle w:val="Normal"/>
              <w:bidi w:val="0"/>
              <w:jc w:val="left"/>
              <w:rPr/>
            </w:pPr>
            <w:r>
              <w:rPr>
                <w:color w:val="000000"/>
                <w:sz w:val="22"/>
                <w:szCs w:val="22"/>
                <w:u w:val="single"/>
              </w:rPr>
              <w:t>Теплоснабжение:</w:t>
            </w:r>
            <w:r>
              <w:rPr>
                <w:color w:val="000000"/>
                <w:sz w:val="22"/>
                <w:szCs w:val="22"/>
              </w:rPr>
              <w:t xml:space="preserve"> в соответствии с письмом ЗАО «Радугаэнерго» от </w:t>
            </w:r>
          </w:p>
          <w:p>
            <w:pPr>
              <w:pStyle w:val="Normal"/>
              <w:bidi w:val="0"/>
              <w:jc w:val="left"/>
              <w:rPr/>
            </w:pPr>
            <w:r>
              <w:rPr>
                <w:color w:val="000000"/>
                <w:sz w:val="22"/>
                <w:szCs w:val="22"/>
              </w:rPr>
              <w:t xml:space="preserve">19.06.2023 № 634 возможная точка подключения объектов на земельном участке с </w:t>
            </w:r>
            <w:r>
              <w:rPr>
                <w:sz w:val="22"/>
                <w:szCs w:val="22"/>
              </w:rPr>
              <w:t xml:space="preserve">кадастровым  номером 33:23:000101:1097 к сетям теплоснабжения – </w:t>
            </w:r>
            <w:r>
              <w:rPr>
                <w:color w:val="000000"/>
                <w:sz w:val="22"/>
                <w:szCs w:val="22"/>
              </w:rPr>
              <w:t>ТК-17-9. Максимальная нагрузка в возможной точке подключения – 0,2 Гкал/час. Срок действия технических условий – 3 (три) года.</w:t>
            </w:r>
          </w:p>
          <w:p>
            <w:pPr>
              <w:pStyle w:val="Normal"/>
              <w:bidi w:val="0"/>
              <w:jc w:val="left"/>
              <w:rPr/>
            </w:pPr>
            <w:r>
              <w:rPr>
                <w:color w:val="000000"/>
                <w:sz w:val="22"/>
                <w:szCs w:val="22"/>
                <w:u w:val="single"/>
              </w:rPr>
              <w:t>Водоотведение:</w:t>
            </w:r>
            <w:r>
              <w:rPr>
                <w:color w:val="000000"/>
                <w:sz w:val="22"/>
                <w:szCs w:val="22"/>
              </w:rPr>
              <w:t xml:space="preserve"> в соответствии с письмом МУП ВКТС ЗАТО г.Радужный от 14.06.2023 № 118 точка присоединения объектов</w:t>
            </w:r>
            <w:r>
              <w:rPr>
                <w:sz w:val="22"/>
                <w:szCs w:val="22"/>
              </w:rPr>
              <w:t xml:space="preserve"> на земельном участке с кадастровым номером 33:23:000101:1097 к централизованной системе водоотведения – существующая канализационная сеть от стационара городской больницы до КНС-167, канализационный колодец КК (точка А)</w:t>
            </w:r>
            <w:r>
              <w:rPr>
                <w:color w:val="000000"/>
                <w:sz w:val="22"/>
                <w:szCs w:val="22"/>
              </w:rPr>
              <w:t>. Тип существующей канализационной сети – самотечный канализационный коллектор из керамических труб Д200 мм. Отметка в точке подключения – 2,0 м от уровня земли. Объем водоотведения: хозбытовая канализация. Срок действия технических условий – 3 (три) года.</w:t>
            </w:r>
          </w:p>
        </w:tc>
      </w:tr>
      <w:tr>
        <w:trPr/>
        <w:tc>
          <w:tcPr>
            <w:tcW w:w="3256" w:type="dxa"/>
            <w:tcBorders>
              <w:top w:val="single" w:sz="4" w:space="0" w:color="000000"/>
              <w:left w:val="single" w:sz="4" w:space="0" w:color="000000"/>
              <w:bottom w:val="single" w:sz="4" w:space="0" w:color="000000"/>
              <w:right w:val="single" w:sz="4" w:space="0" w:color="000000"/>
            </w:tcBorders>
          </w:tcPr>
          <w:p>
            <w:pPr>
              <w:pStyle w:val="Normal"/>
              <w:bidi w:val="0"/>
              <w:jc w:val="left"/>
              <w:rPr>
                <w:color w:val="000000"/>
                <w:sz w:val="22"/>
                <w:szCs w:val="22"/>
              </w:rPr>
            </w:pPr>
            <w:r>
              <w:rPr>
                <w:color w:val="000000"/>
                <w:sz w:val="22"/>
                <w:szCs w:val="22"/>
              </w:rPr>
              <w:t>Начальная цена предмета аукциона в размере ежегодной арендной платы</w:t>
            </w:r>
          </w:p>
        </w:tc>
        <w:tc>
          <w:tcPr>
            <w:tcW w:w="6832"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sz w:val="22"/>
                <w:szCs w:val="22"/>
              </w:rPr>
              <w:t xml:space="preserve">Определена независимым оценщиком по результатам рыночной оценки в соответствии с Федеральным законом от 29.07.1998 года     № 135-ФЗ «Об оценочной деятельности в Российской Федерации» и составляет </w:t>
            </w:r>
            <w:r>
              <w:rPr>
                <w:b/>
                <w:sz w:val="22"/>
                <w:szCs w:val="22"/>
              </w:rPr>
              <w:t>48</w:t>
            </w:r>
            <w:r>
              <w:rPr>
                <w:b/>
                <w:sz w:val="22"/>
                <w:szCs w:val="22"/>
                <w:lang w:val="en-US"/>
              </w:rPr>
              <w:t> </w:t>
            </w:r>
            <w:r>
              <w:rPr>
                <w:b/>
                <w:sz w:val="22"/>
                <w:szCs w:val="22"/>
              </w:rPr>
              <w:t>650,00</w:t>
            </w:r>
            <w:r>
              <w:rPr>
                <w:sz w:val="22"/>
                <w:szCs w:val="22"/>
              </w:rPr>
              <w:t xml:space="preserve"> (сорок восемь тысяч шестьсот пятьдесят) рублей 00 коп.</w:t>
            </w:r>
          </w:p>
        </w:tc>
      </w:tr>
      <w:tr>
        <w:trPr/>
        <w:tc>
          <w:tcPr>
            <w:tcW w:w="3256" w:type="dxa"/>
            <w:tcBorders>
              <w:top w:val="single" w:sz="4" w:space="0" w:color="000000"/>
              <w:left w:val="single" w:sz="4" w:space="0" w:color="000000"/>
              <w:bottom w:val="single" w:sz="4" w:space="0" w:color="000000"/>
              <w:right w:val="single" w:sz="4" w:space="0" w:color="000000"/>
            </w:tcBorders>
          </w:tcPr>
          <w:p>
            <w:pPr>
              <w:pStyle w:val="Normal"/>
              <w:bidi w:val="0"/>
              <w:jc w:val="left"/>
              <w:rPr>
                <w:color w:val="000000"/>
                <w:sz w:val="22"/>
                <w:szCs w:val="22"/>
              </w:rPr>
            </w:pPr>
            <w:r>
              <w:rPr>
                <w:color w:val="000000"/>
                <w:sz w:val="22"/>
                <w:szCs w:val="22"/>
              </w:rPr>
              <w:t>Шаг аукциона</w:t>
            </w:r>
          </w:p>
        </w:tc>
        <w:tc>
          <w:tcPr>
            <w:tcW w:w="6832"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b/>
                <w:sz w:val="22"/>
                <w:szCs w:val="22"/>
              </w:rPr>
              <w:t>1 459,50</w:t>
            </w:r>
            <w:r>
              <w:rPr>
                <w:sz w:val="22"/>
                <w:szCs w:val="22"/>
              </w:rPr>
              <w:t xml:space="preserve"> (одна тысяча четыреста пятьдесят девять) рубля 50 коп.</w:t>
            </w:r>
          </w:p>
        </w:tc>
      </w:tr>
      <w:tr>
        <w:trPr/>
        <w:tc>
          <w:tcPr>
            <w:tcW w:w="3256" w:type="dxa"/>
            <w:tcBorders>
              <w:top w:val="single" w:sz="4" w:space="0" w:color="000000"/>
              <w:left w:val="single" w:sz="4" w:space="0" w:color="000000"/>
              <w:bottom w:val="single" w:sz="4" w:space="0" w:color="000000"/>
              <w:right w:val="single" w:sz="4" w:space="0" w:color="000000"/>
            </w:tcBorders>
          </w:tcPr>
          <w:p>
            <w:pPr>
              <w:pStyle w:val="Normal"/>
              <w:bidi w:val="0"/>
              <w:jc w:val="left"/>
              <w:rPr>
                <w:color w:val="000000"/>
                <w:sz w:val="22"/>
                <w:szCs w:val="22"/>
              </w:rPr>
            </w:pPr>
            <w:r>
              <w:rPr>
                <w:color w:val="000000"/>
                <w:sz w:val="22"/>
                <w:szCs w:val="22"/>
              </w:rPr>
              <w:t>Размер задатка</w:t>
            </w:r>
          </w:p>
        </w:tc>
        <w:tc>
          <w:tcPr>
            <w:tcW w:w="6832"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sz w:val="22"/>
                <w:szCs w:val="22"/>
              </w:rPr>
              <w:t xml:space="preserve">Устанавливается в размере 20 % от начальной цены предмета аукциона (начального размера годовой арендной платы), что составляет </w:t>
            </w:r>
            <w:r>
              <w:rPr>
                <w:b/>
                <w:sz w:val="22"/>
                <w:szCs w:val="22"/>
              </w:rPr>
              <w:t>9 730,00</w:t>
            </w:r>
            <w:r>
              <w:rPr>
                <w:sz w:val="22"/>
                <w:szCs w:val="22"/>
              </w:rPr>
              <w:t xml:space="preserve"> (девять тысяч семьсот тридцать) рубля  00 коп.</w:t>
            </w:r>
          </w:p>
        </w:tc>
      </w:tr>
      <w:tr>
        <w:trPr/>
        <w:tc>
          <w:tcPr>
            <w:tcW w:w="3256" w:type="dxa"/>
            <w:tcBorders>
              <w:top w:val="single" w:sz="4" w:space="0" w:color="000000"/>
              <w:left w:val="single" w:sz="4" w:space="0" w:color="000000"/>
              <w:bottom w:val="single" w:sz="4" w:space="0" w:color="000000"/>
              <w:right w:val="single" w:sz="4" w:space="0" w:color="000000"/>
            </w:tcBorders>
          </w:tcPr>
          <w:p>
            <w:pPr>
              <w:pStyle w:val="Normal"/>
              <w:bidi w:val="0"/>
              <w:jc w:val="left"/>
              <w:rPr>
                <w:color w:val="000000"/>
                <w:sz w:val="22"/>
                <w:szCs w:val="22"/>
              </w:rPr>
            </w:pPr>
            <w:r>
              <w:rPr>
                <w:color w:val="000000"/>
                <w:sz w:val="22"/>
                <w:szCs w:val="22"/>
              </w:rPr>
              <w:t>Максимально и (или) минимально допустимые параметры разрешенного строительства объекта капитального строительства</w:t>
            </w:r>
          </w:p>
        </w:tc>
        <w:tc>
          <w:tcPr>
            <w:tcW w:w="6832"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sz w:val="22"/>
                <w:szCs w:val="22"/>
              </w:rPr>
              <w:t>В соответствии с Правилами  землепользования и застройки ЗАТО                г. Радужный Владимирской области, утвержденными  решением городского Совета народных  депутатов   ЗАТО  г. Радужный</w:t>
            </w:r>
            <w:r>
              <w:rPr>
                <w:i/>
                <w:sz w:val="22"/>
                <w:szCs w:val="22"/>
              </w:rPr>
              <w:t xml:space="preserve">   </w:t>
            </w:r>
            <w:r>
              <w:rPr>
                <w:sz w:val="22"/>
                <w:szCs w:val="22"/>
              </w:rPr>
              <w:t>Владимирской области от  02.03.2009 г. № 3/29</w:t>
            </w:r>
            <w:r>
              <w:rPr>
                <w:i/>
                <w:sz w:val="22"/>
                <w:szCs w:val="22"/>
              </w:rPr>
              <w:t xml:space="preserve"> </w:t>
            </w:r>
            <w:r>
              <w:rPr>
                <w:sz w:val="22"/>
                <w:szCs w:val="22"/>
              </w:rPr>
              <w:t>(в редакции от 26.09.2022 № 15/92)</w:t>
            </w:r>
            <w:r>
              <w:rPr>
                <w:color w:val="000000"/>
                <w:sz w:val="22"/>
                <w:szCs w:val="22"/>
              </w:rPr>
              <w:t xml:space="preserve">,  земельный участок с кадастровым номером </w:t>
            </w:r>
            <w:r>
              <w:rPr>
                <w:color w:val="000000"/>
                <w:sz w:val="22"/>
                <w:szCs w:val="22"/>
                <w:shd w:fill="FFFFFF" w:val="clear"/>
              </w:rPr>
              <w:t xml:space="preserve">33:23:000101:1097 </w:t>
            </w:r>
            <w:r>
              <w:rPr>
                <w:color w:val="000000"/>
                <w:sz w:val="22"/>
                <w:szCs w:val="22"/>
              </w:rPr>
              <w:t>расположен в т</w:t>
            </w:r>
            <w:r>
              <w:rPr>
                <w:sz w:val="22"/>
                <w:szCs w:val="22"/>
                <w:lang w:eastAsia="en-US"/>
              </w:rPr>
              <w:t>ерриториальной зоне П-1, предназначенной для формирования комплексов производственных, коммунальных предприятий, складских баз I - V класса санитарной классификации с санитарно-защитной зоной от 1000 до 50 метров.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санитарных требований. Сочетание различных видов разрешенного использования в единой зоне возможно при соблюдении нормативных санитарных требований, согласно</w:t>
            </w:r>
            <w:r>
              <w:rPr>
                <w:bCs/>
                <w:sz w:val="22"/>
                <w:szCs w:val="22"/>
                <w:shd w:fill="FFFFFF" w:val="clear"/>
                <w:lang w:eastAsia="en-US"/>
              </w:rPr>
              <w:t xml:space="preserve"> </w:t>
            </w:r>
            <w:r>
              <w:rPr>
                <w:sz w:val="22"/>
                <w:szCs w:val="22"/>
                <w:lang w:eastAsia="en-US"/>
              </w:rPr>
              <w:t>СанПиН 2.2.1/2.1.1.1200-03</w:t>
            </w:r>
            <w:r>
              <w:rPr>
                <w:bCs/>
                <w:sz w:val="22"/>
                <w:szCs w:val="22"/>
                <w:shd w:fill="FFFFFF" w:val="clear"/>
                <w:lang w:eastAsia="en-US"/>
              </w:rPr>
              <w:t xml:space="preserve"> </w:t>
            </w:r>
            <w:r>
              <w:rPr>
                <w:sz w:val="22"/>
                <w:szCs w:val="22"/>
                <w:lang w:eastAsia="en-US"/>
              </w:rPr>
              <w:t>"Санитарно-защитные зоны и санитарная классификация предприятий, сооружений и иных объектов" (утв. </w:t>
            </w:r>
            <w:hyperlink r:id="rId7">
              <w:r>
                <w:rPr>
                  <w:sz w:val="22"/>
                  <w:szCs w:val="22"/>
                  <w:lang w:eastAsia="en-US"/>
                </w:rPr>
                <w:t>постановлением</w:t>
              </w:r>
            </w:hyperlink>
            <w:r>
              <w:rPr>
                <w:sz w:val="22"/>
                <w:szCs w:val="22"/>
                <w:lang w:eastAsia="en-US"/>
              </w:rPr>
              <w:t> Главного государственного санитарного врача РФ от 25 сентября 2007 г. N 74).</w:t>
            </w:r>
            <w:r>
              <w:rPr>
                <w:i/>
                <w:iCs/>
                <w:sz w:val="22"/>
                <w:szCs w:val="22"/>
                <w:lang w:eastAsia="en-US"/>
              </w:rPr>
              <w:t xml:space="preserve"> </w:t>
            </w:r>
          </w:p>
          <w:p>
            <w:pPr>
              <w:pStyle w:val="Normal"/>
              <w:widowControl w:val="false"/>
              <w:tabs>
                <w:tab w:val="clear" w:pos="709"/>
                <w:tab w:val="left" w:pos="1063" w:leader="none"/>
              </w:tabs>
              <w:suppressAutoHyphens w:val="true"/>
              <w:overflowPunct w:val="false"/>
              <w:autoSpaceDE w:val="false"/>
              <w:bidi w:val="0"/>
              <w:spacing w:lineRule="atLeast" w:line="0"/>
              <w:jc w:val="left"/>
              <w:rPr>
                <w:sz w:val="22"/>
                <w:szCs w:val="22"/>
                <w:lang w:eastAsia="en-US"/>
              </w:rPr>
            </w:pPr>
            <w:r>
              <w:rPr>
                <w:sz w:val="22"/>
                <w:szCs w:val="22"/>
                <w:lang w:eastAsia="en-US"/>
              </w:rPr>
              <w:t>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w:t>
            </w:r>
          </w:p>
          <w:p>
            <w:pPr>
              <w:pStyle w:val="Style23"/>
              <w:bidi w:val="0"/>
              <w:spacing w:before="0" w:after="0"/>
              <w:jc w:val="left"/>
              <w:rPr/>
            </w:pPr>
            <w:r>
              <w:rPr>
                <w:b/>
                <w:sz w:val="22"/>
                <w:szCs w:val="22"/>
                <w:lang w:val="ru-RU" w:eastAsia="en-US"/>
              </w:rPr>
              <w:t>Предельные (минимальные и (или) максимальные) размеры земельного участка, установленные градостроительным регламентом для территориальной зоны, в которой расположен земельный участок:</w:t>
            </w:r>
            <w:r>
              <w:rPr>
                <w:sz w:val="22"/>
                <w:szCs w:val="22"/>
                <w:lang w:val="ru-RU" w:eastAsia="en-US"/>
              </w:rPr>
              <w:t xml:space="preserve"> </w:t>
            </w:r>
          </w:p>
          <w:p>
            <w:pPr>
              <w:pStyle w:val="Style23"/>
              <w:bidi w:val="0"/>
              <w:spacing w:before="0" w:after="0"/>
              <w:jc w:val="left"/>
              <w:rPr/>
            </w:pPr>
            <w:r>
              <w:rPr>
                <w:sz w:val="22"/>
                <w:szCs w:val="22"/>
                <w:lang w:val="ru-RU" w:eastAsia="ru-RU"/>
              </w:rPr>
              <w:t>Длина – не подлежит установлению,</w:t>
            </w:r>
          </w:p>
          <w:p>
            <w:pPr>
              <w:pStyle w:val="Style23"/>
              <w:bidi w:val="0"/>
              <w:spacing w:before="0" w:after="0"/>
              <w:jc w:val="left"/>
              <w:rPr/>
            </w:pPr>
            <w:r>
              <w:rPr>
                <w:sz w:val="22"/>
                <w:szCs w:val="22"/>
                <w:lang w:val="ru-RU" w:eastAsia="ru-RU"/>
              </w:rPr>
              <w:t>Ширина – не подлежит установлению,</w:t>
            </w:r>
          </w:p>
          <w:p>
            <w:pPr>
              <w:pStyle w:val="Style23"/>
              <w:bidi w:val="0"/>
              <w:spacing w:before="0" w:after="0"/>
              <w:jc w:val="left"/>
              <w:rPr/>
            </w:pPr>
            <w:r>
              <w:rPr>
                <w:sz w:val="22"/>
                <w:szCs w:val="22"/>
                <w:lang w:val="ru-RU" w:eastAsia="ru-RU"/>
              </w:rPr>
              <w:t>Площадь – не подлежит установлению,</w:t>
            </w:r>
          </w:p>
          <w:p>
            <w:pPr>
              <w:pStyle w:val="Style23"/>
              <w:bidi w:val="0"/>
              <w:spacing w:before="0" w:after="0"/>
              <w:jc w:val="left"/>
              <w:rPr/>
            </w:pPr>
            <w:r>
              <w:rPr>
                <w:sz w:val="22"/>
                <w:szCs w:val="22"/>
                <w:lang w:val="ru-RU" w:eastAsia="ru-RU"/>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pPr>
              <w:pStyle w:val="Style23"/>
              <w:bidi w:val="0"/>
              <w:spacing w:before="0" w:after="0"/>
              <w:jc w:val="left"/>
              <w:rPr/>
            </w:pPr>
            <w:r>
              <w:rPr>
                <w:sz w:val="22"/>
                <w:szCs w:val="22"/>
                <w:lang w:val="ru-RU" w:eastAsia="ru-RU"/>
              </w:rPr>
              <w:t xml:space="preserve">Предельное количество этажей и (или) предельная высота зданий, строений, сооружений – </w:t>
            </w:r>
            <w:r>
              <w:rPr>
                <w:sz w:val="22"/>
                <w:szCs w:val="22"/>
                <w:lang w:val="ru-RU" w:eastAsia="en-US"/>
              </w:rPr>
              <w:t>не подлежит установлению,</w:t>
            </w:r>
          </w:p>
          <w:p>
            <w:pPr>
              <w:pStyle w:val="Style23"/>
              <w:bidi w:val="0"/>
              <w:spacing w:before="0" w:after="0"/>
              <w:jc w:val="left"/>
              <w:rPr>
                <w:sz w:val="22"/>
                <w:szCs w:val="22"/>
                <w:lang w:val="ru-RU" w:eastAsia="ru-RU"/>
              </w:rPr>
            </w:pPr>
            <w:r>
              <w:rPr>
                <w:sz w:val="22"/>
                <w:szCs w:val="22"/>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w:t>
            </w:r>
          </w:p>
          <w:p>
            <w:pPr>
              <w:pStyle w:val="Normal"/>
              <w:bidi w:val="0"/>
              <w:ind w:firstLine="430"/>
              <w:jc w:val="left"/>
              <w:rPr/>
            </w:pPr>
            <w:r>
              <w:rPr>
                <w:sz w:val="22"/>
                <w:szCs w:val="22"/>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П-1 устанавливаются в соответствии с утвержденной документацией по планировке территории.</w:t>
            </w:r>
          </w:p>
          <w:p>
            <w:pPr>
              <w:pStyle w:val="Normal"/>
              <w:bidi w:val="0"/>
              <w:ind w:firstLine="430"/>
              <w:jc w:val="left"/>
              <w:rPr>
                <w:sz w:val="22"/>
                <w:szCs w:val="22"/>
                <w:lang w:eastAsia="en-US"/>
              </w:rPr>
            </w:pPr>
            <w:r>
              <w:rPr>
                <w:sz w:val="22"/>
                <w:szCs w:val="22"/>
                <w:lang w:eastAsia="en-US"/>
              </w:rPr>
              <w:t>Нормативный размер земельного участка коммунально-складского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pPr>
              <w:pStyle w:val="Normal"/>
              <w:bidi w:val="0"/>
              <w:ind w:firstLine="430"/>
              <w:jc w:val="left"/>
              <w:rPr/>
            </w:pPr>
            <w:r>
              <w:rPr>
                <w:sz w:val="22"/>
                <w:szCs w:val="22"/>
                <w:lang w:eastAsia="en-US"/>
              </w:rPr>
              <w:t xml:space="preserve">Размеры санитарно-защитных зон от коммунальных и складских предприятий могут быть уменьшены или увеличены исходя из результатов исследования уровня техногенного воздействия на границах санитарно-защитных зон и за их пределами. Изменение размеров санитарно-защитных зон осуществляется по решению Главного государственного врача РФ или его заместителя - для предприятий 1 и 2 классов, по решению Главного государственного врача субъекта РФ или его заместителя - для предприятий 3,4 и 5 классов. </w:t>
            </w:r>
          </w:p>
          <w:p>
            <w:pPr>
              <w:pStyle w:val="Normal"/>
              <w:bidi w:val="0"/>
              <w:ind w:firstLine="430"/>
              <w:jc w:val="left"/>
              <w:rPr>
                <w:sz w:val="22"/>
                <w:szCs w:val="22"/>
                <w:lang w:eastAsia="en-US"/>
              </w:rPr>
            </w:pPr>
            <w:r>
              <w:rPr>
                <w:sz w:val="22"/>
                <w:szCs w:val="22"/>
                <w:lang w:eastAsia="en-US"/>
              </w:rPr>
              <w:t>Временное сокращение объёма производства не является основанием к пересмотру принятой величины санитарно-защитной зоны для максимальной проектной или фактически достигнутой его мощности.</w:t>
            </w:r>
          </w:p>
          <w:p>
            <w:pPr>
              <w:pStyle w:val="Normal"/>
              <w:bidi w:val="0"/>
              <w:ind w:firstLine="430"/>
              <w:jc w:val="left"/>
              <w:rPr>
                <w:sz w:val="22"/>
                <w:szCs w:val="22"/>
                <w:lang w:eastAsia="en-US"/>
              </w:rPr>
            </w:pPr>
            <w:r>
              <w:rPr>
                <w:sz w:val="22"/>
                <w:szCs w:val="22"/>
                <w:lang w:eastAsia="en-US"/>
              </w:rPr>
              <w:t>Минимальная плотность застройки; размеры земельных участков, параметры использования определяются в соответствии с утвержденной в установленном порядке проектно-технической документацией.</w:t>
            </w:r>
          </w:p>
          <w:p>
            <w:pPr>
              <w:pStyle w:val="Normal"/>
              <w:bidi w:val="0"/>
              <w:ind w:firstLine="430"/>
              <w:jc w:val="left"/>
              <w:rPr/>
            </w:pPr>
            <w:r>
              <w:rPr>
                <w:sz w:val="22"/>
                <w:szCs w:val="22"/>
                <w:lang w:eastAsia="en-US"/>
              </w:rPr>
              <w:t>Санитарно-защитные зоны, охранные зоны и минимальные разрывы – в соответствии с действующими нормативными актами, санитарными - эпидемиологическими правилами и нормативами.</w:t>
            </w:r>
          </w:p>
          <w:p>
            <w:pPr>
              <w:pStyle w:val="Normal"/>
              <w:bidi w:val="0"/>
              <w:ind w:firstLine="430"/>
              <w:jc w:val="left"/>
              <w:rPr/>
            </w:pPr>
            <w:r>
              <w:rPr>
                <w:sz w:val="22"/>
                <w:szCs w:val="22"/>
                <w:lang w:eastAsia="en-US"/>
              </w:rPr>
              <w:t>Озеленение территории 10 - 15 % площадки предприятия.</w:t>
            </w:r>
          </w:p>
          <w:p>
            <w:pPr>
              <w:pStyle w:val="Normal"/>
              <w:bidi w:val="0"/>
              <w:ind w:firstLine="430"/>
              <w:jc w:val="left"/>
              <w:rPr>
                <w:sz w:val="22"/>
                <w:szCs w:val="22"/>
                <w:lang w:eastAsia="en-US"/>
              </w:rPr>
            </w:pPr>
            <w:r>
              <w:rPr>
                <w:sz w:val="22"/>
                <w:szCs w:val="22"/>
                <w:lang w:eastAsia="en-US"/>
              </w:rPr>
              <w:t>Тип ограждения, его внешний вид и место установки согласовывается с ОАиГ.</w:t>
            </w:r>
          </w:p>
          <w:p>
            <w:pPr>
              <w:pStyle w:val="Normal"/>
              <w:widowControl w:val="false"/>
              <w:autoSpaceDE w:val="false"/>
              <w:bidi w:val="0"/>
              <w:ind w:firstLine="430"/>
              <w:jc w:val="left"/>
              <w:rPr>
                <w:sz w:val="22"/>
                <w:szCs w:val="22"/>
                <w:u w:val="single"/>
                <w:lang w:eastAsia="en-US"/>
              </w:rPr>
            </w:pPr>
            <w:r>
              <w:rPr>
                <w:sz w:val="22"/>
                <w:szCs w:val="22"/>
                <w:u w:val="single"/>
                <w:lang w:eastAsia="en-US"/>
              </w:rPr>
              <w:t>Основные требования при благоустройстве территории:</w:t>
            </w:r>
          </w:p>
          <w:p>
            <w:pPr>
              <w:pStyle w:val="Normal"/>
              <w:widowControl w:val="false"/>
              <w:overflowPunct w:val="false"/>
              <w:autoSpaceDE w:val="false"/>
              <w:bidi w:val="0"/>
              <w:ind w:left="142" w:hanging="0"/>
              <w:jc w:val="left"/>
              <w:rPr>
                <w:sz w:val="22"/>
                <w:szCs w:val="22"/>
                <w:lang w:eastAsia="en-US"/>
              </w:rPr>
            </w:pPr>
            <w:r>
              <w:rPr>
                <w:sz w:val="22"/>
                <w:szCs w:val="22"/>
                <w:lang w:eastAsia="en-US"/>
              </w:rPr>
              <w:t xml:space="preserve">- организация подъездов и подходов с твердым покрытием, при этом тротуары выполняются в одном уровне с бордюрным камнем, с устройством безбарьерных проездов и организацией съездов для маломобильных групп населения; </w:t>
            </w:r>
          </w:p>
          <w:p>
            <w:pPr>
              <w:pStyle w:val="Normal"/>
              <w:widowControl w:val="false"/>
              <w:overflowPunct w:val="false"/>
              <w:autoSpaceDE w:val="false"/>
              <w:bidi w:val="0"/>
              <w:ind w:left="142" w:hanging="0"/>
              <w:jc w:val="left"/>
              <w:rPr>
                <w:sz w:val="22"/>
                <w:szCs w:val="22"/>
                <w:lang w:eastAsia="en-US"/>
              </w:rPr>
            </w:pPr>
            <w:r>
              <w:rPr>
                <w:sz w:val="22"/>
                <w:szCs w:val="22"/>
                <w:lang w:eastAsia="en-US"/>
              </w:rPr>
              <w:t xml:space="preserve">- организация парковочных мест для обслуживания зданий, строений; </w:t>
            </w:r>
          </w:p>
          <w:p>
            <w:pPr>
              <w:pStyle w:val="Normal"/>
              <w:widowControl w:val="false"/>
              <w:overflowPunct w:val="false"/>
              <w:autoSpaceDE w:val="false"/>
              <w:bidi w:val="0"/>
              <w:ind w:left="142" w:hanging="0"/>
              <w:jc w:val="left"/>
              <w:rPr>
                <w:sz w:val="22"/>
                <w:szCs w:val="22"/>
                <w:lang w:eastAsia="en-US"/>
              </w:rPr>
            </w:pPr>
            <w:r>
              <w:rPr>
                <w:sz w:val="22"/>
                <w:szCs w:val="22"/>
                <w:lang w:eastAsia="en-US"/>
              </w:rPr>
              <w:t>- организация наружного освещения с радиусом действия не менее 15 м.</w:t>
            </w:r>
          </w:p>
          <w:p>
            <w:pPr>
              <w:pStyle w:val="Normal"/>
              <w:widowControl w:val="false"/>
              <w:overflowPunct w:val="false"/>
              <w:autoSpaceDE w:val="false"/>
              <w:bidi w:val="0"/>
              <w:jc w:val="left"/>
              <w:rPr/>
            </w:pPr>
            <w:r>
              <w:rPr>
                <w:sz w:val="22"/>
                <w:szCs w:val="22"/>
                <w:lang w:eastAsia="en-US"/>
              </w:rPr>
              <w:t xml:space="preserve">1. Разбивка цветников и газонов. </w:t>
            </w:r>
          </w:p>
          <w:p>
            <w:pPr>
              <w:pStyle w:val="Normal"/>
              <w:widowControl w:val="false"/>
              <w:overflowPunct w:val="false"/>
              <w:autoSpaceDE w:val="false"/>
              <w:bidi w:val="0"/>
              <w:jc w:val="left"/>
              <w:rPr>
                <w:sz w:val="22"/>
                <w:szCs w:val="22"/>
                <w:lang w:eastAsia="en-US"/>
              </w:rPr>
            </w:pPr>
            <w:r>
              <w:rPr>
                <w:sz w:val="22"/>
                <w:szCs w:val="22"/>
                <w:lang w:eastAsia="en-US"/>
              </w:rPr>
              <w:t xml:space="preserve">2. Озеленение земельных участков следует производить в соответствии с техническими регламентами, санитарными правилами и нормами, иными действующими нормативными техническими документами. </w:t>
            </w:r>
          </w:p>
          <w:p>
            <w:pPr>
              <w:pStyle w:val="Normal"/>
              <w:widowControl w:val="false"/>
              <w:overflowPunct w:val="false"/>
              <w:autoSpaceDE w:val="false"/>
              <w:bidi w:val="0"/>
              <w:jc w:val="left"/>
              <w:rPr>
                <w:sz w:val="22"/>
                <w:szCs w:val="22"/>
                <w:lang w:eastAsia="en-US"/>
              </w:rPr>
            </w:pPr>
            <w:r>
              <w:rPr>
                <w:sz w:val="22"/>
                <w:szCs w:val="22"/>
                <w:lang w:eastAsia="en-US"/>
              </w:rPr>
              <w:t xml:space="preserve">3. Количество парковочных мест на территории земельного участка определяется в соответствии с техническими регламентами, иными действующими нормативными техническими документами. </w:t>
            </w:r>
          </w:p>
          <w:p>
            <w:pPr>
              <w:pStyle w:val="Normal"/>
              <w:widowControl w:val="false"/>
              <w:overflowPunct w:val="false"/>
              <w:autoSpaceDE w:val="false"/>
              <w:bidi w:val="0"/>
              <w:jc w:val="left"/>
              <w:rPr/>
            </w:pPr>
            <w:r>
              <w:rPr>
                <w:sz w:val="22"/>
                <w:szCs w:val="22"/>
                <w:lang w:eastAsia="en-US"/>
              </w:rPr>
              <w:t xml:space="preserve">4. Схема планировочной организации земельного участка, архитектурные и объемно-планировочные решения, проект организации строительства, разрабатываемые в составе проектной документации объектов капитального строительства, подлежат обязательному согласованию с администрацией ЗАТО г. Радужный. </w:t>
            </w:r>
          </w:p>
          <w:p>
            <w:pPr>
              <w:pStyle w:val="ConsNonformat"/>
              <w:widowControl/>
              <w:ind w:right="0" w:firstLine="430"/>
              <w:rPr/>
            </w:pPr>
            <w:r>
              <w:rPr>
                <w:rFonts w:cs="Times New Roman" w:ascii="Times New Roman" w:hAnsi="Times New Roman"/>
                <w:sz w:val="22"/>
                <w:szCs w:val="22"/>
                <w:u w:val="single"/>
              </w:rPr>
              <w:t>Иные требования к размещению объектов на земельном участке:</w:t>
            </w:r>
          </w:p>
          <w:p>
            <w:pPr>
              <w:pStyle w:val="ConsNonformat"/>
              <w:widowControl/>
              <w:ind w:right="0" w:hanging="0"/>
              <w:rPr/>
            </w:pPr>
            <w:r>
              <w:rPr>
                <w:rFonts w:cs="Times New Roman" w:ascii="Times New Roman" w:hAnsi="Times New Roman"/>
                <w:sz w:val="22"/>
                <w:szCs w:val="22"/>
              </w:rPr>
              <w:t>1. Обеспечить соответствие проектной документации требованиям градостроительного плана земельного участка.</w:t>
            </w:r>
          </w:p>
          <w:p>
            <w:pPr>
              <w:pStyle w:val="ConsNonformat"/>
              <w:widowControl/>
              <w:ind w:right="0" w:hanging="0"/>
              <w:rPr/>
            </w:pPr>
            <w:r>
              <w:rPr>
                <w:rFonts w:cs="Times New Roman" w:ascii="Times New Roman" w:hAnsi="Times New Roman"/>
                <w:sz w:val="22"/>
                <w:szCs w:val="22"/>
              </w:rPr>
              <w:t>2. Обеспечить соответствие проектной документации требованиям строительных, противопожарных, экологических и санитарно-гигиенических норм, стандартов, действующих на территории Российской Федерации, в сфере проектирования объектов в соответствии с разрешенным использованием земельного участка и градостроительными регламентами.</w:t>
            </w:r>
          </w:p>
          <w:p>
            <w:pPr>
              <w:pStyle w:val="ConsNonformat"/>
              <w:widowControl/>
              <w:ind w:right="0" w:hanging="0"/>
              <w:rPr/>
            </w:pPr>
            <w:r>
              <w:rPr>
                <w:rFonts w:cs="Times New Roman" w:ascii="Times New Roman" w:hAnsi="Times New Roman"/>
                <w:sz w:val="22"/>
                <w:szCs w:val="22"/>
              </w:rPr>
              <w:t xml:space="preserve">3. Обеспечить соответствие проектной документации техническим условиям и требованиям, выданным организациями инженерного комплекса.                </w:t>
            </w:r>
            <w:r>
              <w:rPr>
                <w:rFonts w:cs="Times New Roman" w:ascii="Times New Roman" w:hAnsi="Times New Roman"/>
                <w:color w:val="FFFFFF"/>
                <w:sz w:val="22"/>
                <w:szCs w:val="22"/>
              </w:rPr>
              <w:t xml:space="preserve">. </w:t>
            </w:r>
            <w:r>
              <w:rPr>
                <w:rFonts w:cs="Times New Roman" w:ascii="Times New Roman" w:hAnsi="Times New Roman"/>
                <w:sz w:val="22"/>
                <w:szCs w:val="22"/>
              </w:rPr>
              <w:t xml:space="preserve">                                                                                                                                                                                                                                                            </w:t>
            </w:r>
          </w:p>
          <w:p>
            <w:pPr>
              <w:pStyle w:val="Normal"/>
              <w:bidi w:val="0"/>
              <w:jc w:val="left"/>
              <w:rPr/>
            </w:pPr>
            <w:r>
              <w:rPr>
                <w:sz w:val="22"/>
                <w:szCs w:val="22"/>
              </w:rPr>
              <w:t>4. Обеспечить сохранность существующего благоустройства прилегающих территорий.</w:t>
            </w:r>
          </w:p>
          <w:p>
            <w:pPr>
              <w:pStyle w:val="Normal"/>
              <w:bidi w:val="0"/>
              <w:jc w:val="left"/>
              <w:rPr/>
            </w:pPr>
            <w:r>
              <w:rPr>
                <w:sz w:val="22"/>
                <w:szCs w:val="22"/>
              </w:rPr>
              <w:t xml:space="preserve">5. Обеспечить сохранность существующих объектов недвижимости и инженерных сетей на прилегающих территориях.                                                                                                                                                                                                                                                          </w:t>
            </w:r>
          </w:p>
          <w:p>
            <w:pPr>
              <w:pStyle w:val="Style24"/>
              <w:bidi w:val="0"/>
              <w:ind w:hanging="0"/>
              <w:jc w:val="left"/>
              <w:rPr/>
            </w:pPr>
            <w:r>
              <w:rPr>
                <w:sz w:val="22"/>
                <w:szCs w:val="22"/>
                <w:lang w:val="ru-RU"/>
              </w:rPr>
              <w:t>6. Согласовать  подготовленную проектную документацию с администрацией ЗАТО г. Радужный, МКУ «ГКМХ», ЗАО «Радугаэнерго», РЭС г.Радужный АО «ОРЭС-Владимирская область», МУП ВКТС</w:t>
            </w:r>
          </w:p>
        </w:tc>
      </w:tr>
      <w:tr>
        <w:trPr/>
        <w:tc>
          <w:tcPr>
            <w:tcW w:w="3256" w:type="dxa"/>
            <w:tcBorders>
              <w:top w:val="single" w:sz="4" w:space="0" w:color="000000"/>
              <w:left w:val="single" w:sz="4" w:space="0" w:color="000000"/>
              <w:bottom w:val="single" w:sz="4" w:space="0" w:color="000000"/>
              <w:right w:val="single" w:sz="4" w:space="0" w:color="000000"/>
            </w:tcBorders>
          </w:tcPr>
          <w:p>
            <w:pPr>
              <w:pStyle w:val="Normal"/>
              <w:bidi w:val="0"/>
              <w:jc w:val="left"/>
              <w:rPr>
                <w:color w:val="000000"/>
                <w:sz w:val="22"/>
                <w:szCs w:val="22"/>
              </w:rPr>
            </w:pPr>
            <w:r>
              <w:rPr>
                <w:color w:val="000000"/>
                <w:sz w:val="22"/>
                <w:szCs w:val="22"/>
              </w:rPr>
              <w:t>Сведения о правах</w:t>
            </w:r>
          </w:p>
        </w:tc>
        <w:tc>
          <w:tcPr>
            <w:tcW w:w="6832" w:type="dxa"/>
            <w:tcBorders>
              <w:top w:val="single" w:sz="4" w:space="0" w:color="000000"/>
              <w:left w:val="single" w:sz="4" w:space="0" w:color="000000"/>
              <w:bottom w:val="single" w:sz="4" w:space="0" w:color="000000"/>
              <w:right w:val="single" w:sz="4" w:space="0" w:color="000000"/>
            </w:tcBorders>
            <w:shd w:fill="FFFFFF" w:val="clear"/>
          </w:tcPr>
          <w:p>
            <w:pPr>
              <w:pStyle w:val="Normal"/>
              <w:bidi w:val="0"/>
              <w:jc w:val="both"/>
              <w:rPr/>
            </w:pPr>
            <w:r>
              <w:rPr>
                <w:color w:val="000000"/>
                <w:sz w:val="22"/>
                <w:szCs w:val="22"/>
              </w:rPr>
              <w:t>Государственная собственность не разграничена</w:t>
            </w:r>
          </w:p>
        </w:tc>
      </w:tr>
      <w:tr>
        <w:trPr/>
        <w:tc>
          <w:tcPr>
            <w:tcW w:w="3256"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color w:val="000000"/>
                <w:sz w:val="22"/>
                <w:szCs w:val="22"/>
              </w:rPr>
              <w:t>Сведения об ограничениях и обременениях в использовании земельного участка</w:t>
            </w:r>
          </w:p>
        </w:tc>
        <w:tc>
          <w:tcPr>
            <w:tcW w:w="6832" w:type="dxa"/>
            <w:tcBorders>
              <w:top w:val="single" w:sz="4" w:space="0" w:color="000000"/>
              <w:left w:val="single" w:sz="4" w:space="0" w:color="000000"/>
              <w:bottom w:val="single" w:sz="4" w:space="0" w:color="000000"/>
              <w:right w:val="single" w:sz="4" w:space="0" w:color="000000"/>
            </w:tcBorders>
            <w:shd w:fill="FFFFFF" w:val="clear"/>
          </w:tcPr>
          <w:p>
            <w:pPr>
              <w:pStyle w:val="Normal"/>
              <w:bidi w:val="0"/>
              <w:jc w:val="both"/>
              <w:rPr>
                <w:color w:val="000000"/>
                <w:sz w:val="22"/>
                <w:szCs w:val="22"/>
              </w:rPr>
            </w:pPr>
            <w:r>
              <w:rPr>
                <w:color w:val="000000"/>
                <w:sz w:val="22"/>
                <w:szCs w:val="22"/>
              </w:rPr>
              <w:t>Отсутствуют</w:t>
            </w:r>
          </w:p>
        </w:tc>
      </w:tr>
    </w:tbl>
    <w:p>
      <w:pPr>
        <w:pStyle w:val="Normal"/>
        <w:tabs>
          <w:tab w:val="clear" w:pos="709"/>
          <w:tab w:val="left" w:pos="1418" w:leader="none"/>
        </w:tabs>
        <w:bidi w:val="0"/>
        <w:spacing w:before="0" w:after="120"/>
        <w:ind w:firstLine="851"/>
        <w:jc w:val="both"/>
        <w:rPr>
          <w:sz w:val="24"/>
          <w:szCs w:val="24"/>
        </w:rPr>
      </w:pPr>
      <w:r>
        <w:rPr>
          <w:sz w:val="24"/>
          <w:szCs w:val="24"/>
        </w:rPr>
        <w:t>На земельном участке произрастают мелколесье и кустарники. Разрешение на вырубку мелколесья и кустарников оформляется победителем аукциона в установленном порядке.</w:t>
      </w:r>
    </w:p>
    <w:p>
      <w:pPr>
        <w:pStyle w:val="Normal"/>
        <w:numPr>
          <w:ilvl w:val="0"/>
          <w:numId w:val="0"/>
        </w:numPr>
        <w:tabs>
          <w:tab w:val="clear" w:pos="709"/>
          <w:tab w:val="left" w:pos="426" w:leader="none"/>
        </w:tabs>
        <w:bidi w:val="0"/>
        <w:ind w:firstLine="851"/>
        <w:jc w:val="both"/>
        <w:outlineLvl w:val="1"/>
        <w:rPr/>
      </w:pPr>
      <w:r>
        <w:rPr>
          <w:b/>
          <w:sz w:val="24"/>
          <w:szCs w:val="24"/>
        </w:rPr>
        <w:t xml:space="preserve">6. Внесение и возврат задатка: </w:t>
      </w:r>
      <w:r>
        <w:rPr>
          <w:sz w:val="24"/>
          <w:szCs w:val="24"/>
        </w:rPr>
        <w:t>в целях обеспечения возможности установления организатором факта поступления задатка АС оператора, при наличии соответствующих условий внесения задатка, указанных в извещении, осуществляет на лицевом счете заявителя блокировку денежных средств в размере задатка, предусмотренном извещением, при условии наличия на лицевом счете этого заявителя необходимой суммы денежных средств, в отношении которой не осуществлено блокирование при участии в иных процедурах. При отсутствии денежных средств на лицевом счете заявителя в размере задатка, предусмотренном извещением, оператор направляет заявителю соответствующее уведомление о необходимости пополнения лицевого счета.</w:t>
      </w:r>
    </w:p>
    <w:p>
      <w:pPr>
        <w:pStyle w:val="Normal"/>
        <w:numPr>
          <w:ilvl w:val="0"/>
          <w:numId w:val="0"/>
        </w:numPr>
        <w:tabs>
          <w:tab w:val="clear" w:pos="709"/>
          <w:tab w:val="left" w:pos="426" w:leader="none"/>
        </w:tabs>
        <w:bidi w:val="0"/>
        <w:ind w:firstLine="851"/>
        <w:jc w:val="both"/>
        <w:outlineLvl w:val="1"/>
        <w:rPr/>
      </w:pPr>
      <w:r>
        <w:rPr>
          <w:sz w:val="24"/>
          <w:szCs w:val="24"/>
        </w:rPr>
        <w:t>Возврат задатка осуществляется в течение 3 (трех) рабочих дней со дня отзыва заявки на участие в аукционе. АС оператора автоматически прекращает блокирование денежных средств заявителя. Если заявка на участие в аукционе отозвана позднее даты окончания срока приема заявок, или участник аукциона не стал победителем, то блокирование денежных средств в размере задатка автоматически прекращается АС оператора в течение 3 (трех) рабочих дней со дня подписания протокола о результатах аукциона. В случае возврата заявки на участие в аукционе, поданной позже установленного срока окончания подачи заявок, или в случае, если заявитель, подавший заявку на участие в аукционе, не был допущен к участию в аукционе, то блокирование денежных средств такого заявителя в размере задатка автоматически прекращается АС оператора в течение 3 (трех) рабочих дней со дня подписания протокола рассмотрения заявок на участие в аукционе.</w:t>
      </w:r>
    </w:p>
    <w:p>
      <w:pPr>
        <w:pStyle w:val="Normal"/>
        <w:numPr>
          <w:ilvl w:val="0"/>
          <w:numId w:val="0"/>
        </w:numPr>
        <w:tabs>
          <w:tab w:val="clear" w:pos="709"/>
          <w:tab w:val="left" w:pos="426" w:leader="none"/>
        </w:tabs>
        <w:bidi w:val="0"/>
        <w:ind w:firstLine="851"/>
        <w:jc w:val="both"/>
        <w:outlineLvl w:val="1"/>
        <w:rPr/>
      </w:pPr>
      <w:r>
        <w:rPr>
          <w:sz w:val="24"/>
          <w:szCs w:val="24"/>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РФ, засчитываются в счет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 и на основании письменного распоряжения организатора подлежат перечислению оператором электронной площадки в установленном порядке в бюджет ЗАТО г.Радужный Владимирской области.</w:t>
      </w:r>
    </w:p>
    <w:p>
      <w:pPr>
        <w:pStyle w:val="Normal"/>
        <w:numPr>
          <w:ilvl w:val="0"/>
          <w:numId w:val="0"/>
        </w:numPr>
        <w:tabs>
          <w:tab w:val="clear" w:pos="709"/>
          <w:tab w:val="left" w:pos="426" w:leader="none"/>
        </w:tabs>
        <w:bidi w:val="0"/>
        <w:ind w:firstLine="851"/>
        <w:jc w:val="both"/>
        <w:outlineLvl w:val="1"/>
        <w:rPr/>
      </w:pPr>
      <w:r>
        <w:rPr>
          <w:sz w:val="24"/>
          <w:szCs w:val="24"/>
        </w:rPr>
        <w:t>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Земельного кодекса РФ заключается договор аренды земельного участка, находящегося в государственной или муниципальной собственности, платы за участие в электронном аукционе в порядке, размере и на условиях, которые установлены Правительством РФ в соответствии с законодательством РФ о контрактной системе в сфере закупок товаров, работ, услуг для обеспечения государственных и муниципальных нужд, и регламентом электронной площадки.</w:t>
      </w:r>
    </w:p>
    <w:p>
      <w:pPr>
        <w:pStyle w:val="Normal"/>
        <w:bidi w:val="0"/>
        <w:spacing w:before="120" w:after="0"/>
        <w:ind w:firstLine="851"/>
        <w:jc w:val="both"/>
        <w:rPr/>
      </w:pPr>
      <w:r>
        <w:rPr>
          <w:b/>
          <w:sz w:val="24"/>
          <w:szCs w:val="24"/>
        </w:rPr>
        <w:t>7. Форма заявки на участие в аукционе, порядок и адрес приема заявок, дата и время начала и окончания приема заявок на участие в аукционе:</w:t>
      </w:r>
    </w:p>
    <w:p>
      <w:pPr>
        <w:pStyle w:val="Normal"/>
        <w:bidi w:val="0"/>
        <w:ind w:firstLine="851"/>
        <w:jc w:val="both"/>
        <w:rPr/>
      </w:pPr>
      <w:r>
        <w:rPr>
          <w:sz w:val="24"/>
          <w:szCs w:val="24"/>
        </w:rPr>
        <w:t>Формы заявок на участие в аукционе приведены в приложениях №1, №2 к настоящему извещению.</w:t>
      </w:r>
    </w:p>
    <w:p>
      <w:pPr>
        <w:pStyle w:val="Normal"/>
        <w:bidi w:val="0"/>
        <w:jc w:val="both"/>
        <w:rPr/>
      </w:pPr>
      <w:r>
        <w:rPr>
          <w:sz w:val="24"/>
          <w:szCs w:val="24"/>
        </w:rPr>
        <w:t>Дата и время начала приема заявок: 28.07.2023 года с 14 час. 00 мин.</w:t>
      </w:r>
    </w:p>
    <w:p>
      <w:pPr>
        <w:pStyle w:val="Normal"/>
        <w:bidi w:val="0"/>
        <w:jc w:val="both"/>
        <w:rPr/>
      </w:pPr>
      <w:r>
        <w:rPr>
          <w:sz w:val="24"/>
          <w:szCs w:val="24"/>
        </w:rPr>
        <w:t>Дата и время окончания приема заявок: 29.08.2023 года до 14 час. 00 мин.</w:t>
      </w:r>
    </w:p>
    <w:p>
      <w:pPr>
        <w:pStyle w:val="Normal"/>
        <w:bidi w:val="0"/>
        <w:jc w:val="both"/>
        <w:rPr/>
      </w:pPr>
      <w:r>
        <w:rPr>
          <w:sz w:val="24"/>
          <w:szCs w:val="24"/>
        </w:rPr>
        <w:t>Дата рассмотрения заявок на участие в аукционе: 31.08.2023 года 10 час. 00 мин.</w:t>
      </w:r>
    </w:p>
    <w:p>
      <w:pPr>
        <w:pStyle w:val="Normal"/>
        <w:bidi w:val="0"/>
        <w:ind w:firstLine="851"/>
        <w:jc w:val="both"/>
        <w:rPr>
          <w:sz w:val="24"/>
          <w:szCs w:val="24"/>
        </w:rPr>
      </w:pPr>
      <w:r>
        <w:rPr>
          <w:sz w:val="24"/>
          <w:szCs w:val="24"/>
        </w:rPr>
        <w:t>Для участия в аукционе заявители предоставляют в установленный в извещении о проведении аукциона срок следующие документы:</w:t>
      </w:r>
    </w:p>
    <w:p>
      <w:pPr>
        <w:pStyle w:val="Normal"/>
        <w:bidi w:val="0"/>
        <w:jc w:val="both"/>
        <w:rPr/>
      </w:pPr>
      <w:r>
        <w:rPr>
          <w:rFonts w:cs="Cambria Math" w:ascii="Cambria Math" w:hAnsi="Cambria Math"/>
          <w:sz w:val="24"/>
          <w:szCs w:val="24"/>
        </w:rPr>
        <w:t>⎯</w:t>
      </w:r>
      <w:r>
        <w:rPr>
          <w:sz w:val="24"/>
          <w:szCs w:val="24"/>
        </w:rPr>
        <w:t xml:space="preserve"> </w:t>
      </w:r>
      <w:r>
        <w:rPr>
          <w:sz w:val="24"/>
          <w:szCs w:val="24"/>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pPr>
        <w:pStyle w:val="Normal"/>
        <w:bidi w:val="0"/>
        <w:jc w:val="both"/>
        <w:rPr/>
      </w:pPr>
      <w:r>
        <w:rPr>
          <w:rFonts w:cs="Cambria Math" w:ascii="Cambria Math" w:hAnsi="Cambria Math"/>
          <w:sz w:val="24"/>
          <w:szCs w:val="24"/>
        </w:rPr>
        <w:t>⎯</w:t>
      </w:r>
      <w:r>
        <w:rPr>
          <w:sz w:val="24"/>
          <w:szCs w:val="24"/>
        </w:rPr>
        <w:t xml:space="preserve"> </w:t>
      </w:r>
      <w:r>
        <w:rPr>
          <w:sz w:val="24"/>
          <w:szCs w:val="24"/>
        </w:rPr>
        <w:t>копии документов, удостоверяющих личность заявителя (для граждан);</w:t>
      </w:r>
    </w:p>
    <w:p>
      <w:pPr>
        <w:pStyle w:val="Normal"/>
        <w:bidi w:val="0"/>
        <w:jc w:val="both"/>
        <w:rPr/>
      </w:pPr>
      <w:r>
        <w:rPr>
          <w:rFonts w:cs="Cambria Math" w:ascii="Cambria Math" w:hAnsi="Cambria Math"/>
          <w:sz w:val="24"/>
          <w:szCs w:val="24"/>
        </w:rPr>
        <w:t>⎯</w:t>
      </w:r>
      <w:r>
        <w:rPr>
          <w:sz w:val="24"/>
          <w:szCs w:val="24"/>
        </w:rPr>
        <w:t xml:space="preserve"> </w:t>
      </w:r>
      <w:r>
        <w:rPr>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bidi w:val="0"/>
        <w:jc w:val="both"/>
        <w:rPr/>
      </w:pPr>
      <w:r>
        <w:rPr>
          <w:sz w:val="24"/>
          <w:szCs w:val="24"/>
        </w:rPr>
        <w:t xml:space="preserve">– </w:t>
      </w:r>
      <w:r>
        <w:rPr>
          <w:sz w:val="24"/>
          <w:szCs w:val="24"/>
        </w:rPr>
        <w:t>документы, подтверждающие внесение задатка.</w:t>
      </w:r>
    </w:p>
    <w:p>
      <w:pPr>
        <w:pStyle w:val="Normal"/>
        <w:bidi w:val="0"/>
        <w:ind w:firstLine="851"/>
        <w:jc w:val="both"/>
        <w:rPr/>
      </w:pPr>
      <w:r>
        <w:rPr>
          <w:sz w:val="24"/>
          <w:szCs w:val="24"/>
        </w:rPr>
        <w:t>Заявитель подает заявку на участие в аукционе на сайте электронной площадки (https://www.roseltorg.ru) в установленные в извещении срок начала и окончания приема заявок. Заявки направляются заявителями в АС оператора в форме электронных документов, подписанных с помощью ЭП. Один заявитель вправе подать только одну заявку.</w:t>
      </w:r>
    </w:p>
    <w:p>
      <w:pPr>
        <w:pStyle w:val="Normal"/>
        <w:bidi w:val="0"/>
        <w:ind w:firstLine="851"/>
        <w:jc w:val="both"/>
        <w:rPr/>
      </w:pPr>
      <w:r>
        <w:rPr>
          <w:sz w:val="24"/>
          <w:szCs w:val="24"/>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pPr>
        <w:pStyle w:val="Normal"/>
        <w:numPr>
          <w:ilvl w:val="0"/>
          <w:numId w:val="0"/>
        </w:numPr>
        <w:tabs>
          <w:tab w:val="clear" w:pos="709"/>
          <w:tab w:val="left" w:pos="426" w:leader="none"/>
        </w:tabs>
        <w:bidi w:val="0"/>
        <w:ind w:firstLine="851"/>
        <w:jc w:val="both"/>
        <w:outlineLvl w:val="1"/>
        <w:rPr/>
      </w:pPr>
      <w:r>
        <w:rPr>
          <w:sz w:val="24"/>
          <w:szCs w:val="24"/>
        </w:rPr>
        <w:t>Заявка на участие в процедуре отклоняется оператором электронной площадки:</w:t>
      </w:r>
    </w:p>
    <w:p>
      <w:pPr>
        <w:pStyle w:val="Normal"/>
        <w:numPr>
          <w:ilvl w:val="0"/>
          <w:numId w:val="0"/>
        </w:numPr>
        <w:tabs>
          <w:tab w:val="clear" w:pos="709"/>
          <w:tab w:val="left" w:pos="426" w:leader="none"/>
        </w:tabs>
        <w:bidi w:val="0"/>
        <w:jc w:val="both"/>
        <w:outlineLvl w:val="1"/>
        <w:rPr/>
      </w:pPr>
      <w:r>
        <w:rPr>
          <w:rFonts w:cs="Cambria Math" w:ascii="Cambria Math" w:hAnsi="Cambria Math"/>
          <w:sz w:val="24"/>
          <w:szCs w:val="24"/>
        </w:rPr>
        <w:t>⎯</w:t>
      </w:r>
      <w:r>
        <w:rPr>
          <w:sz w:val="24"/>
          <w:szCs w:val="24"/>
        </w:rPr>
        <w:t xml:space="preserve"> </w:t>
      </w:r>
      <w:r>
        <w:rPr>
          <w:sz w:val="24"/>
          <w:szCs w:val="24"/>
        </w:rPr>
        <w:t>в случае, если заявка не подписана ЭП или подписана ЭП лица, не имеющего соответствующих полномочий;</w:t>
      </w:r>
    </w:p>
    <w:p>
      <w:pPr>
        <w:pStyle w:val="Normal"/>
        <w:numPr>
          <w:ilvl w:val="0"/>
          <w:numId w:val="0"/>
        </w:numPr>
        <w:tabs>
          <w:tab w:val="clear" w:pos="709"/>
          <w:tab w:val="left" w:pos="426" w:leader="none"/>
        </w:tabs>
        <w:bidi w:val="0"/>
        <w:jc w:val="both"/>
        <w:outlineLvl w:val="1"/>
        <w:rPr/>
      </w:pPr>
      <w:r>
        <w:rPr>
          <w:rFonts w:cs="Cambria Math" w:ascii="Cambria Math" w:hAnsi="Cambria Math"/>
          <w:sz w:val="24"/>
          <w:szCs w:val="24"/>
        </w:rPr>
        <w:t>⎯</w:t>
      </w:r>
      <w:r>
        <w:rPr>
          <w:sz w:val="24"/>
          <w:szCs w:val="24"/>
        </w:rPr>
        <w:t xml:space="preserve"> </w:t>
      </w:r>
      <w:r>
        <w:rPr>
          <w:sz w:val="24"/>
          <w:szCs w:val="24"/>
        </w:rPr>
        <w:t>в случае, если заявка направлена после окончания срока подачи заявок;</w:t>
      </w:r>
    </w:p>
    <w:p>
      <w:pPr>
        <w:pStyle w:val="Normal"/>
        <w:numPr>
          <w:ilvl w:val="0"/>
          <w:numId w:val="0"/>
        </w:numPr>
        <w:tabs>
          <w:tab w:val="clear" w:pos="709"/>
          <w:tab w:val="left" w:pos="426" w:leader="none"/>
        </w:tabs>
        <w:bidi w:val="0"/>
        <w:jc w:val="both"/>
        <w:outlineLvl w:val="1"/>
        <w:rPr/>
      </w:pPr>
      <w:r>
        <w:rPr>
          <w:rFonts w:cs="Cambria Math" w:ascii="Cambria Math" w:hAnsi="Cambria Math"/>
          <w:sz w:val="24"/>
          <w:szCs w:val="24"/>
        </w:rPr>
        <w:t>⎯</w:t>
      </w:r>
      <w:r>
        <w:rPr>
          <w:sz w:val="24"/>
          <w:szCs w:val="24"/>
        </w:rPr>
        <w:t xml:space="preserve"> </w:t>
      </w:r>
      <w:r>
        <w:rPr>
          <w:sz w:val="24"/>
          <w:szCs w:val="24"/>
        </w:rPr>
        <w:t>при подаче заявки на участие в аукционе в случае отсутствия на лицевом счете заявителя незаблокированных денежных средств в размере, предусмотренном в извещении и необходимом для обеспечения участия в ней;</w:t>
      </w:r>
    </w:p>
    <w:p>
      <w:pPr>
        <w:pStyle w:val="Normal"/>
        <w:numPr>
          <w:ilvl w:val="0"/>
          <w:numId w:val="0"/>
        </w:numPr>
        <w:tabs>
          <w:tab w:val="clear" w:pos="709"/>
          <w:tab w:val="left" w:pos="426" w:leader="none"/>
        </w:tabs>
        <w:bidi w:val="0"/>
        <w:jc w:val="both"/>
        <w:outlineLvl w:val="1"/>
        <w:rPr/>
      </w:pPr>
      <w:r>
        <w:rPr>
          <w:rFonts w:cs="Cambria Math" w:ascii="Cambria Math" w:hAnsi="Cambria Math"/>
          <w:sz w:val="24"/>
          <w:szCs w:val="24"/>
        </w:rPr>
        <w:t>⎯</w:t>
      </w:r>
      <w:r>
        <w:rPr>
          <w:sz w:val="24"/>
          <w:szCs w:val="24"/>
        </w:rPr>
        <w:t xml:space="preserve"> </w:t>
      </w:r>
      <w:r>
        <w:rPr>
          <w:sz w:val="24"/>
          <w:szCs w:val="24"/>
        </w:rPr>
        <w:t>в иных случаях, установленных действующим законодательством.</w:t>
      </w:r>
    </w:p>
    <w:p>
      <w:pPr>
        <w:pStyle w:val="Normal"/>
        <w:numPr>
          <w:ilvl w:val="0"/>
          <w:numId w:val="0"/>
        </w:numPr>
        <w:tabs>
          <w:tab w:val="clear" w:pos="709"/>
          <w:tab w:val="left" w:pos="426" w:leader="none"/>
        </w:tabs>
        <w:bidi w:val="0"/>
        <w:ind w:firstLine="851"/>
        <w:jc w:val="both"/>
        <w:outlineLvl w:val="1"/>
        <w:rPr/>
      </w:pPr>
      <w:r>
        <w:rPr>
          <w:sz w:val="24"/>
          <w:szCs w:val="24"/>
        </w:rPr>
        <w:t>Заявитель имеет право отозвать принятую организатором аукциона заявку на участие в аукционе до дня окончания срока приема заявок.</w:t>
      </w:r>
    </w:p>
    <w:p>
      <w:pPr>
        <w:pStyle w:val="Normal"/>
        <w:tabs>
          <w:tab w:val="clear" w:pos="709"/>
          <w:tab w:val="left" w:pos="567" w:leader="none"/>
        </w:tabs>
        <w:bidi w:val="0"/>
        <w:ind w:firstLine="851"/>
        <w:jc w:val="both"/>
        <w:rPr>
          <w:sz w:val="24"/>
          <w:szCs w:val="24"/>
        </w:rPr>
      </w:pPr>
      <w:r>
        <w:rPr>
          <w:sz w:val="24"/>
          <w:szCs w:val="24"/>
        </w:rPr>
        <w:t>Заявитель не допускается к участию в аукционе в следующих случаях:</w:t>
      </w:r>
    </w:p>
    <w:p>
      <w:pPr>
        <w:pStyle w:val="Normal"/>
        <w:bidi w:val="0"/>
        <w:jc w:val="both"/>
        <w:rPr/>
      </w:pPr>
      <w:r>
        <w:rPr>
          <w:rFonts w:cs="Cambria Math" w:ascii="Cambria Math" w:hAnsi="Cambria Math"/>
          <w:sz w:val="24"/>
          <w:szCs w:val="24"/>
        </w:rPr>
        <w:t>⎯</w:t>
      </w:r>
      <w:r>
        <w:rPr>
          <w:sz w:val="24"/>
          <w:szCs w:val="24"/>
        </w:rPr>
        <w:t xml:space="preserve"> </w:t>
      </w:r>
      <w:r>
        <w:rPr>
          <w:sz w:val="24"/>
          <w:szCs w:val="24"/>
        </w:rPr>
        <w:t>непредставление необходимых для участия в аукционе документов или представление недостоверных сведений;</w:t>
      </w:r>
    </w:p>
    <w:p>
      <w:pPr>
        <w:pStyle w:val="Normal"/>
        <w:bidi w:val="0"/>
        <w:jc w:val="both"/>
        <w:rPr/>
      </w:pPr>
      <w:r>
        <w:rPr>
          <w:rFonts w:cs="Cambria Math" w:ascii="Cambria Math" w:hAnsi="Cambria Math"/>
          <w:sz w:val="24"/>
          <w:szCs w:val="24"/>
        </w:rPr>
        <w:t>⎯</w:t>
      </w:r>
      <w:r>
        <w:rPr>
          <w:rFonts w:eastAsia="Cambria Math" w:cs="Cambria Math" w:ascii="Cambria Math" w:hAnsi="Cambria Math"/>
          <w:sz w:val="24"/>
          <w:szCs w:val="24"/>
        </w:rPr>
        <w:t xml:space="preserve"> </w:t>
      </w:r>
      <w:r>
        <w:rPr>
          <w:sz w:val="24"/>
          <w:szCs w:val="24"/>
        </w:rPr>
        <w:t>непоступление задатка на дату рассмотрения заявок на участие в аукционе;</w:t>
      </w:r>
    </w:p>
    <w:p>
      <w:pPr>
        <w:pStyle w:val="Normal"/>
        <w:bidi w:val="0"/>
        <w:jc w:val="both"/>
        <w:rPr/>
      </w:pPr>
      <w:r>
        <w:rPr>
          <w:rFonts w:cs="Cambria Math" w:ascii="Cambria Math" w:hAnsi="Cambria Math"/>
          <w:sz w:val="24"/>
          <w:szCs w:val="24"/>
        </w:rPr>
        <w:t>⎯</w:t>
      </w:r>
      <w:r>
        <w:rPr>
          <w:sz w:val="24"/>
          <w:szCs w:val="24"/>
        </w:rPr>
        <w:t xml:space="preserve"> </w:t>
      </w:r>
      <w:r>
        <w:rPr>
          <w:sz w:val="24"/>
          <w:szCs w:val="24"/>
        </w:rPr>
        <w:t>подача заявки на участие в аукционе лицом, которое не имеет права быть участником конкретного аукциона, приобрести земельный участок в аренду;</w:t>
      </w:r>
    </w:p>
    <w:p>
      <w:pPr>
        <w:pStyle w:val="Normal"/>
        <w:bidi w:val="0"/>
        <w:jc w:val="both"/>
        <w:rPr/>
      </w:pPr>
      <w:r>
        <w:rPr>
          <w:rFonts w:cs="Cambria Math" w:ascii="Cambria Math" w:hAnsi="Cambria Math"/>
          <w:sz w:val="24"/>
          <w:szCs w:val="24"/>
        </w:rPr>
        <w:t>⎯</w:t>
      </w:r>
      <w:r>
        <w:rPr>
          <w:sz w:val="24"/>
          <w:szCs w:val="24"/>
        </w:rPr>
        <w:t xml:space="preserve"> </w:t>
      </w:r>
      <w:r>
        <w:rPr>
          <w:sz w:val="24"/>
          <w:szCs w:val="24"/>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pPr>
        <w:pStyle w:val="Normal"/>
        <w:bidi w:val="0"/>
        <w:ind w:firstLine="851"/>
        <w:jc w:val="both"/>
        <w:rPr/>
      </w:pPr>
      <w:r>
        <w:rPr>
          <w:sz w:val="24"/>
          <w:szCs w:val="24"/>
        </w:rPr>
        <w:t xml:space="preserve">ЗАТО г.Радужный является закрытым административно-территориальным образованием, на которое в соответствии с </w:t>
      </w:r>
      <w:r>
        <w:rPr>
          <w:color w:val="000000"/>
          <w:spacing w:val="-2"/>
          <w:sz w:val="24"/>
          <w:szCs w:val="24"/>
        </w:rPr>
        <w:t>Законом Российской Федерации от 14.07.1992           № 3297-1 «О закрытом административно-территориальном образовании», П</w:t>
      </w:r>
      <w:r>
        <w:rPr>
          <w:sz w:val="24"/>
          <w:szCs w:val="24"/>
        </w:rPr>
        <w:t xml:space="preserve">оложением об обеспечении особого режима безопасного функционирования в закрытом административно-территориальном образовании, на территории которого расположены организации и (или) объекты, находящиеся в ведении Министерства промышленности и торговли Российской Федерации, утвержденного Постановлением Правительства Российской Федерации от 22.06.2017 № 735, Инструкцией о пропускном режиме в контролируемой зоне ЗАТО г.Радужный Владимирской области, распространяется особый режим въезда и ведения производственно-хозяйственной деятельности. </w:t>
      </w:r>
    </w:p>
    <w:p>
      <w:pPr>
        <w:pStyle w:val="Normal"/>
        <w:bidi w:val="0"/>
        <w:ind w:firstLine="851"/>
        <w:jc w:val="both"/>
        <w:rPr/>
      </w:pPr>
      <w:r>
        <w:rPr>
          <w:sz w:val="24"/>
          <w:szCs w:val="24"/>
        </w:rPr>
        <w:t>К сделкам с недвижимым имуществом на территории ЗАТО г.Радужный Владимирской области допускаются только граждане Российской Федерации, постоянно проживающие или получившие разрешение на постоянное проживание на территории ЗАТО г.Радужный Владимирской области, граждане Российской Федерации, работающие на территории ЗАТО г.Радужный Владимирской области на условиях трудового договора, заключенного на неопределенный срок с организациями, по роду деятельности которых создано ЗАТО, и юридические лица, расположенные и зарегистрированные на территории ЗАТО г. Радужный Владимирской области.</w:t>
      </w:r>
      <w:r>
        <w:rPr/>
        <w:t xml:space="preserve"> </w:t>
      </w:r>
    </w:p>
    <w:p>
      <w:pPr>
        <w:pStyle w:val="Normal"/>
        <w:bidi w:val="0"/>
        <w:ind w:firstLine="851"/>
        <w:jc w:val="both"/>
        <w:rPr/>
      </w:pPr>
      <w:r>
        <w:rPr>
          <w:sz w:val="24"/>
          <w:szCs w:val="24"/>
        </w:rPr>
        <w:t>Участие иных граждан и юридических лиц в сделках с недвижимым имуществом на территории ЗАТО г.Радужный Владимирской области допускается по решению органов местного самоуправления ЗАТО г.Радужный Владимирской области, согласованному с федеральными органами исполнительной власти, в ведении которых находятся организации и (или) объекты, по роду деятельности которых создано ЗАТО г.Радужный Владимирской области.</w:t>
      </w:r>
    </w:p>
    <w:p>
      <w:pPr>
        <w:pStyle w:val="Normal"/>
        <w:bidi w:val="0"/>
        <w:ind w:firstLine="851"/>
        <w:jc w:val="both"/>
        <w:rPr/>
      </w:pPr>
      <w:r>
        <w:rPr>
          <w:sz w:val="24"/>
          <w:szCs w:val="24"/>
        </w:rPr>
        <w:t>Допуск иногородних граждан на территорию ЗАТО г.Радужный осуществляется в установленном порядке по пропускам. Пропуск оформляется на основании письменной заявки на имя главы города ЗАТО г.Радужный по адресу: 600910, г.Радужный, 1 квартал, дом 55, с обоснованием необходимости въезда на территорию ЗАТО г.Радужный не позднее 10 (десяти) рабочих дней до дня въезда.</w:t>
      </w:r>
    </w:p>
    <w:p>
      <w:pPr>
        <w:pStyle w:val="Normal"/>
        <w:tabs>
          <w:tab w:val="clear" w:pos="709"/>
          <w:tab w:val="left" w:pos="284" w:leader="none"/>
        </w:tabs>
        <w:bidi w:val="0"/>
        <w:spacing w:before="120" w:after="0"/>
        <w:ind w:firstLine="851"/>
        <w:jc w:val="both"/>
        <w:rPr/>
      </w:pPr>
      <w:r>
        <w:rPr>
          <w:b/>
          <w:sz w:val="24"/>
          <w:szCs w:val="24"/>
        </w:rPr>
        <w:t>8. Подведение итогов аукциона:</w:t>
      </w:r>
    </w:p>
    <w:p>
      <w:pPr>
        <w:pStyle w:val="Normal"/>
        <w:tabs>
          <w:tab w:val="clear" w:pos="709"/>
          <w:tab w:val="left" w:pos="284" w:leader="none"/>
        </w:tabs>
        <w:bidi w:val="0"/>
        <w:ind w:firstLine="851"/>
        <w:jc w:val="both"/>
        <w:rPr/>
      </w:pPr>
      <w:r>
        <w:rPr>
          <w:sz w:val="24"/>
          <w:szCs w:val="24"/>
        </w:rPr>
        <w:t>Результаты аукциона оформляются протоколом, который составляется в двух экземплярах. Один экземпляр протокола передается победителю аукциона, а второй остается у Организатора аукциона.</w:t>
      </w:r>
    </w:p>
    <w:p>
      <w:pPr>
        <w:pStyle w:val="Normal"/>
        <w:bidi w:val="0"/>
        <w:ind w:firstLine="851"/>
        <w:jc w:val="both"/>
        <w:rPr/>
      </w:pPr>
      <w:r>
        <w:rPr>
          <w:sz w:val="24"/>
          <w:szCs w:val="24"/>
        </w:rPr>
        <w:t xml:space="preserve">Победителем аукциона признается участник аукциона, предложивший наибольший размер ежегодной арендной платы за земельный участок. Организатор направляет победителю аукциона </w:t>
      </w:r>
      <w:r>
        <w:rPr>
          <w:bCs/>
          <w:sz w:val="24"/>
          <w:szCs w:val="24"/>
        </w:rPr>
        <w:t>три экземпляра подписанного договора аренды земельного участка в течение 10 (десяти) дней со дня подписания протокола о результатах аукциона.</w:t>
      </w:r>
    </w:p>
    <w:p>
      <w:pPr>
        <w:pStyle w:val="Normal"/>
        <w:bidi w:val="0"/>
        <w:ind w:firstLine="851"/>
        <w:jc w:val="both"/>
        <w:rPr>
          <w:sz w:val="24"/>
          <w:szCs w:val="24"/>
        </w:rPr>
      </w:pPr>
      <w:r>
        <w:rPr>
          <w:sz w:val="24"/>
          <w:szCs w:val="24"/>
        </w:rPr>
        <w:t>Аукцион признается несостоявшимся в случаях, если:</w:t>
      </w:r>
    </w:p>
    <w:p>
      <w:pPr>
        <w:pStyle w:val="Normal"/>
        <w:bidi w:val="0"/>
        <w:jc w:val="both"/>
        <w:rPr/>
      </w:pPr>
      <w:r>
        <w:rPr>
          <w:rFonts w:cs="Cambria Math" w:ascii="Cambria Math" w:hAnsi="Cambria Math"/>
          <w:sz w:val="24"/>
          <w:szCs w:val="24"/>
        </w:rPr>
        <w:t>⎯</w:t>
      </w:r>
      <w:r>
        <w:rPr>
          <w:sz w:val="24"/>
          <w:szCs w:val="24"/>
        </w:rPr>
        <w:t xml:space="preserve"> </w:t>
      </w:r>
      <w:r>
        <w:rPr>
          <w:sz w:val="24"/>
          <w:szCs w:val="24"/>
        </w:rPr>
        <w:t>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pPr>
        <w:pStyle w:val="Normal"/>
        <w:bidi w:val="0"/>
        <w:jc w:val="both"/>
        <w:rPr/>
      </w:pPr>
      <w:r>
        <w:rPr>
          <w:rFonts w:cs="Cambria Math" w:ascii="Cambria Math" w:hAnsi="Cambria Math"/>
          <w:sz w:val="24"/>
          <w:szCs w:val="24"/>
        </w:rPr>
        <w:t>⎯</w:t>
      </w:r>
      <w:r>
        <w:rPr>
          <w:sz w:val="24"/>
          <w:szCs w:val="24"/>
        </w:rPr>
        <w:t xml:space="preserve"> </w:t>
      </w:r>
      <w:r>
        <w:rPr>
          <w:sz w:val="24"/>
          <w:szCs w:val="24"/>
        </w:rPr>
        <w:t>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pPr>
        <w:pStyle w:val="Style21"/>
        <w:tabs>
          <w:tab w:val="clear" w:pos="709"/>
          <w:tab w:val="left" w:pos="1276" w:leader="none"/>
          <w:tab w:val="left" w:pos="1985" w:leader="none"/>
        </w:tabs>
        <w:bidi w:val="0"/>
        <w:ind w:hanging="0"/>
        <w:rPr/>
      </w:pPr>
      <w:r>
        <w:rPr>
          <w:rFonts w:cs="Cambria Math" w:ascii="Cambria Math" w:hAnsi="Cambria Math"/>
          <w:szCs w:val="24"/>
        </w:rPr>
        <w:t>⎯</w:t>
      </w:r>
      <w:r>
        <w:rPr>
          <w:szCs w:val="24"/>
        </w:rPr>
        <w:t xml:space="preserve"> </w:t>
      </w:r>
      <w:r>
        <w:rPr>
          <w:szCs w:val="24"/>
        </w:rPr>
        <w:t>в аукционе участвовал только один участник или при проведении аукциона не присутствовал ни один из участников аукциона, либо в случае, если в течение времени проведения аукциона на сервере не поступило ни одного предложения о цене предмета аукциона, которое предусматривало бы более высокую цену предмета аукциона.</w:t>
      </w:r>
    </w:p>
    <w:p>
      <w:pPr>
        <w:pStyle w:val="Style21"/>
        <w:tabs>
          <w:tab w:val="clear" w:pos="709"/>
          <w:tab w:val="left" w:pos="1276" w:leader="none"/>
          <w:tab w:val="left" w:pos="1985" w:leader="none"/>
        </w:tabs>
        <w:bidi w:val="0"/>
        <w:ind w:firstLine="851"/>
        <w:rPr>
          <w:bCs/>
          <w:szCs w:val="24"/>
        </w:rPr>
      </w:pPr>
      <w:r>
        <w:rPr>
          <w:bCs/>
          <w:szCs w:val="24"/>
        </w:rPr>
        <w:t>В случае, если аукцион признан несостоявшимся и только один заявитель признан участником аукциона, организатор в течение 10 (десяти) дней со дня подписания протокола рассмотрения заявок обязан направить заявителю три экземпляра подписанного договора аренды земельного участка. При этом размер ежегодной арендной платы определяется в размере, равном начальной цене предмета аукциона.</w:t>
      </w:r>
    </w:p>
    <w:p>
      <w:pPr>
        <w:pStyle w:val="Style21"/>
        <w:tabs>
          <w:tab w:val="clear" w:pos="709"/>
          <w:tab w:val="left" w:pos="1276" w:leader="none"/>
          <w:tab w:val="left" w:pos="1985" w:leader="none"/>
        </w:tabs>
        <w:bidi w:val="0"/>
        <w:ind w:firstLine="851"/>
        <w:rPr>
          <w:bCs/>
          <w:szCs w:val="24"/>
        </w:rPr>
      </w:pPr>
      <w:r>
        <w:rPr>
          <w:bCs/>
          <w:szCs w:val="24"/>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в течение 10 (десяти) дней со дня подписания протокола рассмотрения заявок обязан направить заявителю три экземпляра подписанного договора аренды земельного участка. При этом размер ежегодной арендной платы определяется в размере, равном начальной цене предмета аукциона.</w:t>
      </w:r>
    </w:p>
    <w:p>
      <w:pPr>
        <w:pStyle w:val="Normal"/>
        <w:tabs>
          <w:tab w:val="clear" w:pos="709"/>
          <w:tab w:val="left" w:pos="0" w:leader="none"/>
          <w:tab w:val="left" w:pos="284" w:leader="none"/>
        </w:tabs>
        <w:bidi w:val="0"/>
        <w:spacing w:before="120" w:after="0"/>
        <w:ind w:firstLine="851"/>
        <w:jc w:val="both"/>
        <w:rPr/>
      </w:pPr>
      <w:r>
        <w:rPr>
          <w:b/>
          <w:sz w:val="24"/>
          <w:szCs w:val="24"/>
        </w:rPr>
        <w:t>9. Срок аренды земельного участка:</w:t>
      </w:r>
    </w:p>
    <w:p>
      <w:pPr>
        <w:pStyle w:val="Normal"/>
        <w:tabs>
          <w:tab w:val="left" w:pos="0" w:leader="none"/>
          <w:tab w:val="left" w:pos="709" w:leader="none"/>
        </w:tabs>
        <w:bidi w:val="0"/>
        <w:ind w:firstLine="851"/>
        <w:jc w:val="both"/>
        <w:rPr>
          <w:sz w:val="24"/>
          <w:szCs w:val="24"/>
        </w:rPr>
      </w:pPr>
      <w:r>
        <w:rPr>
          <w:sz w:val="24"/>
          <w:szCs w:val="24"/>
        </w:rPr>
        <w:t>Договор аренды земельного участка заключается на срок 10 лет.</w:t>
      </w:r>
    </w:p>
    <w:p>
      <w:pPr>
        <w:pStyle w:val="Normal"/>
        <w:tabs>
          <w:tab w:val="left" w:pos="0" w:leader="none"/>
          <w:tab w:val="left" w:pos="709" w:leader="none"/>
        </w:tabs>
        <w:bidi w:val="0"/>
        <w:ind w:firstLine="851"/>
        <w:jc w:val="both"/>
        <w:rPr/>
      </w:pPr>
      <w:r>
        <w:rPr>
          <w:sz w:val="24"/>
          <w:szCs w:val="24"/>
        </w:rPr>
        <w:t>Проект договора аренды земельного участка приведен в приложении №3 к настоящему извещению.</w:t>
      </w:r>
    </w:p>
    <w:p>
      <w:pPr>
        <w:pStyle w:val="Normal"/>
        <w:tabs>
          <w:tab w:val="left" w:pos="0" w:leader="none"/>
          <w:tab w:val="left" w:pos="709" w:leader="none"/>
        </w:tabs>
        <w:bidi w:val="0"/>
        <w:ind w:firstLine="851"/>
        <w:jc w:val="both"/>
        <w:rPr/>
      </w:pPr>
      <w:r>
        <w:rPr>
          <w:sz w:val="24"/>
          <w:szCs w:val="24"/>
        </w:rPr>
        <w:t xml:space="preserve">Дополнительные сведения по вопросу проведения аукциона на право заключения договора аренды земельного участка, осмотра земельного участка на местности можно получить по адресу: </w:t>
      </w:r>
      <w:r>
        <w:rPr>
          <w:bCs/>
          <w:sz w:val="24"/>
          <w:szCs w:val="24"/>
        </w:rPr>
        <w:t>Владимирская область, г.Радужный, 1 квартал, д.55, каб. 407</w:t>
      </w:r>
      <w:r>
        <w:rPr>
          <w:sz w:val="24"/>
          <w:szCs w:val="24"/>
        </w:rPr>
        <w:t>, телефон (49254) 3-19-04.</w:t>
      </w:r>
    </w:p>
    <w:p>
      <w:pPr>
        <w:pStyle w:val="Style21"/>
        <w:bidi w:val="0"/>
        <w:spacing w:lineRule="auto" w:line="288"/>
        <w:ind w:hanging="0"/>
        <w:rPr>
          <w:sz w:val="16"/>
          <w:szCs w:val="16"/>
        </w:rPr>
      </w:pPr>
      <w:r>
        <w:rPr>
          <w:sz w:val="16"/>
          <w:szCs w:val="16"/>
        </w:rPr>
      </w:r>
    </w:p>
    <w:p>
      <w:pPr>
        <w:pStyle w:val="Style21"/>
        <w:bidi w:val="0"/>
        <w:spacing w:lineRule="auto" w:line="288"/>
        <w:ind w:hanging="0"/>
        <w:rPr>
          <w:sz w:val="16"/>
          <w:szCs w:val="16"/>
        </w:rPr>
      </w:pPr>
      <w:r>
        <w:rPr>
          <w:sz w:val="16"/>
          <w:szCs w:val="16"/>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pPr>
      <w:r>
        <w:rPr/>
        <w:t>Приложение № 1</w:t>
      </w:r>
    </w:p>
    <w:tbl>
      <w:tblPr>
        <w:tblW w:w="9923" w:type="dxa"/>
        <w:jc w:val="left"/>
        <w:tblInd w:w="-149" w:type="dxa"/>
        <w:tblLayout w:type="fixed"/>
        <w:tblCellMar>
          <w:top w:w="0" w:type="dxa"/>
          <w:left w:w="108" w:type="dxa"/>
          <w:bottom w:w="0" w:type="dxa"/>
          <w:right w:w="108" w:type="dxa"/>
        </w:tblCellMar>
      </w:tblPr>
      <w:tblGrid>
        <w:gridCol w:w="9923"/>
      </w:tblGrid>
      <w:tr>
        <w:trPr/>
        <w:tc>
          <w:tcPr>
            <w:tcW w:w="9923" w:type="dxa"/>
            <w:tcBorders>
              <w:top w:val="single" w:sz="6" w:space="0" w:color="000000"/>
              <w:left w:val="single" w:sz="6" w:space="0" w:color="000000"/>
              <w:right w:val="single" w:sz="6" w:space="0" w:color="000000"/>
            </w:tcBorders>
            <w:vAlign w:val="center"/>
          </w:tcPr>
          <w:p>
            <w:pPr>
              <w:pStyle w:val="Style15"/>
              <w:bidi w:val="0"/>
              <w:snapToGrid w:val="false"/>
              <w:spacing w:before="240" w:after="120"/>
              <w:jc w:val="left"/>
              <w:rPr>
                <w:sz w:val="10"/>
                <w:szCs w:val="10"/>
              </w:rPr>
            </w:pPr>
            <w:r>
              <w:rPr>
                <w:sz w:val="10"/>
                <w:szCs w:val="10"/>
              </w:rPr>
            </w:r>
          </w:p>
          <w:p>
            <w:pPr>
              <w:pStyle w:val="Style15"/>
              <w:bidi w:val="0"/>
              <w:jc w:val="left"/>
              <w:rPr>
                <w:szCs w:val="24"/>
              </w:rPr>
            </w:pPr>
            <w:r>
              <w:rPr>
                <w:szCs w:val="24"/>
              </w:rPr>
              <w:t>Заявка</w:t>
            </w:r>
          </w:p>
          <w:p>
            <w:pPr>
              <w:pStyle w:val="Normal"/>
              <w:bidi w:val="0"/>
              <w:jc w:val="center"/>
              <w:rPr/>
            </w:pPr>
            <w:r>
              <w:rPr>
                <w:b/>
                <w:sz w:val="24"/>
                <w:szCs w:val="24"/>
              </w:rPr>
              <w:t xml:space="preserve">на участие в аукционе в электронной форме на право заключения договора аренды </w:t>
            </w:r>
          </w:p>
          <w:p>
            <w:pPr>
              <w:pStyle w:val="Normal"/>
              <w:bidi w:val="0"/>
              <w:jc w:val="center"/>
              <w:rPr/>
            </w:pPr>
            <w:r>
              <w:rPr>
                <w:b/>
                <w:sz w:val="24"/>
                <w:szCs w:val="24"/>
              </w:rPr>
              <w:t xml:space="preserve">земельного участка с кадастровым номером 33:23:000101:1097, </w:t>
            </w:r>
          </w:p>
          <w:p>
            <w:pPr>
              <w:pStyle w:val="Normal"/>
              <w:bidi w:val="0"/>
              <w:jc w:val="center"/>
              <w:rPr/>
            </w:pPr>
            <w:r>
              <w:rPr>
                <w:b/>
                <w:sz w:val="24"/>
                <w:szCs w:val="24"/>
              </w:rPr>
              <w:t xml:space="preserve">разрешенное использование - склады, расположенного в 17 квартале </w:t>
              <w:br/>
              <w:t>ЗАТО г.Радужный Владимирской области</w:t>
            </w:r>
          </w:p>
          <w:p>
            <w:pPr>
              <w:pStyle w:val="Normal"/>
              <w:bidi w:val="0"/>
              <w:jc w:val="center"/>
              <w:rPr/>
            </w:pPr>
            <w:r>
              <w:rPr>
                <w:b/>
              </w:rPr>
              <w:t>(для физического лица, индивидуального предпринимателя)</w:t>
            </w:r>
          </w:p>
          <w:p>
            <w:pPr>
              <w:pStyle w:val="Normal"/>
              <w:bidi w:val="0"/>
              <w:jc w:val="center"/>
              <w:rPr>
                <w:b/>
                <w:b/>
                <w:sz w:val="12"/>
                <w:szCs w:val="12"/>
              </w:rPr>
            </w:pPr>
            <w:r>
              <w:rPr>
                <w:b/>
                <w:sz w:val="12"/>
                <w:szCs w:val="12"/>
              </w:rPr>
            </w:r>
          </w:p>
          <w:p>
            <w:pPr>
              <w:pStyle w:val="Normal"/>
              <w:bidi w:val="0"/>
              <w:jc w:val="center"/>
              <w:rPr>
                <w:b/>
                <w:b/>
                <w:sz w:val="24"/>
                <w:szCs w:val="24"/>
              </w:rPr>
            </w:pPr>
            <w:r>
              <w:rPr>
                <w:b/>
                <w:sz w:val="24"/>
                <w:szCs w:val="24"/>
              </w:rPr>
            </w:r>
          </w:p>
        </w:tc>
      </w:tr>
      <w:tr>
        <w:trPr/>
        <w:tc>
          <w:tcPr>
            <w:tcW w:w="9923" w:type="dxa"/>
            <w:tcBorders>
              <w:left w:val="single" w:sz="6" w:space="0" w:color="000000"/>
              <w:right w:val="single" w:sz="6" w:space="0" w:color="000000"/>
            </w:tcBorders>
          </w:tcPr>
          <w:p>
            <w:pPr>
              <w:pStyle w:val="Normal"/>
              <w:bidi w:val="0"/>
              <w:jc w:val="both"/>
              <w:rPr/>
            </w:pPr>
            <w:r>
              <w:rPr>
                <w:sz w:val="24"/>
              </w:rPr>
              <w:t xml:space="preserve">Заявитель </w:t>
            </w:r>
            <w:r>
              <w:rPr>
                <w:sz w:val="22"/>
                <w:szCs w:val="22"/>
              </w:rPr>
              <w:t>(Ф.И.О. гражданина)</w:t>
            </w:r>
            <w:r>
              <w:rPr>
                <w:sz w:val="24"/>
              </w:rPr>
              <w:t>_______________________________________________________</w:t>
            </w:r>
          </w:p>
          <w:p>
            <w:pPr>
              <w:pStyle w:val="Normal"/>
              <w:bidi w:val="0"/>
              <w:jc w:val="both"/>
              <w:rPr/>
            </w:pPr>
            <w:r>
              <w:rPr>
                <w:sz w:val="24"/>
              </w:rPr>
              <w:t>________________________________________________________________________________</w:t>
            </w:r>
          </w:p>
        </w:tc>
      </w:tr>
      <w:tr>
        <w:trPr/>
        <w:tc>
          <w:tcPr>
            <w:tcW w:w="9923" w:type="dxa"/>
            <w:tcBorders>
              <w:left w:val="single" w:sz="6" w:space="0" w:color="000000"/>
              <w:right w:val="single" w:sz="6" w:space="0" w:color="000000"/>
            </w:tcBorders>
          </w:tcPr>
          <w:p>
            <w:pPr>
              <w:pStyle w:val="Normal"/>
              <w:bidi w:val="0"/>
              <w:jc w:val="both"/>
              <w:rPr>
                <w:sz w:val="24"/>
              </w:rPr>
            </w:pPr>
            <w:r>
              <w:rPr>
                <w:sz w:val="24"/>
              </w:rPr>
              <w:t>Документ, удостоверяющий личность____________________серия___________№__________</w:t>
            </w:r>
          </w:p>
          <w:p>
            <w:pPr>
              <w:pStyle w:val="Normal"/>
              <w:bidi w:val="0"/>
              <w:jc w:val="both"/>
              <w:rPr>
                <w:sz w:val="24"/>
              </w:rPr>
            </w:pPr>
            <w:r>
              <w:rPr>
                <w:sz w:val="24"/>
              </w:rPr>
              <w:t>Выдан__________________________________________________________ «___»__________г.</w:t>
            </w:r>
          </w:p>
        </w:tc>
      </w:tr>
      <w:tr>
        <w:trPr/>
        <w:tc>
          <w:tcPr>
            <w:tcW w:w="9923" w:type="dxa"/>
            <w:tcBorders>
              <w:left w:val="single" w:sz="6" w:space="0" w:color="000000"/>
              <w:right w:val="single" w:sz="6" w:space="0" w:color="000000"/>
            </w:tcBorders>
          </w:tcPr>
          <w:p>
            <w:pPr>
              <w:pStyle w:val="Normal"/>
              <w:bidi w:val="0"/>
              <w:jc w:val="both"/>
              <w:rPr>
                <w:sz w:val="24"/>
              </w:rPr>
            </w:pPr>
            <w:r>
              <w:rPr>
                <w:sz w:val="24"/>
              </w:rPr>
              <w:t>Место жительства_________________________________________________________________</w:t>
            </w:r>
          </w:p>
          <w:p>
            <w:pPr>
              <w:pStyle w:val="Normal"/>
              <w:bidi w:val="0"/>
              <w:jc w:val="both"/>
              <w:rPr>
                <w:sz w:val="24"/>
              </w:rPr>
            </w:pPr>
            <w:r>
              <w:rPr>
                <w:sz w:val="24"/>
              </w:rPr>
              <w:t>________________________________________________________________________________</w:t>
            </w:r>
          </w:p>
        </w:tc>
      </w:tr>
      <w:tr>
        <w:trPr/>
        <w:tc>
          <w:tcPr>
            <w:tcW w:w="9923" w:type="dxa"/>
            <w:tcBorders>
              <w:left w:val="single" w:sz="6" w:space="0" w:color="000000"/>
              <w:right w:val="single" w:sz="6" w:space="0" w:color="000000"/>
            </w:tcBorders>
          </w:tcPr>
          <w:p>
            <w:pPr>
              <w:pStyle w:val="Normal"/>
              <w:bidi w:val="0"/>
              <w:jc w:val="both"/>
              <w:rPr/>
            </w:pPr>
            <w:r>
              <w:rPr>
                <w:sz w:val="24"/>
              </w:rPr>
              <w:t>Контактный телефон_____________________________</w:t>
            </w:r>
            <w:r>
              <w:rPr>
                <w:sz w:val="24"/>
                <w:lang w:val="en-US"/>
              </w:rPr>
              <w:t xml:space="preserve"> E-mail__________________________</w:t>
            </w:r>
            <w:r>
              <w:rPr>
                <w:sz w:val="24"/>
              </w:rPr>
              <w:t>_</w:t>
            </w:r>
          </w:p>
        </w:tc>
      </w:tr>
      <w:tr>
        <w:trPr/>
        <w:tc>
          <w:tcPr>
            <w:tcW w:w="9923" w:type="dxa"/>
            <w:tcBorders>
              <w:left w:val="single" w:sz="6" w:space="0" w:color="000000"/>
              <w:right w:val="single" w:sz="6" w:space="0" w:color="000000"/>
            </w:tcBorders>
          </w:tcPr>
          <w:p>
            <w:pPr>
              <w:pStyle w:val="Normal"/>
              <w:bidi w:val="0"/>
              <w:jc w:val="both"/>
              <w:rPr>
                <w:sz w:val="24"/>
              </w:rPr>
            </w:pPr>
            <w:r>
              <w:rPr>
                <w:sz w:val="24"/>
              </w:rPr>
              <w:t>Ф.И.О. представителя заявителя_____________________________________________________</w:t>
            </w:r>
          </w:p>
        </w:tc>
      </w:tr>
      <w:tr>
        <w:trPr/>
        <w:tc>
          <w:tcPr>
            <w:tcW w:w="9923" w:type="dxa"/>
            <w:tcBorders>
              <w:left w:val="single" w:sz="6" w:space="0" w:color="000000"/>
              <w:right w:val="single" w:sz="6" w:space="0" w:color="000000"/>
            </w:tcBorders>
          </w:tcPr>
          <w:p>
            <w:pPr>
              <w:pStyle w:val="Normal"/>
              <w:bidi w:val="0"/>
              <w:jc w:val="both"/>
              <w:rPr>
                <w:sz w:val="24"/>
              </w:rPr>
            </w:pPr>
            <w:r>
              <w:rPr>
                <w:sz w:val="24"/>
              </w:rPr>
              <w:t>действующего на основании надлежаще оформленной доверенности от «___»______г. №____</w:t>
            </w:r>
          </w:p>
        </w:tc>
      </w:tr>
      <w:tr>
        <w:trPr/>
        <w:tc>
          <w:tcPr>
            <w:tcW w:w="9923" w:type="dxa"/>
            <w:tcBorders>
              <w:left w:val="single" w:sz="6" w:space="0" w:color="000000"/>
              <w:right w:val="single" w:sz="6" w:space="0" w:color="000000"/>
            </w:tcBorders>
          </w:tcPr>
          <w:p>
            <w:pPr>
              <w:pStyle w:val="Normal"/>
              <w:bidi w:val="0"/>
              <w:jc w:val="both"/>
              <w:rPr>
                <w:sz w:val="24"/>
              </w:rPr>
            </w:pPr>
            <w:r>
              <w:rPr>
                <w:sz w:val="24"/>
              </w:rPr>
              <w:t>Документ, удостоверяющий личность представителя____________серия_______№_________</w:t>
            </w:r>
          </w:p>
          <w:p>
            <w:pPr>
              <w:pStyle w:val="Normal"/>
              <w:bidi w:val="0"/>
              <w:jc w:val="both"/>
              <w:rPr>
                <w:sz w:val="24"/>
              </w:rPr>
            </w:pPr>
            <w:r>
              <w:rPr>
                <w:sz w:val="24"/>
              </w:rPr>
              <w:t>Выдан__________________________________________________________ «___»__________г.</w:t>
            </w:r>
          </w:p>
        </w:tc>
      </w:tr>
      <w:tr>
        <w:trPr>
          <w:trHeight w:val="628" w:hRule="atLeast"/>
        </w:trPr>
        <w:tc>
          <w:tcPr>
            <w:tcW w:w="9923" w:type="dxa"/>
            <w:tcBorders>
              <w:left w:val="single" w:sz="6" w:space="0" w:color="000000"/>
              <w:right w:val="single" w:sz="6" w:space="0" w:color="000000"/>
            </w:tcBorders>
          </w:tcPr>
          <w:p>
            <w:pPr>
              <w:pStyle w:val="Normal"/>
              <w:bidi w:val="0"/>
              <w:jc w:val="both"/>
              <w:rPr>
                <w:sz w:val="24"/>
              </w:rPr>
            </w:pPr>
            <w:r>
              <w:rPr>
                <w:sz w:val="24"/>
              </w:rPr>
              <w:t>Банковские реквизиты для возврата заявителю внесенного им задатка:</w:t>
            </w:r>
          </w:p>
          <w:p>
            <w:pPr>
              <w:pStyle w:val="Normal"/>
              <w:bidi w:val="0"/>
              <w:jc w:val="both"/>
              <w:rPr>
                <w:sz w:val="24"/>
              </w:rPr>
            </w:pPr>
            <w:r>
              <w:rPr>
                <w:sz w:val="24"/>
              </w:rPr>
              <w:t>расчетный (лицевой) счет__________________________________________________________</w:t>
            </w:r>
          </w:p>
          <w:p>
            <w:pPr>
              <w:pStyle w:val="Normal"/>
              <w:bidi w:val="0"/>
              <w:jc w:val="both"/>
              <w:rPr>
                <w:sz w:val="24"/>
              </w:rPr>
            </w:pPr>
            <w:r>
              <w:rPr>
                <w:sz w:val="24"/>
              </w:rPr>
              <w:t>корр.счет_______________________ _________________________________________________</w:t>
            </w:r>
          </w:p>
          <w:p>
            <w:pPr>
              <w:pStyle w:val="Normal"/>
              <w:bidi w:val="0"/>
              <w:jc w:val="both"/>
              <w:rPr/>
            </w:pPr>
            <w:r>
              <w:rPr>
                <w:sz w:val="24"/>
              </w:rPr>
              <w:t xml:space="preserve">              </w:t>
            </w:r>
            <w:r>
              <w:rPr/>
              <w:t xml:space="preserve">                                                                                             </w:t>
            </w:r>
            <w:r>
              <w:rPr/>
              <w:t>(наименование банка)</w:t>
            </w:r>
          </w:p>
          <w:p>
            <w:pPr>
              <w:pStyle w:val="Normal"/>
              <w:bidi w:val="0"/>
              <w:jc w:val="both"/>
              <w:rPr>
                <w:sz w:val="24"/>
                <w:szCs w:val="24"/>
              </w:rPr>
            </w:pPr>
            <w:r>
              <w:rPr>
                <w:sz w:val="24"/>
                <w:szCs w:val="24"/>
              </w:rPr>
              <w:t>БИК______________________________</w:t>
            </w:r>
          </w:p>
        </w:tc>
      </w:tr>
      <w:tr>
        <w:trPr/>
        <w:tc>
          <w:tcPr>
            <w:tcW w:w="9923" w:type="dxa"/>
            <w:tcBorders>
              <w:left w:val="single" w:sz="6" w:space="0" w:color="000000"/>
              <w:right w:val="single" w:sz="6" w:space="0" w:color="000000"/>
            </w:tcBorders>
          </w:tcPr>
          <w:p>
            <w:pPr>
              <w:pStyle w:val="Normal"/>
              <w:bidi w:val="0"/>
              <w:jc w:val="both"/>
              <w:rPr>
                <w:sz w:val="24"/>
              </w:rPr>
            </w:pPr>
            <w:r>
              <w:rPr>
                <w:sz w:val="24"/>
              </w:rPr>
              <w:t>Задаток в сумме_____________________ (____________________________________________</w:t>
            </w:r>
          </w:p>
          <w:p>
            <w:pPr>
              <w:pStyle w:val="Normal"/>
              <w:bidi w:val="0"/>
              <w:jc w:val="both"/>
              <w:rPr>
                <w:sz w:val="24"/>
              </w:rPr>
            </w:pPr>
            <w:r>
              <w:rPr>
                <w:sz w:val="24"/>
              </w:rPr>
              <w:t>_______________________________________) руб. внесен  «____»________________ 20____г.</w:t>
            </w:r>
          </w:p>
        </w:tc>
      </w:tr>
      <w:tr>
        <w:trPr>
          <w:trHeight w:val="3787" w:hRule="atLeast"/>
        </w:trPr>
        <w:tc>
          <w:tcPr>
            <w:tcW w:w="9923" w:type="dxa"/>
            <w:tcBorders>
              <w:left w:val="single" w:sz="6" w:space="0" w:color="000000"/>
              <w:bottom w:val="single" w:sz="6" w:space="0" w:color="000000"/>
              <w:right w:val="single" w:sz="6" w:space="0" w:color="000000"/>
            </w:tcBorders>
          </w:tcPr>
          <w:p>
            <w:pPr>
              <w:pStyle w:val="Normal"/>
              <w:bidi w:val="0"/>
              <w:snapToGrid w:val="false"/>
              <w:spacing w:before="0" w:after="120"/>
              <w:jc w:val="both"/>
              <w:rPr>
                <w:bCs/>
                <w:color w:val="0000FF"/>
                <w:sz w:val="12"/>
                <w:szCs w:val="12"/>
              </w:rPr>
            </w:pPr>
            <w:r>
              <w:rPr>
                <w:bCs/>
                <w:color w:val="0000FF"/>
                <w:sz w:val="12"/>
                <w:szCs w:val="12"/>
              </w:rPr>
            </w:r>
          </w:p>
          <w:p>
            <w:pPr>
              <w:pStyle w:val="Normal"/>
              <w:bidi w:val="0"/>
              <w:ind w:firstLine="720"/>
              <w:jc w:val="both"/>
              <w:rPr/>
            </w:pPr>
            <w:r>
              <w:rPr>
                <w:sz w:val="22"/>
                <w:szCs w:val="22"/>
              </w:rPr>
              <w:t>С условиями аукциона в электронной форме на право заключения договора аренды земельного участка с кадастровым номером 33:23:000101:1097, разрешенное использование – склады, расположенного в 17 квартале ЗАТО г.Радужный Владимирской области, ознакомлен</w:t>
            </w:r>
            <w:r>
              <w:rPr>
                <w:bCs/>
                <w:sz w:val="22"/>
                <w:szCs w:val="22"/>
              </w:rPr>
              <w:t xml:space="preserve">. </w:t>
            </w:r>
          </w:p>
          <w:p>
            <w:pPr>
              <w:pStyle w:val="Normal"/>
              <w:bidi w:val="0"/>
              <w:jc w:val="both"/>
              <w:rPr>
                <w:bCs/>
                <w:sz w:val="22"/>
                <w:szCs w:val="22"/>
              </w:rPr>
            </w:pPr>
            <w:r>
              <w:rPr>
                <w:bCs/>
                <w:sz w:val="22"/>
                <w:szCs w:val="22"/>
              </w:rPr>
            </w:r>
          </w:p>
          <w:p>
            <w:pPr>
              <w:pStyle w:val="Normal"/>
              <w:bidi w:val="0"/>
              <w:ind w:firstLine="720"/>
              <w:jc w:val="both"/>
              <w:rPr/>
            </w:pPr>
            <w:r>
              <w:rPr>
                <w:bCs/>
                <w:sz w:val="22"/>
                <w:szCs w:val="22"/>
              </w:rPr>
              <w:t xml:space="preserve">В соответствии с Федеральным законом от 27.07.2006 № 152-ФЗ «О персональных данных» даю согласие на использование организатором аукциона в электронной форме на право заключения </w:t>
            </w:r>
            <w:r>
              <w:rPr>
                <w:sz w:val="22"/>
                <w:szCs w:val="22"/>
              </w:rPr>
              <w:t>договора аренды земельного участка с кадастровым номером 33:23:000101:1097, разрешенное использование – склады, расположенного в 17 квартале ЗАТО г.Радужный Владимирской области</w:t>
            </w:r>
            <w:r>
              <w:rPr>
                <w:bCs/>
                <w:sz w:val="22"/>
                <w:szCs w:val="22"/>
              </w:rPr>
              <w:t>, моих персональных данных в целях, определенных пунктами 15, 16 статьи 39.12 Земельного кодекса Российской Федерации</w:t>
            </w:r>
            <w:r>
              <w:rPr>
                <w:sz w:val="22"/>
                <w:szCs w:val="22"/>
              </w:rPr>
              <w:t>,</w:t>
            </w:r>
            <w:r>
              <w:rPr>
                <w:bCs/>
                <w:sz w:val="22"/>
                <w:szCs w:val="22"/>
              </w:rPr>
              <w:t xml:space="preserve"> в случае признания меня победителем аукциона.</w:t>
            </w:r>
          </w:p>
          <w:p>
            <w:pPr>
              <w:pStyle w:val="Normal"/>
              <w:bidi w:val="0"/>
              <w:ind w:firstLine="720"/>
              <w:jc w:val="both"/>
              <w:rPr>
                <w:bCs/>
                <w:sz w:val="22"/>
                <w:szCs w:val="22"/>
              </w:rPr>
            </w:pPr>
            <w:r>
              <w:rPr>
                <w:bCs/>
                <w:sz w:val="22"/>
                <w:szCs w:val="22"/>
              </w:rPr>
            </w:r>
          </w:p>
          <w:p>
            <w:pPr>
              <w:pStyle w:val="Normal"/>
              <w:bidi w:val="0"/>
              <w:jc w:val="both"/>
              <w:rPr/>
            </w:pPr>
            <w:r>
              <w:rPr>
                <w:bCs/>
                <w:sz w:val="22"/>
                <w:szCs w:val="22"/>
              </w:rPr>
              <w:t>Подпись заявителя (представителя заявителя) _______________  «_____»_________________ 20____ г.</w:t>
            </w:r>
          </w:p>
          <w:p>
            <w:pPr>
              <w:pStyle w:val="Normal"/>
              <w:bidi w:val="0"/>
              <w:jc w:val="both"/>
              <w:rPr>
                <w:bCs/>
                <w:sz w:val="18"/>
                <w:szCs w:val="22"/>
              </w:rPr>
            </w:pPr>
            <w:r>
              <w:rPr>
                <w:bCs/>
                <w:sz w:val="18"/>
                <w:szCs w:val="22"/>
              </w:rPr>
            </w:r>
          </w:p>
        </w:tc>
      </w:tr>
    </w:tbl>
    <w:p>
      <w:pPr>
        <w:pStyle w:val="Style21"/>
        <w:bidi w:val="0"/>
        <w:ind w:left="4253" w:hanging="1559"/>
        <w:rPr/>
      </w:pPr>
      <w:r>
        <w:rPr/>
      </w:r>
    </w:p>
    <w:p>
      <w:pPr>
        <w:pStyle w:val="Style21"/>
        <w:bidi w:val="0"/>
        <w:ind w:left="4253" w:hanging="1559"/>
        <w:rPr/>
      </w:pPr>
      <w:r>
        <w:rPr/>
      </w:r>
    </w:p>
    <w:p>
      <w:pPr>
        <w:pStyle w:val="Style21"/>
        <w:bidi w:val="0"/>
        <w:ind w:left="4253" w:hanging="1559"/>
        <w:rPr/>
      </w:pPr>
      <w:r>
        <w:rPr/>
      </w:r>
    </w:p>
    <w:p>
      <w:pPr>
        <w:pStyle w:val="Style21"/>
        <w:bidi w:val="0"/>
        <w:ind w:left="4253" w:hanging="1559"/>
        <w:rPr/>
      </w:pPr>
      <w:r>
        <w:rPr/>
      </w:r>
    </w:p>
    <w:p>
      <w:pPr>
        <w:pStyle w:val="Style21"/>
        <w:bidi w:val="0"/>
        <w:ind w:left="4253" w:hanging="1559"/>
        <w:rPr/>
      </w:pPr>
      <w:r>
        <w:rPr/>
      </w:r>
    </w:p>
    <w:p>
      <w:pPr>
        <w:pStyle w:val="Style21"/>
        <w:bidi w:val="0"/>
        <w:ind w:left="4253" w:hanging="1559"/>
        <w:rPr/>
      </w:pPr>
      <w:r>
        <w:rPr/>
      </w:r>
    </w:p>
    <w:p>
      <w:pPr>
        <w:pStyle w:val="Style21"/>
        <w:bidi w:val="0"/>
        <w:ind w:left="4253" w:hanging="1559"/>
        <w:rPr/>
      </w:pPr>
      <w:r>
        <w:rPr/>
      </w:r>
    </w:p>
    <w:p>
      <w:pPr>
        <w:pStyle w:val="Style21"/>
        <w:bidi w:val="0"/>
        <w:ind w:left="4253" w:hanging="1559"/>
        <w:rPr/>
      </w:pPr>
      <w:r>
        <w:rPr/>
      </w:r>
    </w:p>
    <w:p>
      <w:pPr>
        <w:pStyle w:val="Style21"/>
        <w:bidi w:val="0"/>
        <w:ind w:left="4253" w:hanging="1559"/>
        <w:rPr/>
      </w:pPr>
      <w:r>
        <w:rPr/>
      </w:r>
    </w:p>
    <w:p>
      <w:pPr>
        <w:pStyle w:val="Style21"/>
        <w:bidi w:val="0"/>
        <w:ind w:left="8931" w:hanging="709"/>
        <w:jc w:val="right"/>
        <w:rPr/>
      </w:pPr>
      <w:r>
        <w:rPr/>
        <w:t>Приложение № 2</w:t>
      </w:r>
    </w:p>
    <w:tbl>
      <w:tblPr>
        <w:tblW w:w="9923" w:type="dxa"/>
        <w:jc w:val="left"/>
        <w:tblInd w:w="-149" w:type="dxa"/>
        <w:tblLayout w:type="fixed"/>
        <w:tblCellMar>
          <w:top w:w="0" w:type="dxa"/>
          <w:left w:w="108" w:type="dxa"/>
          <w:bottom w:w="0" w:type="dxa"/>
          <w:right w:w="108" w:type="dxa"/>
        </w:tblCellMar>
      </w:tblPr>
      <w:tblGrid>
        <w:gridCol w:w="9923"/>
      </w:tblGrid>
      <w:tr>
        <w:trPr/>
        <w:tc>
          <w:tcPr>
            <w:tcW w:w="9923" w:type="dxa"/>
            <w:tcBorders>
              <w:top w:val="single" w:sz="6" w:space="0" w:color="000000"/>
              <w:left w:val="single" w:sz="6" w:space="0" w:color="000000"/>
              <w:right w:val="single" w:sz="6" w:space="0" w:color="000000"/>
            </w:tcBorders>
            <w:vAlign w:val="center"/>
          </w:tcPr>
          <w:p>
            <w:pPr>
              <w:pStyle w:val="Style15"/>
              <w:bidi w:val="0"/>
              <w:snapToGrid w:val="false"/>
              <w:spacing w:before="240" w:after="120"/>
              <w:jc w:val="left"/>
              <w:rPr>
                <w:sz w:val="10"/>
                <w:szCs w:val="10"/>
              </w:rPr>
            </w:pPr>
            <w:r>
              <w:rPr>
                <w:sz w:val="10"/>
                <w:szCs w:val="10"/>
              </w:rPr>
            </w:r>
          </w:p>
          <w:p>
            <w:pPr>
              <w:pStyle w:val="Style15"/>
              <w:bidi w:val="0"/>
              <w:jc w:val="left"/>
              <w:rPr>
                <w:szCs w:val="24"/>
              </w:rPr>
            </w:pPr>
            <w:r>
              <w:rPr>
                <w:szCs w:val="24"/>
              </w:rPr>
              <w:t>Заявка</w:t>
            </w:r>
          </w:p>
          <w:p>
            <w:pPr>
              <w:pStyle w:val="Normal"/>
              <w:bidi w:val="0"/>
              <w:jc w:val="center"/>
              <w:rPr/>
            </w:pPr>
            <w:r>
              <w:rPr>
                <w:b/>
                <w:sz w:val="24"/>
                <w:szCs w:val="24"/>
              </w:rPr>
              <w:t xml:space="preserve">на участие в аукционе в электронной форме на право заключения договора аренды </w:t>
            </w:r>
          </w:p>
          <w:p>
            <w:pPr>
              <w:pStyle w:val="Normal"/>
              <w:bidi w:val="0"/>
              <w:jc w:val="center"/>
              <w:rPr/>
            </w:pPr>
            <w:r>
              <w:rPr>
                <w:b/>
                <w:sz w:val="24"/>
                <w:szCs w:val="24"/>
              </w:rPr>
              <w:t xml:space="preserve">земельного участка с кадастровым номером 33:23:000101:1097, </w:t>
            </w:r>
          </w:p>
          <w:p>
            <w:pPr>
              <w:pStyle w:val="Normal"/>
              <w:bidi w:val="0"/>
              <w:jc w:val="center"/>
              <w:rPr/>
            </w:pPr>
            <w:r>
              <w:rPr>
                <w:b/>
                <w:sz w:val="24"/>
                <w:szCs w:val="24"/>
              </w:rPr>
              <w:t xml:space="preserve">разрешенное использование - склады, расположенного в 17 квартале </w:t>
              <w:br/>
              <w:t>ЗАТО г.Радужный Владимирской области</w:t>
            </w:r>
          </w:p>
          <w:p>
            <w:pPr>
              <w:pStyle w:val="Normal"/>
              <w:bidi w:val="0"/>
              <w:jc w:val="center"/>
              <w:rPr/>
            </w:pPr>
            <w:r>
              <w:rPr>
                <w:b/>
              </w:rPr>
              <w:t xml:space="preserve"> </w:t>
            </w:r>
            <w:r>
              <w:rPr>
                <w:b/>
              </w:rPr>
              <w:t>(для юридического лица)</w:t>
            </w:r>
          </w:p>
          <w:p>
            <w:pPr>
              <w:pStyle w:val="Normal"/>
              <w:bidi w:val="0"/>
              <w:jc w:val="center"/>
              <w:rPr>
                <w:b/>
                <w:b/>
                <w:sz w:val="12"/>
                <w:szCs w:val="12"/>
              </w:rPr>
            </w:pPr>
            <w:r>
              <w:rPr>
                <w:b/>
                <w:sz w:val="12"/>
                <w:szCs w:val="12"/>
              </w:rPr>
            </w:r>
          </w:p>
          <w:p>
            <w:pPr>
              <w:pStyle w:val="Normal"/>
              <w:bidi w:val="0"/>
              <w:jc w:val="center"/>
              <w:rPr>
                <w:b/>
                <w:b/>
                <w:sz w:val="24"/>
                <w:szCs w:val="24"/>
              </w:rPr>
            </w:pPr>
            <w:r>
              <w:rPr>
                <w:b/>
                <w:sz w:val="24"/>
                <w:szCs w:val="24"/>
              </w:rPr>
            </w:r>
          </w:p>
        </w:tc>
      </w:tr>
      <w:tr>
        <w:trPr/>
        <w:tc>
          <w:tcPr>
            <w:tcW w:w="9923" w:type="dxa"/>
            <w:tcBorders>
              <w:left w:val="single" w:sz="6" w:space="0" w:color="000000"/>
              <w:right w:val="single" w:sz="6" w:space="0" w:color="000000"/>
            </w:tcBorders>
          </w:tcPr>
          <w:p>
            <w:pPr>
              <w:pStyle w:val="Normal"/>
              <w:bidi w:val="0"/>
              <w:jc w:val="both"/>
              <w:rPr/>
            </w:pPr>
            <w:r>
              <w:rPr>
                <w:sz w:val="24"/>
              </w:rPr>
              <w:t xml:space="preserve">Заявитель </w:t>
            </w:r>
            <w:r>
              <w:rPr>
                <w:sz w:val="22"/>
                <w:szCs w:val="22"/>
              </w:rPr>
              <w:t>(наименование юридического лица)</w:t>
            </w:r>
            <w:r>
              <w:rPr>
                <w:sz w:val="24"/>
              </w:rPr>
              <w:t>___________________________________________</w:t>
            </w:r>
          </w:p>
          <w:p>
            <w:pPr>
              <w:pStyle w:val="Normal"/>
              <w:bidi w:val="0"/>
              <w:jc w:val="both"/>
              <w:rPr/>
            </w:pPr>
            <w:r>
              <w:rPr>
                <w:sz w:val="24"/>
              </w:rPr>
              <w:t>________________________________________________________________________________</w:t>
            </w:r>
          </w:p>
        </w:tc>
      </w:tr>
      <w:tr>
        <w:trPr/>
        <w:tc>
          <w:tcPr>
            <w:tcW w:w="9923" w:type="dxa"/>
            <w:tcBorders>
              <w:left w:val="single" w:sz="6" w:space="0" w:color="000000"/>
              <w:right w:val="single" w:sz="6" w:space="0" w:color="000000"/>
            </w:tcBorders>
          </w:tcPr>
          <w:p>
            <w:pPr>
              <w:pStyle w:val="Normal"/>
              <w:bidi w:val="0"/>
              <w:jc w:val="both"/>
              <w:rPr>
                <w:sz w:val="24"/>
              </w:rPr>
            </w:pPr>
            <w:r>
              <w:rPr>
                <w:sz w:val="24"/>
              </w:rPr>
              <w:t>Руководитель юридического лица___________________________________________________</w:t>
            </w:r>
          </w:p>
          <w:p>
            <w:pPr>
              <w:pStyle w:val="Normal"/>
              <w:bidi w:val="0"/>
              <w:jc w:val="both"/>
              <w:rPr>
                <w:sz w:val="24"/>
              </w:rPr>
            </w:pPr>
            <w:r>
              <w:rPr>
                <w:sz w:val="24"/>
              </w:rPr>
              <w:t>действующий на основании ________________________________________________________</w:t>
            </w:r>
          </w:p>
        </w:tc>
      </w:tr>
      <w:tr>
        <w:trPr/>
        <w:tc>
          <w:tcPr>
            <w:tcW w:w="9923" w:type="dxa"/>
            <w:tcBorders>
              <w:left w:val="single" w:sz="6" w:space="0" w:color="000000"/>
              <w:right w:val="single" w:sz="6" w:space="0" w:color="000000"/>
            </w:tcBorders>
          </w:tcPr>
          <w:p>
            <w:pPr>
              <w:pStyle w:val="Normal"/>
              <w:bidi w:val="0"/>
              <w:jc w:val="both"/>
              <w:rPr>
                <w:sz w:val="24"/>
              </w:rPr>
            </w:pPr>
            <w:r>
              <w:rPr>
                <w:sz w:val="24"/>
              </w:rPr>
              <w:t>Юридический адрес_______________________________________________________________</w:t>
            </w:r>
          </w:p>
          <w:p>
            <w:pPr>
              <w:pStyle w:val="Normal"/>
              <w:bidi w:val="0"/>
              <w:jc w:val="both"/>
              <w:rPr>
                <w:sz w:val="24"/>
              </w:rPr>
            </w:pPr>
            <w:r>
              <w:rPr>
                <w:sz w:val="24"/>
              </w:rPr>
              <w:t>________________________________________________________________________________</w:t>
            </w:r>
          </w:p>
        </w:tc>
      </w:tr>
      <w:tr>
        <w:trPr/>
        <w:tc>
          <w:tcPr>
            <w:tcW w:w="9923" w:type="dxa"/>
            <w:tcBorders>
              <w:left w:val="single" w:sz="6" w:space="0" w:color="000000"/>
              <w:right w:val="single" w:sz="6" w:space="0" w:color="000000"/>
            </w:tcBorders>
          </w:tcPr>
          <w:p>
            <w:pPr>
              <w:pStyle w:val="Normal"/>
              <w:bidi w:val="0"/>
              <w:jc w:val="both"/>
              <w:rPr>
                <w:sz w:val="24"/>
              </w:rPr>
            </w:pPr>
            <w:r>
              <w:rPr>
                <w:sz w:val="24"/>
              </w:rPr>
              <w:t>Почтовый адрес__________________________________________________________________</w:t>
            </w:r>
          </w:p>
          <w:p>
            <w:pPr>
              <w:pStyle w:val="Normal"/>
              <w:bidi w:val="0"/>
              <w:jc w:val="both"/>
              <w:rPr>
                <w:sz w:val="24"/>
              </w:rPr>
            </w:pPr>
            <w:r>
              <w:rPr>
                <w:sz w:val="24"/>
              </w:rPr>
              <w:t>________________________________________________________________________________</w:t>
            </w:r>
          </w:p>
        </w:tc>
      </w:tr>
      <w:tr>
        <w:trPr/>
        <w:tc>
          <w:tcPr>
            <w:tcW w:w="9923" w:type="dxa"/>
            <w:tcBorders>
              <w:left w:val="single" w:sz="6" w:space="0" w:color="000000"/>
              <w:right w:val="single" w:sz="6" w:space="0" w:color="000000"/>
            </w:tcBorders>
          </w:tcPr>
          <w:p>
            <w:pPr>
              <w:pStyle w:val="Normal"/>
              <w:bidi w:val="0"/>
              <w:jc w:val="both"/>
              <w:rPr>
                <w:sz w:val="24"/>
              </w:rPr>
            </w:pPr>
            <w:r>
              <w:rPr>
                <w:sz w:val="24"/>
              </w:rPr>
              <w:t>ИНН____________________КПП____________________ОГРН___________________________</w:t>
            </w:r>
          </w:p>
        </w:tc>
      </w:tr>
      <w:tr>
        <w:trPr/>
        <w:tc>
          <w:tcPr>
            <w:tcW w:w="9923" w:type="dxa"/>
            <w:tcBorders>
              <w:left w:val="single" w:sz="6" w:space="0" w:color="000000"/>
              <w:right w:val="single" w:sz="6" w:space="0" w:color="000000"/>
            </w:tcBorders>
          </w:tcPr>
          <w:p>
            <w:pPr>
              <w:pStyle w:val="Normal"/>
              <w:bidi w:val="0"/>
              <w:jc w:val="both"/>
              <w:rPr/>
            </w:pPr>
            <w:r>
              <w:rPr>
                <w:sz w:val="24"/>
              </w:rPr>
              <w:t>Телефон_________________Факс____________________</w:t>
            </w:r>
            <w:r>
              <w:rPr>
                <w:sz w:val="24"/>
                <w:lang w:val="en-US"/>
              </w:rPr>
              <w:t>E-mail__________________________</w:t>
            </w:r>
          </w:p>
        </w:tc>
      </w:tr>
      <w:tr>
        <w:trPr/>
        <w:tc>
          <w:tcPr>
            <w:tcW w:w="9923" w:type="dxa"/>
            <w:tcBorders>
              <w:left w:val="single" w:sz="6" w:space="0" w:color="000000"/>
              <w:right w:val="single" w:sz="6" w:space="0" w:color="000000"/>
            </w:tcBorders>
          </w:tcPr>
          <w:p>
            <w:pPr>
              <w:pStyle w:val="Normal"/>
              <w:bidi w:val="0"/>
              <w:jc w:val="both"/>
              <w:rPr>
                <w:sz w:val="24"/>
              </w:rPr>
            </w:pPr>
            <w:r>
              <w:rPr>
                <w:sz w:val="24"/>
              </w:rPr>
              <w:t>Ф.И.О. представителя заявителя_____________________________________________________</w:t>
            </w:r>
          </w:p>
        </w:tc>
      </w:tr>
      <w:tr>
        <w:trPr/>
        <w:tc>
          <w:tcPr>
            <w:tcW w:w="9923" w:type="dxa"/>
            <w:tcBorders>
              <w:left w:val="single" w:sz="6" w:space="0" w:color="000000"/>
              <w:right w:val="single" w:sz="6" w:space="0" w:color="000000"/>
            </w:tcBorders>
          </w:tcPr>
          <w:p>
            <w:pPr>
              <w:pStyle w:val="Normal"/>
              <w:bidi w:val="0"/>
              <w:jc w:val="both"/>
              <w:rPr>
                <w:sz w:val="24"/>
              </w:rPr>
            </w:pPr>
            <w:r>
              <w:rPr>
                <w:sz w:val="24"/>
              </w:rPr>
              <w:t>действующего на основании надлежаще оформленной доверенности от «___»______г. №____</w:t>
            </w:r>
          </w:p>
        </w:tc>
      </w:tr>
      <w:tr>
        <w:trPr/>
        <w:tc>
          <w:tcPr>
            <w:tcW w:w="9923" w:type="dxa"/>
            <w:tcBorders>
              <w:left w:val="single" w:sz="6" w:space="0" w:color="000000"/>
              <w:right w:val="single" w:sz="6" w:space="0" w:color="000000"/>
            </w:tcBorders>
          </w:tcPr>
          <w:p>
            <w:pPr>
              <w:pStyle w:val="Normal"/>
              <w:bidi w:val="0"/>
              <w:jc w:val="both"/>
              <w:rPr>
                <w:sz w:val="24"/>
              </w:rPr>
            </w:pPr>
            <w:r>
              <w:rPr>
                <w:sz w:val="24"/>
              </w:rPr>
              <w:t>Документ, удостоверяющий личность представителя____________серия_______№_________</w:t>
            </w:r>
          </w:p>
          <w:p>
            <w:pPr>
              <w:pStyle w:val="Normal"/>
              <w:bidi w:val="0"/>
              <w:jc w:val="both"/>
              <w:rPr>
                <w:sz w:val="24"/>
              </w:rPr>
            </w:pPr>
            <w:r>
              <w:rPr>
                <w:sz w:val="24"/>
              </w:rPr>
              <w:t>Выдан__________________________________________________________ «___»__________г.</w:t>
            </w:r>
          </w:p>
        </w:tc>
      </w:tr>
      <w:tr>
        <w:trPr>
          <w:trHeight w:val="628" w:hRule="atLeast"/>
        </w:trPr>
        <w:tc>
          <w:tcPr>
            <w:tcW w:w="9923" w:type="dxa"/>
            <w:tcBorders>
              <w:left w:val="single" w:sz="6" w:space="0" w:color="000000"/>
              <w:right w:val="single" w:sz="6" w:space="0" w:color="000000"/>
            </w:tcBorders>
          </w:tcPr>
          <w:p>
            <w:pPr>
              <w:pStyle w:val="Normal"/>
              <w:bidi w:val="0"/>
              <w:jc w:val="both"/>
              <w:rPr>
                <w:sz w:val="24"/>
              </w:rPr>
            </w:pPr>
            <w:r>
              <w:rPr>
                <w:sz w:val="24"/>
              </w:rPr>
              <w:t>Банковские реквизиты для возврата заявителю внесенного им задатка:</w:t>
            </w:r>
          </w:p>
          <w:p>
            <w:pPr>
              <w:pStyle w:val="Normal"/>
              <w:bidi w:val="0"/>
              <w:jc w:val="both"/>
              <w:rPr>
                <w:sz w:val="24"/>
              </w:rPr>
            </w:pPr>
            <w:r>
              <w:rPr>
                <w:sz w:val="24"/>
              </w:rPr>
              <w:t>расчетный (лицевой) счет__________________________________________________________</w:t>
            </w:r>
          </w:p>
          <w:p>
            <w:pPr>
              <w:pStyle w:val="Normal"/>
              <w:bidi w:val="0"/>
              <w:jc w:val="both"/>
              <w:rPr>
                <w:sz w:val="24"/>
              </w:rPr>
            </w:pPr>
            <w:r>
              <w:rPr>
                <w:sz w:val="24"/>
              </w:rPr>
              <w:t>корр.счет_______________________ _________________________________________________</w:t>
            </w:r>
          </w:p>
          <w:p>
            <w:pPr>
              <w:pStyle w:val="Normal"/>
              <w:bidi w:val="0"/>
              <w:jc w:val="both"/>
              <w:rPr/>
            </w:pPr>
            <w:r>
              <w:rPr>
                <w:sz w:val="24"/>
              </w:rPr>
              <w:t xml:space="preserve">              </w:t>
            </w:r>
            <w:r>
              <w:rPr/>
              <w:t xml:space="preserve">                                                                                             </w:t>
            </w:r>
            <w:r>
              <w:rPr/>
              <w:t>(наименование банка)</w:t>
            </w:r>
          </w:p>
          <w:p>
            <w:pPr>
              <w:pStyle w:val="Normal"/>
              <w:bidi w:val="0"/>
              <w:jc w:val="both"/>
              <w:rPr>
                <w:sz w:val="24"/>
                <w:szCs w:val="24"/>
              </w:rPr>
            </w:pPr>
            <w:r>
              <w:rPr>
                <w:sz w:val="24"/>
                <w:szCs w:val="24"/>
              </w:rPr>
              <w:t>БИК______________________________</w:t>
            </w:r>
          </w:p>
        </w:tc>
      </w:tr>
      <w:tr>
        <w:trPr/>
        <w:tc>
          <w:tcPr>
            <w:tcW w:w="9923" w:type="dxa"/>
            <w:tcBorders>
              <w:left w:val="single" w:sz="6" w:space="0" w:color="000000"/>
              <w:right w:val="single" w:sz="6" w:space="0" w:color="000000"/>
            </w:tcBorders>
          </w:tcPr>
          <w:p>
            <w:pPr>
              <w:pStyle w:val="Normal"/>
              <w:bidi w:val="0"/>
              <w:jc w:val="both"/>
              <w:rPr>
                <w:sz w:val="24"/>
              </w:rPr>
            </w:pPr>
            <w:r>
              <w:rPr>
                <w:sz w:val="24"/>
              </w:rPr>
              <w:t>Задаток в сумме_____________________ (____________________________________________</w:t>
            </w:r>
          </w:p>
          <w:p>
            <w:pPr>
              <w:pStyle w:val="Normal"/>
              <w:bidi w:val="0"/>
              <w:jc w:val="both"/>
              <w:rPr>
                <w:sz w:val="24"/>
              </w:rPr>
            </w:pPr>
            <w:r>
              <w:rPr>
                <w:sz w:val="24"/>
              </w:rPr>
              <w:t>_______________________________________) руб. внесен  «____»________________ 20____г.</w:t>
            </w:r>
          </w:p>
        </w:tc>
      </w:tr>
      <w:tr>
        <w:trPr>
          <w:trHeight w:val="142" w:hRule="atLeast"/>
        </w:trPr>
        <w:tc>
          <w:tcPr>
            <w:tcW w:w="9923" w:type="dxa"/>
            <w:tcBorders>
              <w:left w:val="single" w:sz="6" w:space="0" w:color="000000"/>
              <w:bottom w:val="single" w:sz="6" w:space="0" w:color="000000"/>
              <w:right w:val="single" w:sz="6" w:space="0" w:color="000000"/>
            </w:tcBorders>
          </w:tcPr>
          <w:p>
            <w:pPr>
              <w:pStyle w:val="Normal"/>
              <w:bidi w:val="0"/>
              <w:snapToGrid w:val="false"/>
              <w:spacing w:before="0" w:after="120"/>
              <w:jc w:val="both"/>
              <w:rPr>
                <w:bCs/>
                <w:color w:val="0000FF"/>
                <w:sz w:val="12"/>
                <w:szCs w:val="12"/>
              </w:rPr>
            </w:pPr>
            <w:r>
              <w:rPr>
                <w:bCs/>
                <w:color w:val="0000FF"/>
                <w:sz w:val="12"/>
                <w:szCs w:val="12"/>
              </w:rPr>
            </w:r>
          </w:p>
          <w:p>
            <w:pPr>
              <w:pStyle w:val="Normal"/>
              <w:bidi w:val="0"/>
              <w:ind w:firstLine="720"/>
              <w:jc w:val="both"/>
              <w:rPr/>
            </w:pPr>
            <w:r>
              <w:rPr>
                <w:sz w:val="22"/>
                <w:szCs w:val="22"/>
              </w:rPr>
              <w:t>С условиями аукциона в электронной форме на право заключения договора аренды земельного участка с кадастровым номером 33:23:000101:1097, разрешенное использование – склады, расположенного в 17 квартале ЗАТО г.Радужный Владимирской области, ознакомлен</w:t>
            </w:r>
            <w:r>
              <w:rPr>
                <w:bCs/>
                <w:sz w:val="22"/>
                <w:szCs w:val="22"/>
              </w:rPr>
              <w:t xml:space="preserve">. </w:t>
            </w:r>
          </w:p>
          <w:p>
            <w:pPr>
              <w:pStyle w:val="Normal"/>
              <w:bidi w:val="0"/>
              <w:jc w:val="both"/>
              <w:rPr>
                <w:bCs/>
                <w:sz w:val="22"/>
                <w:szCs w:val="22"/>
              </w:rPr>
            </w:pPr>
            <w:r>
              <w:rPr>
                <w:bCs/>
                <w:sz w:val="22"/>
                <w:szCs w:val="22"/>
              </w:rPr>
            </w:r>
          </w:p>
          <w:p>
            <w:pPr>
              <w:pStyle w:val="Normal"/>
              <w:bidi w:val="0"/>
              <w:ind w:firstLine="720"/>
              <w:jc w:val="both"/>
              <w:rPr/>
            </w:pPr>
            <w:r>
              <w:rPr>
                <w:bCs/>
                <w:sz w:val="22"/>
                <w:szCs w:val="22"/>
              </w:rPr>
              <w:t xml:space="preserve">В соответствии с Федеральным законом от 27.07.2006 № 152-ФЗ «О персональных данных» даю согласие на использование организатором аукциона на право заключения </w:t>
            </w:r>
            <w:r>
              <w:rPr>
                <w:sz w:val="22"/>
                <w:szCs w:val="22"/>
              </w:rPr>
              <w:t>договора аренды земельного участка с кадастровым номером 33:23:000101:1097, разрешенное использование – склады, расположенного в 17 квартале ЗАТО г.Радужный Владимирской области</w:t>
            </w:r>
            <w:r>
              <w:rPr>
                <w:bCs/>
                <w:sz w:val="22"/>
                <w:szCs w:val="22"/>
              </w:rPr>
              <w:t>, моих персональных данных в целях, определенных пунктами 15, 16 статьи 39.12 Земельного кодекса Российской Федерации</w:t>
            </w:r>
            <w:r>
              <w:rPr>
                <w:sz w:val="22"/>
                <w:szCs w:val="22"/>
              </w:rPr>
              <w:t>,</w:t>
            </w:r>
            <w:r>
              <w:rPr>
                <w:bCs/>
                <w:sz w:val="22"/>
                <w:szCs w:val="22"/>
              </w:rPr>
              <w:t xml:space="preserve"> в случае признания меня победителем аукциона.</w:t>
            </w:r>
          </w:p>
          <w:p>
            <w:pPr>
              <w:pStyle w:val="Normal"/>
              <w:bidi w:val="0"/>
              <w:ind w:firstLine="720"/>
              <w:jc w:val="both"/>
              <w:rPr>
                <w:bCs/>
                <w:sz w:val="12"/>
                <w:szCs w:val="12"/>
              </w:rPr>
            </w:pPr>
            <w:r>
              <w:rPr>
                <w:bCs/>
                <w:sz w:val="12"/>
                <w:szCs w:val="12"/>
              </w:rPr>
            </w:r>
          </w:p>
          <w:p>
            <w:pPr>
              <w:pStyle w:val="Normal"/>
              <w:bidi w:val="0"/>
              <w:ind w:firstLine="720"/>
              <w:jc w:val="both"/>
              <w:rPr>
                <w:bCs/>
                <w:sz w:val="12"/>
                <w:szCs w:val="12"/>
              </w:rPr>
            </w:pPr>
            <w:r>
              <w:rPr>
                <w:bCs/>
                <w:sz w:val="12"/>
                <w:szCs w:val="12"/>
              </w:rPr>
            </w:r>
          </w:p>
          <w:p>
            <w:pPr>
              <w:pStyle w:val="Normal"/>
              <w:bidi w:val="0"/>
              <w:jc w:val="both"/>
              <w:rPr/>
            </w:pPr>
            <w:r>
              <w:rPr>
                <w:bCs/>
                <w:sz w:val="22"/>
                <w:szCs w:val="22"/>
              </w:rPr>
              <w:t>Подпись заявителя (представителя заявителя) _______________  «_____»_________________ 20____ г.</w:t>
            </w:r>
          </w:p>
          <w:p>
            <w:pPr>
              <w:pStyle w:val="Normal"/>
              <w:tabs>
                <w:tab w:val="clear" w:pos="709"/>
                <w:tab w:val="left" w:pos="7513" w:leader="none"/>
              </w:tabs>
              <w:bidi w:val="0"/>
              <w:ind w:right="2211" w:hanging="0"/>
              <w:jc w:val="both"/>
              <w:rPr>
                <w:bCs/>
                <w:sz w:val="12"/>
                <w:szCs w:val="12"/>
              </w:rPr>
            </w:pPr>
            <w:r>
              <w:rPr>
                <w:bCs/>
                <w:sz w:val="12"/>
                <w:szCs w:val="12"/>
              </w:rPr>
            </w:r>
          </w:p>
          <w:p>
            <w:pPr>
              <w:pStyle w:val="Normal"/>
              <w:bidi w:val="0"/>
              <w:jc w:val="center"/>
              <w:rPr>
                <w:bCs/>
                <w:sz w:val="18"/>
                <w:szCs w:val="12"/>
              </w:rPr>
            </w:pPr>
            <w:r>
              <w:rPr>
                <w:bCs/>
                <w:sz w:val="18"/>
                <w:szCs w:val="12"/>
              </w:rPr>
            </w:r>
          </w:p>
        </w:tc>
      </w:tr>
    </w:tbl>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r>
    </w:p>
    <w:p>
      <w:pPr>
        <w:pStyle w:val="Style21"/>
        <w:bidi w:val="0"/>
        <w:ind w:left="4253" w:hanging="1559"/>
        <w:jc w:val="right"/>
        <w:rPr>
          <w:sz w:val="23"/>
          <w:szCs w:val="23"/>
        </w:rPr>
      </w:pPr>
      <w:r>
        <w:rPr>
          <w:sz w:val="23"/>
          <w:szCs w:val="23"/>
        </w:rPr>
        <w:t>Приложение № 3</w:t>
      </w:r>
    </w:p>
    <w:p>
      <w:pPr>
        <w:pStyle w:val="Style21"/>
        <w:bidi w:val="0"/>
        <w:ind w:left="4253" w:hanging="0"/>
        <w:jc w:val="right"/>
        <w:rPr>
          <w:sz w:val="23"/>
          <w:szCs w:val="23"/>
          <w:lang w:val="ru-RU" w:eastAsia="ru-RU"/>
        </w:rPr>
      </w:pPr>
      <w:r>
        <w:rPr>
          <w:sz w:val="23"/>
          <w:szCs w:val="23"/>
          <w:lang w:val="ru-RU" w:eastAsia="ru-RU"/>
        </w:rPr>
      </w:r>
      <w:r>
        <mc:AlternateContent>
          <mc:Choice Requires="wps">
            <w:drawing>
              <wp:anchor behindDoc="0" distT="0" distB="0" distL="114935" distR="114935" simplePos="0" locked="0" layoutInCell="0" allowOverlap="1" relativeHeight="2">
                <wp:simplePos x="0" y="0"/>
                <wp:positionH relativeFrom="column">
                  <wp:posOffset>-287020</wp:posOffset>
                </wp:positionH>
                <wp:positionV relativeFrom="paragraph">
                  <wp:posOffset>40640</wp:posOffset>
                </wp:positionV>
                <wp:extent cx="6534150" cy="9002395"/>
                <wp:effectExtent l="0" t="0" r="0" b="0"/>
                <wp:wrapNone/>
                <wp:docPr id="1" name="Врезка1"/>
                <a:graphic xmlns:a="http://schemas.openxmlformats.org/drawingml/2006/main">
                  <a:graphicData uri="http://schemas.microsoft.com/office/word/2010/wordprocessingShape">
                    <wps:wsp>
                      <wps:cNvSpPr txBox="1"/>
                      <wps:spPr>
                        <a:xfrm>
                          <a:off x="0" y="0"/>
                          <a:ext cx="6534150" cy="9002395"/>
                        </a:xfrm>
                        <a:prstGeom prst="rect"/>
                        <a:solidFill>
                          <a:srgbClr val="FFFFFF"/>
                        </a:solidFill>
                        <a:ln w="9525">
                          <a:solidFill>
                            <a:srgbClr val="000000"/>
                          </a:solidFill>
                        </a:ln>
                      </wps:spPr>
                      <wps:txbx>
                        <w:txbxContent>
                          <w:p>
                            <w:pPr>
                              <w:pStyle w:val="Style15"/>
                              <w:bidi w:val="0"/>
                              <w:spacing w:before="240" w:after="120"/>
                              <w:jc w:val="left"/>
                              <w:rPr>
                                <w:b w:val="false"/>
                                <w:b w:val="false"/>
                                <w:sz w:val="28"/>
                              </w:rPr>
                            </w:pPr>
                            <w:r>
                              <w:rPr>
                                <w:b w:val="false"/>
                                <w:sz w:val="28"/>
                              </w:rPr>
                            </w:r>
                          </w:p>
                          <w:p>
                            <w:pPr>
                              <w:pStyle w:val="Style15"/>
                              <w:bidi w:val="0"/>
                              <w:jc w:val="left"/>
                              <w:rPr>
                                <w:b w:val="false"/>
                                <w:b w:val="false"/>
                                <w:spacing w:val="0"/>
                                <w:w w:val="100"/>
                                <w:sz w:val="28"/>
                              </w:rPr>
                            </w:pPr>
                            <w:r>
                              <w:rPr>
                                <w:b w:val="false"/>
                                <w:spacing w:val="0"/>
                                <w:w w:val="100"/>
                                <w:sz w:val="28"/>
                              </w:rPr>
                              <w:t>РОССИЙСКАЯ ФЕДЕРАЦИЯ</w:t>
                            </w:r>
                          </w:p>
                          <w:p>
                            <w:pPr>
                              <w:pStyle w:val="Style15"/>
                              <w:bidi w:val="0"/>
                              <w:jc w:val="left"/>
                              <w:rPr>
                                <w:b w:val="false"/>
                                <w:b w:val="false"/>
                                <w:spacing w:val="0"/>
                                <w:w w:val="100"/>
                                <w:sz w:val="28"/>
                              </w:rPr>
                            </w:pPr>
                            <w:r>
                              <w:rPr>
                                <w:b w:val="false"/>
                                <w:spacing w:val="0"/>
                                <w:w w:val="100"/>
                                <w:sz w:val="28"/>
                              </w:rPr>
                            </w:r>
                          </w:p>
                          <w:p>
                            <w:pPr>
                              <w:pStyle w:val="Style15"/>
                              <w:bidi w:val="0"/>
                              <w:spacing w:lineRule="auto" w:line="360"/>
                              <w:jc w:val="left"/>
                              <w:rPr>
                                <w:b w:val="false"/>
                                <w:b w:val="false"/>
                                <w:spacing w:val="0"/>
                                <w:w w:val="100"/>
                                <w:sz w:val="28"/>
                              </w:rPr>
                            </w:pPr>
                            <w:r>
                              <w:rPr>
                                <w:b w:val="false"/>
                                <w:spacing w:val="0"/>
                                <w:w w:val="100"/>
                                <w:sz w:val="28"/>
                              </w:rPr>
                              <w:t xml:space="preserve">ЗАКРЫТОЕ АДМИНИСТРАТИВНО-ТЕРРИТОРИАЛЬНОЕ ОБРАЗОВАНИЕ </w:t>
                            </w:r>
                          </w:p>
                          <w:p>
                            <w:pPr>
                              <w:pStyle w:val="Style15"/>
                              <w:bidi w:val="0"/>
                              <w:jc w:val="left"/>
                              <w:rPr>
                                <w:b w:val="false"/>
                                <w:b w:val="false"/>
                                <w:spacing w:val="0"/>
                                <w:w w:val="100"/>
                                <w:sz w:val="28"/>
                              </w:rPr>
                            </w:pPr>
                            <w:r>
                              <w:rPr>
                                <w:b w:val="false"/>
                                <w:spacing w:val="0"/>
                                <w:w w:val="100"/>
                                <w:sz w:val="28"/>
                              </w:rPr>
                              <w:t>г. РАДУЖНЫЙ ВЛАДИМИРСКОЙ ОБЛАСТИ</w:t>
                            </w:r>
                          </w:p>
                          <w:p>
                            <w:pPr>
                              <w:pStyle w:val="Normal"/>
                              <w:bidi w:val="0"/>
                              <w:jc w:val="center"/>
                              <w:rPr>
                                <w:b/>
                                <w:b/>
                                <w:spacing w:val="0"/>
                                <w:w w:val="100"/>
                                <w:sz w:val="28"/>
                              </w:rPr>
                            </w:pPr>
                            <w:r>
                              <w:rPr>
                                <w:b/>
                                <w:spacing w:val="0"/>
                                <w:w w:val="100"/>
                                <w:sz w:val="28"/>
                              </w:rPr>
                            </w:r>
                          </w:p>
                          <w:p>
                            <w:pPr>
                              <w:pStyle w:val="Style25"/>
                              <w:autoSpaceDE w:val="false"/>
                              <w:bidi w:val="0"/>
                              <w:jc w:val="center"/>
                              <w:rPr/>
                            </w:pPr>
                            <w:r>
                              <w:rPr/>
                              <w:t xml:space="preserve">КОМИТЕТ ПО УПРАВЛЕНИЮ </w:t>
                            </w:r>
                          </w:p>
                          <w:p>
                            <w:pPr>
                              <w:pStyle w:val="Style25"/>
                              <w:autoSpaceDE w:val="false"/>
                              <w:bidi w:val="0"/>
                              <w:jc w:val="center"/>
                              <w:rPr/>
                            </w:pPr>
                            <w:r>
                              <w:rPr/>
                              <w:t>МУНИЦИПАЛЬНЫМ ИМУЩЕСТВОМ</w:t>
                            </w:r>
                          </w:p>
                          <w:p>
                            <w:pPr>
                              <w:pStyle w:val="Style25"/>
                              <w:autoSpaceDE w:val="false"/>
                              <w:bidi w:val="0"/>
                              <w:jc w:val="center"/>
                              <w:rPr/>
                            </w:pPr>
                            <w:r>
                              <w:rPr/>
                              <w:t>АДМИНИСТРАЦИИ ЗАТО Г. РАДУЖНЫЙ</w:t>
                            </w:r>
                          </w:p>
                          <w:p>
                            <w:pPr>
                              <w:pStyle w:val="Style25"/>
                              <w:autoSpaceDE w:val="false"/>
                              <w:bidi w:val="0"/>
                              <w:jc w:val="center"/>
                              <w:rPr/>
                            </w:pPr>
                            <w:r>
                              <w:rPr/>
                              <w:t>ВЛАДИМИРСКОЙ ОБЛАСТИ</w:t>
                            </w:r>
                          </w:p>
                          <w:p>
                            <w:pPr>
                              <w:pStyle w:val="Style25"/>
                              <w:autoSpaceDE w:val="false"/>
                              <w:bidi w:val="0"/>
                              <w:jc w:val="center"/>
                              <w:rPr/>
                            </w:pPr>
                            <w:r>
                              <w:rPr/>
                            </w:r>
                          </w:p>
                          <w:p>
                            <w:pPr>
                              <w:pStyle w:val="Normal"/>
                              <w:bidi w:val="0"/>
                              <w:jc w:val="center"/>
                              <w:rPr/>
                            </w:pPr>
                            <w:r>
                              <w:rPr/>
                            </w:r>
                          </w:p>
                          <w:p>
                            <w:pPr>
                              <w:pStyle w:val="Normal"/>
                              <w:bidi w:val="0"/>
                              <w:jc w:val="center"/>
                              <w:rPr/>
                            </w:pPr>
                            <w:r>
                              <w:rPr/>
                            </w:r>
                          </w:p>
                          <w:p>
                            <w:pPr>
                              <w:pStyle w:val="Normal"/>
                              <w:bidi w:val="0"/>
                              <w:jc w:val="both"/>
                              <w:rPr/>
                            </w:pPr>
                            <w:r>
                              <w:rPr/>
                              <w:t xml:space="preserve">                                                                                     </w:t>
                            </w:r>
                            <w:r>
                              <w:rPr>
                                <w:sz w:val="36"/>
                              </w:rPr>
                              <w:drawing>
                                <wp:inline distT="0" distB="0" distL="0" distR="0">
                                  <wp:extent cx="822325" cy="973455"/>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8"/>
                                          <a:srcRect l="-3" t="-3" r="-3" b="-3"/>
                                          <a:stretch>
                                            <a:fillRect/>
                                          </a:stretch>
                                        </pic:blipFill>
                                        <pic:spPr bwMode="auto">
                                          <a:xfrm>
                                            <a:off x="0" y="0"/>
                                            <a:ext cx="822325" cy="973455"/>
                                          </a:xfrm>
                                          <a:prstGeom prst="rect">
                                            <a:avLst/>
                                          </a:prstGeom>
                                        </pic:spPr>
                                      </pic:pic>
                                    </a:graphicData>
                                  </a:graphic>
                                </wp:inline>
                              </w:drawing>
                            </w:r>
                            <w:r>
                              <w:rPr/>
                              <w:t xml:space="preserve"> </w:t>
                            </w:r>
                          </w:p>
                          <w:p>
                            <w:pPr>
                              <w:pStyle w:val="Normal"/>
                              <w:bidi w:val="0"/>
                              <w:jc w:val="both"/>
                              <w:rPr>
                                <w:sz w:val="24"/>
                              </w:rPr>
                            </w:pPr>
                            <w:r>
                              <w:rPr>
                                <w:sz w:val="24"/>
                              </w:rPr>
                              <w:tab/>
                            </w:r>
                          </w:p>
                          <w:p>
                            <w:pPr>
                              <w:pStyle w:val="Style15"/>
                              <w:bidi w:val="0"/>
                              <w:jc w:val="left"/>
                              <w:rPr>
                                <w:b w:val="false"/>
                                <w:b w:val="false"/>
                                <w:spacing w:val="0"/>
                                <w:w w:val="100"/>
                                <w:sz w:val="52"/>
                              </w:rPr>
                            </w:pPr>
                            <w:r>
                              <w:rPr>
                                <w:b w:val="false"/>
                                <w:spacing w:val="0"/>
                                <w:w w:val="100"/>
                                <w:sz w:val="52"/>
                              </w:rPr>
                              <w:t xml:space="preserve">ДОГОВОР АРЕНДЫ </w:t>
                            </w:r>
                          </w:p>
                          <w:p>
                            <w:pPr>
                              <w:pStyle w:val="Normal"/>
                              <w:bidi w:val="0"/>
                              <w:jc w:val="center"/>
                              <w:rPr>
                                <w:sz w:val="52"/>
                              </w:rPr>
                            </w:pPr>
                            <w:r>
                              <w:rPr>
                                <w:sz w:val="52"/>
                              </w:rPr>
                              <w:t>ЗЕМЕЛЬНОГО УЧАСТКА</w:t>
                            </w:r>
                          </w:p>
                          <w:p>
                            <w:pPr>
                              <w:pStyle w:val="Normal"/>
                              <w:bidi w:val="0"/>
                              <w:jc w:val="center"/>
                              <w:rPr>
                                <w:sz w:val="10"/>
                                <w:szCs w:val="10"/>
                              </w:rPr>
                            </w:pPr>
                            <w:r>
                              <w:rPr>
                                <w:sz w:val="10"/>
                                <w:szCs w:val="10"/>
                              </w:rPr>
                            </w:r>
                          </w:p>
                          <w:p>
                            <w:pPr>
                              <w:pStyle w:val="Normal"/>
                              <w:bidi w:val="0"/>
                              <w:jc w:val="center"/>
                              <w:rPr>
                                <w:sz w:val="32"/>
                                <w:szCs w:val="32"/>
                              </w:rPr>
                            </w:pPr>
                            <w:r>
                              <w:rPr>
                                <w:sz w:val="32"/>
                                <w:szCs w:val="32"/>
                              </w:rPr>
                              <w:t>разрешенное использование – склады</w:t>
                            </w:r>
                          </w:p>
                          <w:p>
                            <w:pPr>
                              <w:pStyle w:val="Normal"/>
                              <w:bidi w:val="0"/>
                              <w:jc w:val="left"/>
                              <w:rPr>
                                <w:sz w:val="10"/>
                                <w:szCs w:val="10"/>
                              </w:rPr>
                            </w:pPr>
                            <w:r>
                              <w:rPr>
                                <w:sz w:val="10"/>
                                <w:szCs w:val="10"/>
                              </w:rPr>
                            </w:r>
                          </w:p>
                          <w:p>
                            <w:pPr>
                              <w:pStyle w:val="Normal"/>
                              <w:bidi w:val="0"/>
                              <w:jc w:val="left"/>
                              <w:rPr>
                                <w:sz w:val="10"/>
                                <w:szCs w:val="10"/>
                              </w:rPr>
                            </w:pPr>
                            <w:r>
                              <w:rPr>
                                <w:sz w:val="10"/>
                                <w:szCs w:val="10"/>
                              </w:rPr>
                            </w:r>
                          </w:p>
                          <w:p>
                            <w:pPr>
                              <w:pStyle w:val="Style15"/>
                              <w:bidi w:val="0"/>
                              <w:jc w:val="both"/>
                              <w:rPr>
                                <w:b w:val="false"/>
                                <w:b w:val="false"/>
                                <w:spacing w:val="0"/>
                                <w:w w:val="100"/>
                                <w:sz w:val="28"/>
                                <w:szCs w:val="10"/>
                              </w:rPr>
                            </w:pPr>
                            <w:r>
                              <w:rPr>
                                <w:b w:val="false"/>
                                <w:spacing w:val="0"/>
                                <w:w w:val="100"/>
                                <w:sz w:val="28"/>
                                <w:szCs w:val="10"/>
                              </w:rPr>
                            </w:r>
                          </w:p>
                          <w:p>
                            <w:pPr>
                              <w:pStyle w:val="Style15"/>
                              <w:bidi w:val="0"/>
                              <w:jc w:val="both"/>
                              <w:rPr>
                                <w:b w:val="false"/>
                                <w:b w:val="false"/>
                                <w:caps w:val="false"/>
                                <w:smallCaps w:val="false"/>
                                <w:spacing w:val="0"/>
                                <w:w w:val="100"/>
                                <w:sz w:val="32"/>
                                <w:szCs w:val="32"/>
                              </w:rPr>
                            </w:pPr>
                            <w:r>
                              <w:rPr>
                                <w:b w:val="false"/>
                                <w:caps w:val="false"/>
                                <w:smallCaps w:val="false"/>
                                <w:spacing w:val="0"/>
                                <w:w w:val="100"/>
                                <w:sz w:val="32"/>
                                <w:szCs w:val="32"/>
                              </w:rPr>
                              <w:t>Кадастровый номер</w:t>
                            </w:r>
                          </w:p>
                          <w:p>
                            <w:pPr>
                              <w:pStyle w:val="Style15"/>
                              <w:bidi w:val="0"/>
                              <w:jc w:val="both"/>
                              <w:rPr/>
                            </w:pPr>
                            <w:r>
                              <w:rPr>
                                <w:b w:val="false"/>
                                <w:caps w:val="false"/>
                                <w:smallCaps w:val="false"/>
                                <w:spacing w:val="0"/>
                                <w:w w:val="100"/>
                                <w:sz w:val="32"/>
                                <w:szCs w:val="32"/>
                              </w:rPr>
                              <w:t>земельного участка                33:23:000101:1097</w:t>
                            </w:r>
                          </w:p>
                          <w:p>
                            <w:pPr>
                              <w:pStyle w:val="Style15"/>
                              <w:bidi w:val="0"/>
                              <w:jc w:val="both"/>
                              <w:rPr>
                                <w:b w:val="false"/>
                                <w:b w:val="false"/>
                                <w:caps w:val="false"/>
                                <w:smallCaps w:val="false"/>
                                <w:spacing w:val="0"/>
                                <w:w w:val="100"/>
                                <w:sz w:val="32"/>
                                <w:szCs w:val="32"/>
                              </w:rPr>
                            </w:pPr>
                            <w:r>
                              <w:rPr>
                                <w:b w:val="false"/>
                                <w:caps w:val="false"/>
                                <w:smallCaps w:val="false"/>
                                <w:spacing w:val="0"/>
                                <w:w w:val="100"/>
                                <w:sz w:val="32"/>
                                <w:szCs w:val="32"/>
                              </w:rPr>
                            </w:r>
                          </w:p>
                          <w:p>
                            <w:pPr>
                              <w:pStyle w:val="Style15"/>
                              <w:bidi w:val="0"/>
                              <w:ind w:firstLine="567"/>
                              <w:jc w:val="both"/>
                              <w:rPr>
                                <w:b w:val="false"/>
                                <w:b w:val="false"/>
                                <w:spacing w:val="0"/>
                                <w:w w:val="100"/>
                                <w:sz w:val="32"/>
                                <w:szCs w:val="32"/>
                              </w:rPr>
                            </w:pPr>
                            <w:r>
                              <w:rPr>
                                <w:b w:val="false"/>
                                <w:spacing w:val="0"/>
                                <w:w w:val="100"/>
                                <w:sz w:val="32"/>
                                <w:szCs w:val="32"/>
                              </w:rPr>
                            </w:r>
                          </w:p>
                          <w:p>
                            <w:pPr>
                              <w:pStyle w:val="Style15"/>
                              <w:bidi w:val="0"/>
                              <w:jc w:val="both"/>
                              <w:rPr/>
                            </w:pPr>
                            <w:r>
                              <w:rPr>
                                <w:b w:val="false"/>
                                <w:caps w:val="false"/>
                                <w:smallCaps w:val="false"/>
                                <w:spacing w:val="0"/>
                                <w:w w:val="100"/>
                                <w:sz w:val="32"/>
                                <w:szCs w:val="32"/>
                              </w:rPr>
                              <w:t>Реестровый номер                  ______ - КС от «______»______20__ г.</w:t>
                            </w:r>
                          </w:p>
                          <w:p>
                            <w:pPr>
                              <w:pStyle w:val="Style15"/>
                              <w:bidi w:val="0"/>
                              <w:jc w:val="both"/>
                              <w:rPr>
                                <w:b w:val="false"/>
                                <w:b w:val="false"/>
                                <w:caps w:val="false"/>
                                <w:smallCaps w:val="false"/>
                                <w:spacing w:val="0"/>
                                <w:w w:val="100"/>
                                <w:sz w:val="32"/>
                                <w:szCs w:val="32"/>
                              </w:rPr>
                            </w:pPr>
                            <w:r>
                              <w:rPr>
                                <w:b w:val="false"/>
                                <w:caps w:val="false"/>
                                <w:smallCaps w:val="false"/>
                                <w:spacing w:val="0"/>
                                <w:w w:val="100"/>
                                <w:sz w:val="32"/>
                                <w:szCs w:val="32"/>
                              </w:rPr>
                              <w:t xml:space="preserve">договора                                    </w:t>
                            </w:r>
                          </w:p>
                          <w:p>
                            <w:pPr>
                              <w:pStyle w:val="Style15"/>
                              <w:bidi w:val="0"/>
                              <w:ind w:left="3969" w:hanging="3543"/>
                              <w:jc w:val="left"/>
                              <w:rPr>
                                <w:b w:val="false"/>
                                <w:b w:val="false"/>
                                <w:caps w:val="false"/>
                                <w:smallCaps w:val="false"/>
                                <w:spacing w:val="0"/>
                                <w:w w:val="100"/>
                                <w:sz w:val="32"/>
                                <w:szCs w:val="32"/>
                              </w:rPr>
                            </w:pPr>
                            <w:r>
                              <w:rPr>
                                <w:b w:val="false"/>
                                <w:caps w:val="false"/>
                                <w:smallCaps w:val="false"/>
                                <w:spacing w:val="0"/>
                                <w:w w:val="100"/>
                                <w:sz w:val="32"/>
                                <w:szCs w:val="32"/>
                              </w:rPr>
                            </w:r>
                          </w:p>
                          <w:p>
                            <w:pPr>
                              <w:pStyle w:val="Style15"/>
                              <w:bidi w:val="0"/>
                              <w:ind w:left="3150" w:hanging="3150"/>
                              <w:jc w:val="left"/>
                              <w:rPr/>
                            </w:pPr>
                            <w:r>
                              <w:rPr>
                                <w:b w:val="false"/>
                                <w:caps w:val="false"/>
                                <w:smallCaps w:val="false"/>
                                <w:spacing w:val="0"/>
                                <w:w w:val="100"/>
                                <w:sz w:val="32"/>
                                <w:szCs w:val="32"/>
                              </w:rPr>
                              <w:t>Местоположение          Владимирская область, МО городской округ ЗАТО г.Радужный, г.Радужный, 17 квартал</w:t>
                            </w:r>
                          </w:p>
                          <w:p>
                            <w:pPr>
                              <w:pStyle w:val="Style15"/>
                              <w:bidi w:val="0"/>
                              <w:ind w:left="3150" w:hanging="3150"/>
                              <w:jc w:val="left"/>
                              <w:rPr>
                                <w:b w:val="false"/>
                                <w:b w:val="false"/>
                                <w:caps w:val="false"/>
                                <w:smallCaps w:val="false"/>
                                <w:spacing w:val="0"/>
                                <w:w w:val="100"/>
                                <w:sz w:val="32"/>
                                <w:szCs w:val="32"/>
                              </w:rPr>
                            </w:pPr>
                            <w:r>
                              <w:rPr>
                                <w:b w:val="false"/>
                                <w:caps w:val="false"/>
                                <w:smallCaps w:val="false"/>
                                <w:spacing w:val="0"/>
                                <w:w w:val="100"/>
                                <w:sz w:val="32"/>
                                <w:szCs w:val="32"/>
                              </w:rPr>
                            </w:r>
                          </w:p>
                          <w:p>
                            <w:pPr>
                              <w:pStyle w:val="Style15"/>
                              <w:bidi w:val="0"/>
                              <w:jc w:val="both"/>
                              <w:rPr>
                                <w:b w:val="false"/>
                                <w:b w:val="false"/>
                                <w:caps w:val="false"/>
                                <w:smallCaps w:val="false"/>
                                <w:spacing w:val="0"/>
                                <w:w w:val="100"/>
                                <w:sz w:val="32"/>
                                <w:szCs w:val="32"/>
                              </w:rPr>
                            </w:pPr>
                            <w:r>
                              <w:rPr>
                                <w:b w:val="false"/>
                                <w:caps w:val="false"/>
                                <w:smallCaps w:val="false"/>
                                <w:spacing w:val="0"/>
                                <w:w w:val="100"/>
                                <w:sz w:val="32"/>
                                <w:szCs w:val="32"/>
                              </w:rPr>
                              <w:t>Арендатор                  _________________</w:t>
                            </w:r>
                          </w:p>
                          <w:p>
                            <w:pPr>
                              <w:pStyle w:val="Style15"/>
                              <w:bidi w:val="0"/>
                              <w:jc w:val="left"/>
                              <w:rPr>
                                <w:b w:val="false"/>
                                <w:b w:val="false"/>
                                <w:spacing w:val="0"/>
                                <w:w w:val="100"/>
                                <w:sz w:val="32"/>
                                <w:szCs w:val="32"/>
                              </w:rPr>
                            </w:pPr>
                            <w:r>
                              <w:rPr>
                                <w:b w:val="false"/>
                                <w:spacing w:val="0"/>
                                <w:w w:val="100"/>
                                <w:sz w:val="32"/>
                                <w:szCs w:val="32"/>
                              </w:rPr>
                            </w:r>
                          </w:p>
                          <w:p>
                            <w:pPr>
                              <w:pStyle w:val="Style15"/>
                              <w:bidi w:val="0"/>
                              <w:jc w:val="left"/>
                              <w:rPr>
                                <w:b w:val="false"/>
                                <w:b w:val="false"/>
                                <w:spacing w:val="0"/>
                                <w:w w:val="100"/>
                                <w:sz w:val="32"/>
                                <w:szCs w:val="32"/>
                              </w:rPr>
                            </w:pPr>
                            <w:r>
                              <w:rPr>
                                <w:b w:val="false"/>
                                <w:spacing w:val="0"/>
                                <w:w w:val="100"/>
                                <w:sz w:val="32"/>
                                <w:szCs w:val="32"/>
                              </w:rPr>
                            </w:r>
                          </w:p>
                          <w:p>
                            <w:pPr>
                              <w:pStyle w:val="Style15"/>
                              <w:keepNext w:val="true"/>
                              <w:bidi w:val="0"/>
                              <w:spacing w:before="240" w:after="120"/>
                              <w:jc w:val="left"/>
                              <w:rPr/>
                            </w:pPr>
                            <w:r>
                              <w:rPr>
                                <w:b w:val="false"/>
                                <w:caps w:val="false"/>
                                <w:smallCaps w:val="false"/>
                                <w:spacing w:val="0"/>
                                <w:w w:val="100"/>
                                <w:sz w:val="32"/>
                                <w:szCs w:val="32"/>
                              </w:rPr>
                              <w:t>г. Радужный</w:t>
                            </w:r>
                          </w:p>
                          <w:p>
                            <w:pPr>
                              <w:pStyle w:val="Style15"/>
                              <w:keepNext w:val="true"/>
                              <w:bidi w:val="0"/>
                              <w:spacing w:before="240" w:after="120"/>
                              <w:jc w:val="left"/>
                              <w:rPr/>
                            </w:pPr>
                            <w:r>
                              <w:rPr>
                                <w:b w:val="false"/>
                                <w:caps w:val="false"/>
                                <w:smallCaps w:val="false"/>
                                <w:spacing w:val="0"/>
                                <w:w w:val="100"/>
                                <w:sz w:val="32"/>
                                <w:szCs w:val="32"/>
                              </w:rPr>
                              <w:t xml:space="preserve">   </w:t>
                            </w:r>
                            <w:r>
                              <w:rPr>
                                <w:b w:val="false"/>
                                <w:caps w:val="false"/>
                                <w:smallCaps w:val="false"/>
                                <w:spacing w:val="0"/>
                                <w:w w:val="100"/>
                                <w:sz w:val="32"/>
                                <w:szCs w:val="32"/>
                              </w:rPr>
                              <w:t>20__ г.</w:t>
                            </w:r>
                          </w:p>
                        </w:txbxContent>
                      </wps:txbx>
                      <wps:bodyPr anchor="t" lIns="91440" tIns="45720" rIns="91440" bIns="45720">
                        <a:noAutofit/>
                      </wps:bodyPr>
                    </wps:wsp>
                  </a:graphicData>
                </a:graphic>
              </wp:anchor>
            </w:drawing>
          </mc:Choice>
          <mc:Fallback>
            <w:pict>
              <v:rect fillcolor="#FFFFFF" strokecolor="#000000" strokeweight="0pt" style="position:absolute;rotation:-0;width:514.5pt;height:708.85pt;mso-wrap-distance-left:9.05pt;mso-wrap-distance-right:9.05pt;mso-wrap-distance-top:0pt;mso-wrap-distance-bottom:0pt;margin-top:3.2pt;mso-position-vertical-relative:text;margin-left:-22.6pt;mso-position-horizontal-relative:text">
                <v:textbox>
                  <w:txbxContent>
                    <w:p>
                      <w:pPr>
                        <w:pStyle w:val="Style15"/>
                        <w:bidi w:val="0"/>
                        <w:spacing w:before="240" w:after="120"/>
                        <w:jc w:val="left"/>
                        <w:rPr>
                          <w:b w:val="false"/>
                          <w:b w:val="false"/>
                          <w:sz w:val="28"/>
                        </w:rPr>
                      </w:pPr>
                      <w:r>
                        <w:rPr>
                          <w:b w:val="false"/>
                          <w:sz w:val="28"/>
                        </w:rPr>
                      </w:r>
                    </w:p>
                    <w:p>
                      <w:pPr>
                        <w:pStyle w:val="Style15"/>
                        <w:bidi w:val="0"/>
                        <w:jc w:val="left"/>
                        <w:rPr>
                          <w:b w:val="false"/>
                          <w:b w:val="false"/>
                          <w:spacing w:val="0"/>
                          <w:w w:val="100"/>
                          <w:sz w:val="28"/>
                        </w:rPr>
                      </w:pPr>
                      <w:r>
                        <w:rPr>
                          <w:b w:val="false"/>
                          <w:spacing w:val="0"/>
                          <w:w w:val="100"/>
                          <w:sz w:val="28"/>
                        </w:rPr>
                        <w:t>РОССИЙСКАЯ ФЕДЕРАЦИЯ</w:t>
                      </w:r>
                    </w:p>
                    <w:p>
                      <w:pPr>
                        <w:pStyle w:val="Style15"/>
                        <w:bidi w:val="0"/>
                        <w:jc w:val="left"/>
                        <w:rPr>
                          <w:b w:val="false"/>
                          <w:b w:val="false"/>
                          <w:spacing w:val="0"/>
                          <w:w w:val="100"/>
                          <w:sz w:val="28"/>
                        </w:rPr>
                      </w:pPr>
                      <w:r>
                        <w:rPr>
                          <w:b w:val="false"/>
                          <w:spacing w:val="0"/>
                          <w:w w:val="100"/>
                          <w:sz w:val="28"/>
                        </w:rPr>
                      </w:r>
                    </w:p>
                    <w:p>
                      <w:pPr>
                        <w:pStyle w:val="Style15"/>
                        <w:bidi w:val="0"/>
                        <w:spacing w:lineRule="auto" w:line="360"/>
                        <w:jc w:val="left"/>
                        <w:rPr>
                          <w:b w:val="false"/>
                          <w:b w:val="false"/>
                          <w:spacing w:val="0"/>
                          <w:w w:val="100"/>
                          <w:sz w:val="28"/>
                        </w:rPr>
                      </w:pPr>
                      <w:r>
                        <w:rPr>
                          <w:b w:val="false"/>
                          <w:spacing w:val="0"/>
                          <w:w w:val="100"/>
                          <w:sz w:val="28"/>
                        </w:rPr>
                        <w:t xml:space="preserve">ЗАКРЫТОЕ АДМИНИСТРАТИВНО-ТЕРРИТОРИАЛЬНОЕ ОБРАЗОВАНИЕ </w:t>
                      </w:r>
                    </w:p>
                    <w:p>
                      <w:pPr>
                        <w:pStyle w:val="Style15"/>
                        <w:bidi w:val="0"/>
                        <w:jc w:val="left"/>
                        <w:rPr>
                          <w:b w:val="false"/>
                          <w:b w:val="false"/>
                          <w:spacing w:val="0"/>
                          <w:w w:val="100"/>
                          <w:sz w:val="28"/>
                        </w:rPr>
                      </w:pPr>
                      <w:r>
                        <w:rPr>
                          <w:b w:val="false"/>
                          <w:spacing w:val="0"/>
                          <w:w w:val="100"/>
                          <w:sz w:val="28"/>
                        </w:rPr>
                        <w:t>г. РАДУЖНЫЙ ВЛАДИМИРСКОЙ ОБЛАСТИ</w:t>
                      </w:r>
                    </w:p>
                    <w:p>
                      <w:pPr>
                        <w:pStyle w:val="Normal"/>
                        <w:bidi w:val="0"/>
                        <w:jc w:val="center"/>
                        <w:rPr>
                          <w:b/>
                          <w:b/>
                          <w:spacing w:val="0"/>
                          <w:w w:val="100"/>
                          <w:sz w:val="28"/>
                        </w:rPr>
                      </w:pPr>
                      <w:r>
                        <w:rPr>
                          <w:b/>
                          <w:spacing w:val="0"/>
                          <w:w w:val="100"/>
                          <w:sz w:val="28"/>
                        </w:rPr>
                      </w:r>
                    </w:p>
                    <w:p>
                      <w:pPr>
                        <w:pStyle w:val="Style25"/>
                        <w:autoSpaceDE w:val="false"/>
                        <w:bidi w:val="0"/>
                        <w:jc w:val="center"/>
                        <w:rPr/>
                      </w:pPr>
                      <w:r>
                        <w:rPr/>
                        <w:t xml:space="preserve">КОМИТЕТ ПО УПРАВЛЕНИЮ </w:t>
                      </w:r>
                    </w:p>
                    <w:p>
                      <w:pPr>
                        <w:pStyle w:val="Style25"/>
                        <w:autoSpaceDE w:val="false"/>
                        <w:bidi w:val="0"/>
                        <w:jc w:val="center"/>
                        <w:rPr/>
                      </w:pPr>
                      <w:r>
                        <w:rPr/>
                        <w:t>МУНИЦИПАЛЬНЫМ ИМУЩЕСТВОМ</w:t>
                      </w:r>
                    </w:p>
                    <w:p>
                      <w:pPr>
                        <w:pStyle w:val="Style25"/>
                        <w:autoSpaceDE w:val="false"/>
                        <w:bidi w:val="0"/>
                        <w:jc w:val="center"/>
                        <w:rPr/>
                      </w:pPr>
                      <w:r>
                        <w:rPr/>
                        <w:t>АДМИНИСТРАЦИИ ЗАТО Г. РАДУЖНЫЙ</w:t>
                      </w:r>
                    </w:p>
                    <w:p>
                      <w:pPr>
                        <w:pStyle w:val="Style25"/>
                        <w:autoSpaceDE w:val="false"/>
                        <w:bidi w:val="0"/>
                        <w:jc w:val="center"/>
                        <w:rPr/>
                      </w:pPr>
                      <w:r>
                        <w:rPr/>
                        <w:t>ВЛАДИМИРСКОЙ ОБЛАСТИ</w:t>
                      </w:r>
                    </w:p>
                    <w:p>
                      <w:pPr>
                        <w:pStyle w:val="Style25"/>
                        <w:autoSpaceDE w:val="false"/>
                        <w:bidi w:val="0"/>
                        <w:jc w:val="center"/>
                        <w:rPr/>
                      </w:pPr>
                      <w:r>
                        <w:rPr/>
                      </w:r>
                    </w:p>
                    <w:p>
                      <w:pPr>
                        <w:pStyle w:val="Normal"/>
                        <w:bidi w:val="0"/>
                        <w:jc w:val="center"/>
                        <w:rPr/>
                      </w:pPr>
                      <w:r>
                        <w:rPr/>
                      </w:r>
                    </w:p>
                    <w:p>
                      <w:pPr>
                        <w:pStyle w:val="Normal"/>
                        <w:bidi w:val="0"/>
                        <w:jc w:val="center"/>
                        <w:rPr/>
                      </w:pPr>
                      <w:r>
                        <w:rPr/>
                      </w:r>
                    </w:p>
                    <w:p>
                      <w:pPr>
                        <w:pStyle w:val="Normal"/>
                        <w:bidi w:val="0"/>
                        <w:jc w:val="both"/>
                        <w:rPr/>
                      </w:pPr>
                      <w:r>
                        <w:rPr/>
                        <w:t xml:space="preserve">                                                                                     </w:t>
                      </w:r>
                      <w:r>
                        <w:rPr>
                          <w:sz w:val="36"/>
                        </w:rPr>
                        <w:drawing>
                          <wp:inline distT="0" distB="0" distL="0" distR="0">
                            <wp:extent cx="822325" cy="973455"/>
                            <wp:effectExtent l="0" t="0" r="0" b="0"/>
                            <wp:docPr id="3"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1" descr=""/>
                                    <pic:cNvPicPr>
                                      <a:picLocks noChangeAspect="1" noChangeArrowheads="1"/>
                                    </pic:cNvPicPr>
                                  </pic:nvPicPr>
                                  <pic:blipFill>
                                    <a:blip r:embed="rId9"/>
                                    <a:srcRect l="-3" t="-3" r="-3" b="-3"/>
                                    <a:stretch>
                                      <a:fillRect/>
                                    </a:stretch>
                                  </pic:blipFill>
                                  <pic:spPr bwMode="auto">
                                    <a:xfrm>
                                      <a:off x="0" y="0"/>
                                      <a:ext cx="822325" cy="973455"/>
                                    </a:xfrm>
                                    <a:prstGeom prst="rect">
                                      <a:avLst/>
                                    </a:prstGeom>
                                  </pic:spPr>
                                </pic:pic>
                              </a:graphicData>
                            </a:graphic>
                          </wp:inline>
                        </w:drawing>
                      </w:r>
                      <w:r>
                        <w:rPr/>
                        <w:t xml:space="preserve"> </w:t>
                      </w:r>
                    </w:p>
                    <w:p>
                      <w:pPr>
                        <w:pStyle w:val="Normal"/>
                        <w:bidi w:val="0"/>
                        <w:jc w:val="both"/>
                        <w:rPr>
                          <w:sz w:val="24"/>
                        </w:rPr>
                      </w:pPr>
                      <w:r>
                        <w:rPr>
                          <w:sz w:val="24"/>
                        </w:rPr>
                        <w:tab/>
                      </w:r>
                    </w:p>
                    <w:p>
                      <w:pPr>
                        <w:pStyle w:val="Style15"/>
                        <w:bidi w:val="0"/>
                        <w:jc w:val="left"/>
                        <w:rPr>
                          <w:b w:val="false"/>
                          <w:b w:val="false"/>
                          <w:spacing w:val="0"/>
                          <w:w w:val="100"/>
                          <w:sz w:val="52"/>
                        </w:rPr>
                      </w:pPr>
                      <w:r>
                        <w:rPr>
                          <w:b w:val="false"/>
                          <w:spacing w:val="0"/>
                          <w:w w:val="100"/>
                          <w:sz w:val="52"/>
                        </w:rPr>
                        <w:t xml:space="preserve">ДОГОВОР АРЕНДЫ </w:t>
                      </w:r>
                    </w:p>
                    <w:p>
                      <w:pPr>
                        <w:pStyle w:val="Normal"/>
                        <w:bidi w:val="0"/>
                        <w:jc w:val="center"/>
                        <w:rPr>
                          <w:sz w:val="52"/>
                        </w:rPr>
                      </w:pPr>
                      <w:r>
                        <w:rPr>
                          <w:sz w:val="52"/>
                        </w:rPr>
                        <w:t>ЗЕМЕЛЬНОГО УЧАСТКА</w:t>
                      </w:r>
                    </w:p>
                    <w:p>
                      <w:pPr>
                        <w:pStyle w:val="Normal"/>
                        <w:bidi w:val="0"/>
                        <w:jc w:val="center"/>
                        <w:rPr>
                          <w:sz w:val="10"/>
                          <w:szCs w:val="10"/>
                        </w:rPr>
                      </w:pPr>
                      <w:r>
                        <w:rPr>
                          <w:sz w:val="10"/>
                          <w:szCs w:val="10"/>
                        </w:rPr>
                      </w:r>
                    </w:p>
                    <w:p>
                      <w:pPr>
                        <w:pStyle w:val="Normal"/>
                        <w:bidi w:val="0"/>
                        <w:jc w:val="center"/>
                        <w:rPr>
                          <w:sz w:val="32"/>
                          <w:szCs w:val="32"/>
                        </w:rPr>
                      </w:pPr>
                      <w:r>
                        <w:rPr>
                          <w:sz w:val="32"/>
                          <w:szCs w:val="32"/>
                        </w:rPr>
                        <w:t>разрешенное использование – склады</w:t>
                      </w:r>
                    </w:p>
                    <w:p>
                      <w:pPr>
                        <w:pStyle w:val="Normal"/>
                        <w:bidi w:val="0"/>
                        <w:jc w:val="left"/>
                        <w:rPr>
                          <w:sz w:val="10"/>
                          <w:szCs w:val="10"/>
                        </w:rPr>
                      </w:pPr>
                      <w:r>
                        <w:rPr>
                          <w:sz w:val="10"/>
                          <w:szCs w:val="10"/>
                        </w:rPr>
                      </w:r>
                    </w:p>
                    <w:p>
                      <w:pPr>
                        <w:pStyle w:val="Normal"/>
                        <w:bidi w:val="0"/>
                        <w:jc w:val="left"/>
                        <w:rPr>
                          <w:sz w:val="10"/>
                          <w:szCs w:val="10"/>
                        </w:rPr>
                      </w:pPr>
                      <w:r>
                        <w:rPr>
                          <w:sz w:val="10"/>
                          <w:szCs w:val="10"/>
                        </w:rPr>
                      </w:r>
                    </w:p>
                    <w:p>
                      <w:pPr>
                        <w:pStyle w:val="Style15"/>
                        <w:bidi w:val="0"/>
                        <w:jc w:val="both"/>
                        <w:rPr>
                          <w:b w:val="false"/>
                          <w:b w:val="false"/>
                          <w:spacing w:val="0"/>
                          <w:w w:val="100"/>
                          <w:sz w:val="28"/>
                          <w:szCs w:val="10"/>
                        </w:rPr>
                      </w:pPr>
                      <w:r>
                        <w:rPr>
                          <w:b w:val="false"/>
                          <w:spacing w:val="0"/>
                          <w:w w:val="100"/>
                          <w:sz w:val="28"/>
                          <w:szCs w:val="10"/>
                        </w:rPr>
                      </w:r>
                    </w:p>
                    <w:p>
                      <w:pPr>
                        <w:pStyle w:val="Style15"/>
                        <w:bidi w:val="0"/>
                        <w:jc w:val="both"/>
                        <w:rPr>
                          <w:b w:val="false"/>
                          <w:b w:val="false"/>
                          <w:caps w:val="false"/>
                          <w:smallCaps w:val="false"/>
                          <w:spacing w:val="0"/>
                          <w:w w:val="100"/>
                          <w:sz w:val="32"/>
                          <w:szCs w:val="32"/>
                        </w:rPr>
                      </w:pPr>
                      <w:r>
                        <w:rPr>
                          <w:b w:val="false"/>
                          <w:caps w:val="false"/>
                          <w:smallCaps w:val="false"/>
                          <w:spacing w:val="0"/>
                          <w:w w:val="100"/>
                          <w:sz w:val="32"/>
                          <w:szCs w:val="32"/>
                        </w:rPr>
                        <w:t>Кадастровый номер</w:t>
                      </w:r>
                    </w:p>
                    <w:p>
                      <w:pPr>
                        <w:pStyle w:val="Style15"/>
                        <w:bidi w:val="0"/>
                        <w:jc w:val="both"/>
                        <w:rPr/>
                      </w:pPr>
                      <w:r>
                        <w:rPr>
                          <w:b w:val="false"/>
                          <w:caps w:val="false"/>
                          <w:smallCaps w:val="false"/>
                          <w:spacing w:val="0"/>
                          <w:w w:val="100"/>
                          <w:sz w:val="32"/>
                          <w:szCs w:val="32"/>
                        </w:rPr>
                        <w:t>земельного участка                33:23:000101:1097</w:t>
                      </w:r>
                    </w:p>
                    <w:p>
                      <w:pPr>
                        <w:pStyle w:val="Style15"/>
                        <w:bidi w:val="0"/>
                        <w:jc w:val="both"/>
                        <w:rPr>
                          <w:b w:val="false"/>
                          <w:b w:val="false"/>
                          <w:caps w:val="false"/>
                          <w:smallCaps w:val="false"/>
                          <w:spacing w:val="0"/>
                          <w:w w:val="100"/>
                          <w:sz w:val="32"/>
                          <w:szCs w:val="32"/>
                        </w:rPr>
                      </w:pPr>
                      <w:r>
                        <w:rPr>
                          <w:b w:val="false"/>
                          <w:caps w:val="false"/>
                          <w:smallCaps w:val="false"/>
                          <w:spacing w:val="0"/>
                          <w:w w:val="100"/>
                          <w:sz w:val="32"/>
                          <w:szCs w:val="32"/>
                        </w:rPr>
                      </w:r>
                    </w:p>
                    <w:p>
                      <w:pPr>
                        <w:pStyle w:val="Style15"/>
                        <w:bidi w:val="0"/>
                        <w:ind w:firstLine="567"/>
                        <w:jc w:val="both"/>
                        <w:rPr>
                          <w:b w:val="false"/>
                          <w:b w:val="false"/>
                          <w:spacing w:val="0"/>
                          <w:w w:val="100"/>
                          <w:sz w:val="32"/>
                          <w:szCs w:val="32"/>
                        </w:rPr>
                      </w:pPr>
                      <w:r>
                        <w:rPr>
                          <w:b w:val="false"/>
                          <w:spacing w:val="0"/>
                          <w:w w:val="100"/>
                          <w:sz w:val="32"/>
                          <w:szCs w:val="32"/>
                        </w:rPr>
                      </w:r>
                    </w:p>
                    <w:p>
                      <w:pPr>
                        <w:pStyle w:val="Style15"/>
                        <w:bidi w:val="0"/>
                        <w:jc w:val="both"/>
                        <w:rPr/>
                      </w:pPr>
                      <w:r>
                        <w:rPr>
                          <w:b w:val="false"/>
                          <w:caps w:val="false"/>
                          <w:smallCaps w:val="false"/>
                          <w:spacing w:val="0"/>
                          <w:w w:val="100"/>
                          <w:sz w:val="32"/>
                          <w:szCs w:val="32"/>
                        </w:rPr>
                        <w:t>Реестровый номер                  ______ - КС от «______»______20__ г.</w:t>
                      </w:r>
                    </w:p>
                    <w:p>
                      <w:pPr>
                        <w:pStyle w:val="Style15"/>
                        <w:bidi w:val="0"/>
                        <w:jc w:val="both"/>
                        <w:rPr>
                          <w:b w:val="false"/>
                          <w:b w:val="false"/>
                          <w:caps w:val="false"/>
                          <w:smallCaps w:val="false"/>
                          <w:spacing w:val="0"/>
                          <w:w w:val="100"/>
                          <w:sz w:val="32"/>
                          <w:szCs w:val="32"/>
                        </w:rPr>
                      </w:pPr>
                      <w:r>
                        <w:rPr>
                          <w:b w:val="false"/>
                          <w:caps w:val="false"/>
                          <w:smallCaps w:val="false"/>
                          <w:spacing w:val="0"/>
                          <w:w w:val="100"/>
                          <w:sz w:val="32"/>
                          <w:szCs w:val="32"/>
                        </w:rPr>
                        <w:t xml:space="preserve">договора                                    </w:t>
                      </w:r>
                    </w:p>
                    <w:p>
                      <w:pPr>
                        <w:pStyle w:val="Style15"/>
                        <w:bidi w:val="0"/>
                        <w:ind w:left="3969" w:hanging="3543"/>
                        <w:jc w:val="left"/>
                        <w:rPr>
                          <w:b w:val="false"/>
                          <w:b w:val="false"/>
                          <w:caps w:val="false"/>
                          <w:smallCaps w:val="false"/>
                          <w:spacing w:val="0"/>
                          <w:w w:val="100"/>
                          <w:sz w:val="32"/>
                          <w:szCs w:val="32"/>
                        </w:rPr>
                      </w:pPr>
                      <w:r>
                        <w:rPr>
                          <w:b w:val="false"/>
                          <w:caps w:val="false"/>
                          <w:smallCaps w:val="false"/>
                          <w:spacing w:val="0"/>
                          <w:w w:val="100"/>
                          <w:sz w:val="32"/>
                          <w:szCs w:val="32"/>
                        </w:rPr>
                      </w:r>
                    </w:p>
                    <w:p>
                      <w:pPr>
                        <w:pStyle w:val="Style15"/>
                        <w:bidi w:val="0"/>
                        <w:ind w:left="3150" w:hanging="3150"/>
                        <w:jc w:val="left"/>
                        <w:rPr/>
                      </w:pPr>
                      <w:r>
                        <w:rPr>
                          <w:b w:val="false"/>
                          <w:caps w:val="false"/>
                          <w:smallCaps w:val="false"/>
                          <w:spacing w:val="0"/>
                          <w:w w:val="100"/>
                          <w:sz w:val="32"/>
                          <w:szCs w:val="32"/>
                        </w:rPr>
                        <w:t>Местоположение          Владимирская область, МО городской округ ЗАТО г.Радужный, г.Радужный, 17 квартал</w:t>
                      </w:r>
                    </w:p>
                    <w:p>
                      <w:pPr>
                        <w:pStyle w:val="Style15"/>
                        <w:bidi w:val="0"/>
                        <w:ind w:left="3150" w:hanging="3150"/>
                        <w:jc w:val="left"/>
                        <w:rPr>
                          <w:b w:val="false"/>
                          <w:b w:val="false"/>
                          <w:caps w:val="false"/>
                          <w:smallCaps w:val="false"/>
                          <w:spacing w:val="0"/>
                          <w:w w:val="100"/>
                          <w:sz w:val="32"/>
                          <w:szCs w:val="32"/>
                        </w:rPr>
                      </w:pPr>
                      <w:r>
                        <w:rPr>
                          <w:b w:val="false"/>
                          <w:caps w:val="false"/>
                          <w:smallCaps w:val="false"/>
                          <w:spacing w:val="0"/>
                          <w:w w:val="100"/>
                          <w:sz w:val="32"/>
                          <w:szCs w:val="32"/>
                        </w:rPr>
                      </w:r>
                    </w:p>
                    <w:p>
                      <w:pPr>
                        <w:pStyle w:val="Style15"/>
                        <w:bidi w:val="0"/>
                        <w:jc w:val="both"/>
                        <w:rPr>
                          <w:b w:val="false"/>
                          <w:b w:val="false"/>
                          <w:caps w:val="false"/>
                          <w:smallCaps w:val="false"/>
                          <w:spacing w:val="0"/>
                          <w:w w:val="100"/>
                          <w:sz w:val="32"/>
                          <w:szCs w:val="32"/>
                        </w:rPr>
                      </w:pPr>
                      <w:r>
                        <w:rPr>
                          <w:b w:val="false"/>
                          <w:caps w:val="false"/>
                          <w:smallCaps w:val="false"/>
                          <w:spacing w:val="0"/>
                          <w:w w:val="100"/>
                          <w:sz w:val="32"/>
                          <w:szCs w:val="32"/>
                        </w:rPr>
                        <w:t>Арендатор                  _________________</w:t>
                      </w:r>
                    </w:p>
                    <w:p>
                      <w:pPr>
                        <w:pStyle w:val="Style15"/>
                        <w:bidi w:val="0"/>
                        <w:jc w:val="left"/>
                        <w:rPr>
                          <w:b w:val="false"/>
                          <w:b w:val="false"/>
                          <w:spacing w:val="0"/>
                          <w:w w:val="100"/>
                          <w:sz w:val="32"/>
                          <w:szCs w:val="32"/>
                        </w:rPr>
                      </w:pPr>
                      <w:r>
                        <w:rPr>
                          <w:b w:val="false"/>
                          <w:spacing w:val="0"/>
                          <w:w w:val="100"/>
                          <w:sz w:val="32"/>
                          <w:szCs w:val="32"/>
                        </w:rPr>
                      </w:r>
                    </w:p>
                    <w:p>
                      <w:pPr>
                        <w:pStyle w:val="Style15"/>
                        <w:bidi w:val="0"/>
                        <w:jc w:val="left"/>
                        <w:rPr>
                          <w:b w:val="false"/>
                          <w:b w:val="false"/>
                          <w:spacing w:val="0"/>
                          <w:w w:val="100"/>
                          <w:sz w:val="32"/>
                          <w:szCs w:val="32"/>
                        </w:rPr>
                      </w:pPr>
                      <w:r>
                        <w:rPr>
                          <w:b w:val="false"/>
                          <w:spacing w:val="0"/>
                          <w:w w:val="100"/>
                          <w:sz w:val="32"/>
                          <w:szCs w:val="32"/>
                        </w:rPr>
                      </w:r>
                    </w:p>
                    <w:p>
                      <w:pPr>
                        <w:pStyle w:val="Style15"/>
                        <w:keepNext w:val="true"/>
                        <w:bidi w:val="0"/>
                        <w:spacing w:before="240" w:after="120"/>
                        <w:jc w:val="left"/>
                        <w:rPr/>
                      </w:pPr>
                      <w:r>
                        <w:rPr>
                          <w:b w:val="false"/>
                          <w:caps w:val="false"/>
                          <w:smallCaps w:val="false"/>
                          <w:spacing w:val="0"/>
                          <w:w w:val="100"/>
                          <w:sz w:val="32"/>
                          <w:szCs w:val="32"/>
                        </w:rPr>
                        <w:t>г. Радужный</w:t>
                      </w:r>
                    </w:p>
                    <w:p>
                      <w:pPr>
                        <w:pStyle w:val="Style15"/>
                        <w:keepNext w:val="true"/>
                        <w:bidi w:val="0"/>
                        <w:spacing w:before="240" w:after="120"/>
                        <w:jc w:val="left"/>
                        <w:rPr/>
                      </w:pPr>
                      <w:r>
                        <w:rPr>
                          <w:b w:val="false"/>
                          <w:caps w:val="false"/>
                          <w:smallCaps w:val="false"/>
                          <w:spacing w:val="0"/>
                          <w:w w:val="100"/>
                          <w:sz w:val="32"/>
                          <w:szCs w:val="32"/>
                        </w:rPr>
                        <w:t xml:space="preserve">   </w:t>
                      </w:r>
                      <w:r>
                        <w:rPr>
                          <w:b w:val="false"/>
                          <w:caps w:val="false"/>
                          <w:smallCaps w:val="false"/>
                          <w:spacing w:val="0"/>
                          <w:w w:val="100"/>
                          <w:sz w:val="32"/>
                          <w:szCs w:val="32"/>
                        </w:rPr>
                        <w:t>20__ г.</w:t>
                      </w:r>
                    </w:p>
                  </w:txbxContent>
                </v:textbox>
                <w10:wrap type="none"/>
              </v:rect>
            </w:pict>
          </mc:Fallback>
        </mc:AlternateContent>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lang w:val="ru-RU" w:eastAsia="ru-RU"/>
        </w:rPr>
      </w:pPr>
      <w:r>
        <w:rPr>
          <w:lang w:val="ru-RU" w:eastAsia="ru-RU"/>
        </w:rPr>
      </w:r>
      <w:r>
        <mc:AlternateContent>
          <mc:Choice Requires="wps">
            <w:drawing>
              <wp:anchor behindDoc="0" distT="0" distB="0" distL="114935" distR="114935" simplePos="0" locked="0" layoutInCell="0" allowOverlap="1" relativeHeight="4">
                <wp:simplePos x="0" y="0"/>
                <wp:positionH relativeFrom="column">
                  <wp:posOffset>4970780</wp:posOffset>
                </wp:positionH>
                <wp:positionV relativeFrom="paragraph">
                  <wp:posOffset>93980</wp:posOffset>
                </wp:positionV>
                <wp:extent cx="1047750" cy="361950"/>
                <wp:effectExtent l="0" t="0" r="0" b="0"/>
                <wp:wrapNone/>
                <wp:docPr id="4" name="Врезка2"/>
                <a:graphic xmlns:a="http://schemas.openxmlformats.org/drawingml/2006/main">
                  <a:graphicData uri="http://schemas.microsoft.com/office/word/2010/wordprocessingShape">
                    <wps:wsp>
                      <wps:cNvSpPr txBox="1"/>
                      <wps:spPr>
                        <a:xfrm>
                          <a:off x="0" y="0"/>
                          <a:ext cx="1047750" cy="361950"/>
                        </a:xfrm>
                        <a:prstGeom prst="rect"/>
                        <a:solidFill>
                          <a:srgbClr val="FFFFFF"/>
                        </a:solidFill>
                        <a:ln w="9525">
                          <a:solidFill>
                            <a:srgbClr val="000000"/>
                          </a:solidFill>
                        </a:ln>
                      </wps:spPr>
                      <wps:txbx>
                        <w:txbxContent>
                          <w:p>
                            <w:pPr>
                              <w:pStyle w:val="Normal"/>
                              <w:bidi w:val="0"/>
                              <w:jc w:val="left"/>
                              <w:rPr>
                                <w:b/>
                                <w:b/>
                                <w:sz w:val="28"/>
                                <w:szCs w:val="28"/>
                              </w:rPr>
                            </w:pPr>
                            <w:r>
                              <w:rPr>
                                <w:b/>
                                <w:sz w:val="28"/>
                                <w:szCs w:val="28"/>
                              </w:rPr>
                              <w:t>ПРОЕКТ</w:t>
                            </w:r>
                          </w:p>
                        </w:txbxContent>
                      </wps:txbx>
                      <wps:bodyPr anchor="t" lIns="91440" tIns="45720" rIns="91440" bIns="45720">
                        <a:noAutofit/>
                      </wps:bodyPr>
                    </wps:wsp>
                  </a:graphicData>
                </a:graphic>
              </wp:anchor>
            </w:drawing>
          </mc:Choice>
          <mc:Fallback>
            <w:pict>
              <v:rect fillcolor="#FFFFFF" strokecolor="#000000" strokeweight="0pt" style="position:absolute;rotation:-0;width:82.5pt;height:28.5pt;mso-wrap-distance-left:9.05pt;mso-wrap-distance-right:9.05pt;mso-wrap-distance-top:0pt;mso-wrap-distance-bottom:0pt;margin-top:7.4pt;mso-position-vertical-relative:text;margin-left:391.4pt;mso-position-horizontal-relative:text">
                <v:textbox>
                  <w:txbxContent>
                    <w:p>
                      <w:pPr>
                        <w:pStyle w:val="Normal"/>
                        <w:bidi w:val="0"/>
                        <w:jc w:val="left"/>
                        <w:rPr>
                          <w:b/>
                          <w:b/>
                          <w:sz w:val="28"/>
                          <w:szCs w:val="28"/>
                        </w:rPr>
                      </w:pPr>
                      <w:r>
                        <w:rPr>
                          <w:b/>
                          <w:sz w:val="28"/>
                          <w:szCs w:val="28"/>
                        </w:rPr>
                        <w:t>ПРОЕКТ</w:t>
                      </w:r>
                    </w:p>
                  </w:txbxContent>
                </v:textbox>
                <w10:wrap type="none"/>
              </v:rect>
            </w:pict>
          </mc:Fallback>
        </mc:AlternateContent>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21"/>
        <w:bidi w:val="0"/>
        <w:ind w:left="4253" w:hanging="0"/>
        <w:rPr/>
      </w:pPr>
      <w:r>
        <w:rPr/>
      </w:r>
    </w:p>
    <w:p>
      <w:pPr>
        <w:pStyle w:val="Style16"/>
        <w:bidi w:val="0"/>
        <w:jc w:val="center"/>
        <w:rPr>
          <w:b/>
          <w:b/>
          <w:szCs w:val="24"/>
        </w:rPr>
      </w:pPr>
      <w:r>
        <w:rPr>
          <w:b/>
          <w:szCs w:val="24"/>
        </w:rPr>
        <w:t>ДОГОВОР АРЕНДЫ № ______-КС</w:t>
      </w:r>
    </w:p>
    <w:p>
      <w:pPr>
        <w:pStyle w:val="Style16"/>
        <w:bidi w:val="0"/>
        <w:jc w:val="center"/>
        <w:rPr>
          <w:b/>
          <w:b/>
          <w:szCs w:val="24"/>
        </w:rPr>
      </w:pPr>
      <w:r>
        <w:rPr>
          <w:b/>
          <w:szCs w:val="24"/>
        </w:rPr>
        <w:t>земельного участка</w:t>
      </w:r>
    </w:p>
    <w:p>
      <w:pPr>
        <w:pStyle w:val="Style16"/>
        <w:bidi w:val="0"/>
        <w:jc w:val="center"/>
        <w:rPr/>
      </w:pPr>
      <w:r>
        <w:rPr>
          <w:szCs w:val="24"/>
        </w:rPr>
        <w:t>г. Радужный                                                                                                     «____»________ 20__г.</w:t>
      </w:r>
    </w:p>
    <w:p>
      <w:pPr>
        <w:pStyle w:val="Style16"/>
        <w:bidi w:val="0"/>
        <w:ind w:firstLine="720"/>
        <w:jc w:val="left"/>
        <w:rPr/>
      </w:pPr>
      <w:r>
        <w:rPr>
          <w:szCs w:val="24"/>
        </w:rPr>
        <w:t xml:space="preserve">На основании Протокола № __________ от «___»________ 20__ года, </w:t>
      </w:r>
      <w:r>
        <w:rPr>
          <w:bCs/>
          <w:szCs w:val="24"/>
        </w:rPr>
        <w:t>Комитет по управлению муниципальным имуществом администрации ЗАТО г. Радужный Владимирской области</w:t>
      </w:r>
      <w:r>
        <w:rPr>
          <w:szCs w:val="24"/>
        </w:rPr>
        <w:t xml:space="preserve"> в лице _________________________, действующего на основании ________________________________________________________, именуемый в дальнейшем «АРЕНДОДАТЕЛЬ», с одной стороны, и ____________________________________________,</w:t>
      </w:r>
    </w:p>
    <w:p>
      <w:pPr>
        <w:pStyle w:val="Style16"/>
        <w:bidi w:val="0"/>
        <w:jc w:val="left"/>
        <w:rPr/>
      </w:pPr>
      <w:r>
        <w:rPr>
          <w:szCs w:val="24"/>
        </w:rPr>
        <w:t>именуемое(ый) в дальнейшем «АРЕНДАТОР», с другой стороны, и именуемые в дальнейшем «СТОРОНЫ», заключили настоящий ДОГОВОР о нижеследующем.</w:t>
      </w:r>
    </w:p>
    <w:p>
      <w:pPr>
        <w:pStyle w:val="Style21"/>
        <w:bidi w:val="0"/>
        <w:ind w:firstLine="720"/>
        <w:rPr>
          <w:szCs w:val="24"/>
        </w:rPr>
      </w:pPr>
      <w:r>
        <w:rPr>
          <w:szCs w:val="24"/>
        </w:rPr>
      </w:r>
    </w:p>
    <w:p>
      <w:pPr>
        <w:pStyle w:val="Style21"/>
        <w:bidi w:val="0"/>
        <w:ind w:firstLine="720"/>
        <w:jc w:val="center"/>
        <w:rPr>
          <w:szCs w:val="24"/>
        </w:rPr>
      </w:pPr>
      <w:r>
        <w:rPr>
          <w:szCs w:val="24"/>
        </w:rPr>
        <w:t>1. Предмет договора</w:t>
      </w:r>
    </w:p>
    <w:p>
      <w:pPr>
        <w:pStyle w:val="Style15"/>
        <w:numPr>
          <w:ilvl w:val="1"/>
          <w:numId w:val="2"/>
        </w:numPr>
        <w:tabs>
          <w:tab w:val="clear" w:pos="709"/>
          <w:tab w:val="left" w:pos="1134" w:leader="none"/>
        </w:tabs>
        <w:autoSpaceDE w:val="false"/>
        <w:bidi w:val="0"/>
        <w:ind w:left="0" w:firstLine="720"/>
        <w:jc w:val="both"/>
        <w:rPr/>
      </w:pPr>
      <w:r>
        <w:rPr>
          <w:b w:val="false"/>
          <w:caps w:val="false"/>
          <w:smallCaps w:val="false"/>
          <w:spacing w:val="0"/>
          <w:w w:val="100"/>
          <w:szCs w:val="24"/>
        </w:rPr>
        <w:t>Арендодатель предоставляет, а арендатор принимает в аренду земельный участок (далее - участок) с кадастровым номером 33:23:000101:1097 из земель населенных пунктов площадью 2168,0 м</w:t>
      </w:r>
      <w:r>
        <w:rPr>
          <w:b w:val="false"/>
          <w:caps w:val="false"/>
          <w:smallCaps w:val="false"/>
          <w:spacing w:val="0"/>
          <w:w w:val="100"/>
          <w:szCs w:val="24"/>
          <w:vertAlign w:val="superscript"/>
        </w:rPr>
        <w:t xml:space="preserve">2 </w:t>
      </w:r>
      <w:r>
        <w:rPr>
          <w:b w:val="false"/>
          <w:caps w:val="false"/>
          <w:smallCaps w:val="false"/>
          <w:spacing w:val="0"/>
          <w:w w:val="100"/>
          <w:szCs w:val="24"/>
        </w:rPr>
        <w:t>в границах, указанных в выписке из ЕГРН, копия которой прилагается к настоящему договору и является его неотъемлемой частью (приложение№1), разрешенное использование – склады, местоположение: Владимирская область, МО городской округ ЗАТО г.Радужный, г.Радужный, 17 квартал.</w:t>
      </w:r>
    </w:p>
    <w:p>
      <w:pPr>
        <w:pStyle w:val="Style15"/>
        <w:numPr>
          <w:ilvl w:val="1"/>
          <w:numId w:val="2"/>
        </w:numPr>
        <w:tabs>
          <w:tab w:val="clear" w:pos="709"/>
          <w:tab w:val="left" w:pos="0" w:leader="none"/>
          <w:tab w:val="left" w:pos="1134" w:leader="none"/>
        </w:tabs>
        <w:autoSpaceDE w:val="false"/>
        <w:bidi w:val="0"/>
        <w:ind w:left="0" w:firstLine="720"/>
        <w:jc w:val="both"/>
        <w:rPr>
          <w:b w:val="false"/>
          <w:b w:val="false"/>
          <w:caps w:val="false"/>
          <w:smallCaps w:val="false"/>
          <w:spacing w:val="0"/>
          <w:w w:val="100"/>
          <w:szCs w:val="24"/>
        </w:rPr>
      </w:pPr>
      <w:r>
        <w:rPr>
          <w:b w:val="false"/>
          <w:caps w:val="false"/>
          <w:smallCaps w:val="false"/>
          <w:spacing w:val="0"/>
          <w:w w:val="100"/>
          <w:szCs w:val="24"/>
        </w:rPr>
        <w:t>Предоставление земельного участка арендатору оформляется по акту приема-передачи (приложение № 2).</w:t>
      </w:r>
    </w:p>
    <w:p>
      <w:pPr>
        <w:pStyle w:val="Style21"/>
        <w:bidi w:val="0"/>
        <w:ind w:firstLine="720"/>
        <w:rPr>
          <w:b/>
          <w:b/>
          <w:spacing w:val="0"/>
          <w:w w:val="100"/>
          <w:szCs w:val="24"/>
        </w:rPr>
      </w:pPr>
      <w:r>
        <w:rPr>
          <w:b/>
          <w:spacing w:val="0"/>
          <w:w w:val="100"/>
          <w:szCs w:val="24"/>
        </w:rPr>
      </w:r>
    </w:p>
    <w:p>
      <w:pPr>
        <w:pStyle w:val="Style21"/>
        <w:bidi w:val="0"/>
        <w:ind w:firstLine="720"/>
        <w:jc w:val="center"/>
        <w:rPr>
          <w:szCs w:val="24"/>
        </w:rPr>
      </w:pPr>
      <w:r>
        <w:rPr>
          <w:szCs w:val="24"/>
        </w:rPr>
        <w:t>2. Срок договора.</w:t>
      </w:r>
    </w:p>
    <w:p>
      <w:pPr>
        <w:pStyle w:val="Style21"/>
        <w:numPr>
          <w:ilvl w:val="1"/>
          <w:numId w:val="3"/>
        </w:numPr>
        <w:tabs>
          <w:tab w:val="clear" w:pos="709"/>
          <w:tab w:val="left" w:pos="1134" w:leader="none"/>
        </w:tabs>
        <w:autoSpaceDE w:val="false"/>
        <w:bidi w:val="0"/>
        <w:ind w:left="0" w:firstLine="720"/>
        <w:rPr/>
      </w:pPr>
      <w:r>
        <w:rPr>
          <w:szCs w:val="24"/>
        </w:rPr>
        <w:t>Срок аренды Участка устанавливается с «___»___ 20__ года по «___»___20___ года.</w:t>
      </w:r>
    </w:p>
    <w:p>
      <w:pPr>
        <w:pStyle w:val="Style21"/>
        <w:tabs>
          <w:tab w:val="clear" w:pos="709"/>
          <w:tab w:val="left" w:pos="1134" w:leader="none"/>
        </w:tabs>
        <w:bidi w:val="0"/>
        <w:ind w:firstLine="720"/>
        <w:rPr>
          <w:szCs w:val="24"/>
        </w:rPr>
      </w:pPr>
      <w:r>
        <w:rPr>
          <w:szCs w:val="24"/>
        </w:rPr>
        <w:t>2.2. ДОГОВОР вступает в силу с даты его подписания СТОРОНАМИ и подлежит государственной регистрации в органе, уполномоченном на осуществление государственной регистрации прав на недвижимое имущество и сделок с ним.</w:t>
      </w:r>
    </w:p>
    <w:p>
      <w:pPr>
        <w:pStyle w:val="Style21"/>
        <w:numPr>
          <w:ilvl w:val="1"/>
          <w:numId w:val="4"/>
        </w:numPr>
        <w:tabs>
          <w:tab w:val="clear" w:pos="709"/>
          <w:tab w:val="left" w:pos="-1134" w:leader="none"/>
          <w:tab w:val="left" w:pos="1134" w:leader="none"/>
        </w:tabs>
        <w:autoSpaceDE w:val="false"/>
        <w:bidi w:val="0"/>
        <w:ind w:left="0" w:firstLine="720"/>
        <w:rPr/>
      </w:pPr>
      <w:r>
        <w:rPr>
          <w:szCs w:val="24"/>
        </w:rPr>
        <w:t>Условия заключенного СТОРОНАМИ ДОГОВОРА применяются к отношениям, возникшим с «____»_______ 20___ года.</w:t>
      </w:r>
    </w:p>
    <w:p>
      <w:pPr>
        <w:pStyle w:val="Style21"/>
        <w:bidi w:val="0"/>
        <w:ind w:firstLine="720"/>
        <w:rPr>
          <w:szCs w:val="24"/>
        </w:rPr>
      </w:pPr>
      <w:r>
        <w:rPr>
          <w:szCs w:val="24"/>
        </w:rPr>
      </w:r>
    </w:p>
    <w:p>
      <w:pPr>
        <w:pStyle w:val="Style21"/>
        <w:bidi w:val="0"/>
        <w:ind w:firstLine="720"/>
        <w:jc w:val="center"/>
        <w:rPr>
          <w:szCs w:val="24"/>
        </w:rPr>
      </w:pPr>
      <w:r>
        <w:rPr>
          <w:szCs w:val="24"/>
        </w:rPr>
        <w:t>3. Арендная плата</w:t>
      </w:r>
    </w:p>
    <w:p>
      <w:pPr>
        <w:pStyle w:val="3"/>
        <w:tabs>
          <w:tab w:val="clear" w:pos="709"/>
          <w:tab w:val="left" w:pos="993" w:leader="none"/>
        </w:tabs>
        <w:bidi w:val="0"/>
        <w:spacing w:before="0" w:after="0"/>
        <w:ind w:firstLine="720"/>
        <w:jc w:val="both"/>
        <w:rPr/>
      </w:pPr>
      <w:r>
        <w:rPr>
          <w:sz w:val="24"/>
          <w:szCs w:val="24"/>
        </w:rPr>
        <w:t xml:space="preserve">3.1. Размер годовой арендной платы за Участок в 20___ году составляет </w:t>
      </w:r>
      <w:r>
        <w:rPr>
          <w:b/>
          <w:sz w:val="24"/>
          <w:szCs w:val="24"/>
        </w:rPr>
        <w:t xml:space="preserve">___________ руб. </w:t>
      </w:r>
      <w:r>
        <w:rPr>
          <w:sz w:val="24"/>
          <w:szCs w:val="24"/>
        </w:rPr>
        <w:t xml:space="preserve">в соответствии с протоколом № _____ от «____»_____20___ года, копия которого прилагается к настоящему </w:t>
      </w:r>
      <w:r>
        <w:rPr>
          <w:caps/>
          <w:sz w:val="24"/>
          <w:szCs w:val="24"/>
        </w:rPr>
        <w:t>Договору</w:t>
      </w:r>
      <w:r>
        <w:rPr>
          <w:sz w:val="24"/>
          <w:szCs w:val="24"/>
        </w:rPr>
        <w:t xml:space="preserve"> и является его неотъемлемой частью (Приложение №3).</w:t>
      </w:r>
    </w:p>
    <w:p>
      <w:pPr>
        <w:pStyle w:val="3"/>
        <w:tabs>
          <w:tab w:val="clear" w:pos="709"/>
          <w:tab w:val="left" w:pos="2467" w:leader="none"/>
          <w:tab w:val="left" w:pos="2507" w:leader="none"/>
        </w:tabs>
        <w:bidi w:val="0"/>
        <w:spacing w:before="0" w:after="0"/>
        <w:ind w:firstLine="720"/>
        <w:jc w:val="both"/>
        <w:rPr/>
      </w:pPr>
      <w:r>
        <w:rPr>
          <w:sz w:val="24"/>
          <w:szCs w:val="24"/>
        </w:rPr>
        <w:t xml:space="preserve">3.2. Арендная плата вносится АРЕНДАТОРОМ в городской бюджет равными долями ежеквартально, в срок не позднее 15-го числа последнего месяца текущего квартала путем перечисления денежных средств на казначейский счет получателя платежа (р/с) 03100643000000012800, код бюджетной классификации 76711105012040000120, получатель ИНН 3308000785 УФК по Владимирской обл. (КУМИ ЗАТО г. Радужный, л/сч.04283004720) ОТДЕЛЕНИЕ ВЛАДИМИР БАНКА РОССИИ//УФК по Владимирской области г.Владимир, единый казначейский счет (к/с) 40102810945370000020, БИК 011708377,  КПП 330801001, ОКТМО 17737000). </w:t>
      </w:r>
    </w:p>
    <w:p>
      <w:pPr>
        <w:pStyle w:val="3"/>
        <w:numPr>
          <w:ilvl w:val="1"/>
          <w:numId w:val="5"/>
        </w:numPr>
        <w:tabs>
          <w:tab w:val="clear" w:pos="709"/>
          <w:tab w:val="left" w:pos="1134" w:leader="none"/>
          <w:tab w:val="left" w:pos="2648" w:leader="none"/>
        </w:tabs>
        <w:autoSpaceDE w:val="false"/>
        <w:bidi w:val="0"/>
        <w:spacing w:before="0" w:after="0"/>
        <w:ind w:left="0" w:firstLine="720"/>
        <w:jc w:val="both"/>
        <w:rPr/>
      </w:pPr>
      <w:r>
        <w:rPr>
          <w:sz w:val="24"/>
          <w:szCs w:val="24"/>
        </w:rPr>
        <w:t>Арендная плата начисляется с «_____»_____20__г. и вносится за 20___ год в следующем порядке:</w:t>
      </w:r>
    </w:p>
    <w:p>
      <w:pPr>
        <w:pStyle w:val="3"/>
        <w:numPr>
          <w:ilvl w:val="3"/>
          <w:numId w:val="6"/>
        </w:numPr>
        <w:tabs>
          <w:tab w:val="clear" w:pos="709"/>
          <w:tab w:val="left" w:pos="993" w:leader="none"/>
        </w:tabs>
        <w:autoSpaceDE w:val="false"/>
        <w:bidi w:val="0"/>
        <w:spacing w:before="0" w:after="0"/>
        <w:ind w:left="0" w:firstLine="720"/>
        <w:jc w:val="center"/>
        <w:rPr/>
      </w:pPr>
      <w:r>
        <w:rPr>
          <w:sz w:val="24"/>
          <w:szCs w:val="24"/>
        </w:rPr>
        <w:t>________________ –  ________ руб.</w:t>
      </w:r>
    </w:p>
    <w:p>
      <w:pPr>
        <w:pStyle w:val="3"/>
        <w:numPr>
          <w:ilvl w:val="1"/>
          <w:numId w:val="5"/>
        </w:numPr>
        <w:tabs>
          <w:tab w:val="clear" w:pos="709"/>
          <w:tab w:val="left" w:pos="0" w:leader="none"/>
          <w:tab w:val="left" w:pos="1134" w:leader="none"/>
          <w:tab w:val="left" w:pos="1276" w:leader="none"/>
        </w:tabs>
        <w:autoSpaceDE w:val="false"/>
        <w:bidi w:val="0"/>
        <w:spacing w:before="0" w:after="0"/>
        <w:ind w:left="0" w:firstLine="720"/>
        <w:jc w:val="both"/>
        <w:rPr>
          <w:sz w:val="24"/>
          <w:szCs w:val="24"/>
        </w:rPr>
      </w:pPr>
      <w:r>
        <w:rPr>
          <w:sz w:val="24"/>
          <w:szCs w:val="24"/>
        </w:rPr>
        <w:t>Размер арендной платы подлежит изменению в одностороннем порядке АРЕНДОДАТЕЛЕМ в связи с изменением платы за землю на основании федерального законодательства, законодательства Владимирской области и решений Совета народных депутатов ЗАТО г.Радужный или в связи с изменением кадастровой стоимости земельного участка. В этом случае исчисление и уплата АРЕНДАТОРОМ арендной платы осуществляется на основании уведомления и расчета арендной платы, направляемых АРЕНДОДАТЕЛЕМ.</w:t>
      </w:r>
    </w:p>
    <w:p>
      <w:pPr>
        <w:pStyle w:val="Normal"/>
        <w:bidi w:val="0"/>
        <w:ind w:firstLine="720"/>
        <w:jc w:val="both"/>
        <w:rPr>
          <w:sz w:val="24"/>
          <w:szCs w:val="24"/>
        </w:rPr>
      </w:pPr>
      <w:r>
        <w:rPr>
          <w:sz w:val="24"/>
          <w:szCs w:val="24"/>
        </w:rPr>
      </w:r>
    </w:p>
    <w:p>
      <w:pPr>
        <w:pStyle w:val="Normal"/>
        <w:bidi w:val="0"/>
        <w:ind w:firstLine="720"/>
        <w:jc w:val="center"/>
        <w:rPr>
          <w:sz w:val="24"/>
          <w:szCs w:val="24"/>
        </w:rPr>
      </w:pPr>
      <w:r>
        <w:rPr>
          <w:sz w:val="24"/>
          <w:szCs w:val="24"/>
        </w:rPr>
        <w:t>4. Права и обязанности СТОРОН</w:t>
      </w:r>
    </w:p>
    <w:p>
      <w:pPr>
        <w:pStyle w:val="Style16"/>
        <w:bidi w:val="0"/>
        <w:ind w:firstLine="720"/>
        <w:jc w:val="left"/>
        <w:rPr>
          <w:szCs w:val="24"/>
        </w:rPr>
      </w:pPr>
      <w:r>
        <w:rPr>
          <w:szCs w:val="24"/>
        </w:rPr>
        <w:t>4.1.    АРЕНДОДАТЕЛЬ имеет право:</w:t>
      </w:r>
    </w:p>
    <w:p>
      <w:pPr>
        <w:pStyle w:val="Normal"/>
        <w:bidi w:val="0"/>
        <w:ind w:firstLine="720"/>
        <w:jc w:val="both"/>
        <w:rPr>
          <w:sz w:val="24"/>
          <w:szCs w:val="24"/>
        </w:rPr>
      </w:pPr>
      <w:r>
        <w:rPr>
          <w:sz w:val="24"/>
          <w:szCs w:val="24"/>
        </w:rPr>
        <w:t>4.1.1. Требовать досрочного расторжения ДОГОВОРА в случаях:</w:t>
      </w:r>
    </w:p>
    <w:p>
      <w:pPr>
        <w:pStyle w:val="Normal"/>
        <w:bidi w:val="0"/>
        <w:ind w:firstLine="720"/>
        <w:jc w:val="both"/>
        <w:rPr>
          <w:sz w:val="24"/>
          <w:szCs w:val="24"/>
        </w:rPr>
      </w:pPr>
      <w:r>
        <w:rPr>
          <w:sz w:val="24"/>
          <w:szCs w:val="24"/>
        </w:rPr>
        <w:t>- при использовании земельного участка не по целевому назначению;</w:t>
      </w:r>
    </w:p>
    <w:p>
      <w:pPr>
        <w:pStyle w:val="Normal"/>
        <w:bidi w:val="0"/>
        <w:ind w:firstLine="720"/>
        <w:jc w:val="both"/>
        <w:rPr>
          <w:sz w:val="24"/>
          <w:szCs w:val="24"/>
        </w:rPr>
      </w:pPr>
      <w:r>
        <w:rPr>
          <w:sz w:val="24"/>
          <w:szCs w:val="24"/>
        </w:rPr>
        <w:t>- при неиспользовании земельного участка по целевому назначению;</w:t>
      </w:r>
    </w:p>
    <w:p>
      <w:pPr>
        <w:pStyle w:val="Normal"/>
        <w:bidi w:val="0"/>
        <w:ind w:firstLine="720"/>
        <w:jc w:val="both"/>
        <w:rPr>
          <w:sz w:val="24"/>
          <w:szCs w:val="24"/>
        </w:rPr>
      </w:pPr>
      <w:r>
        <w:rPr>
          <w:sz w:val="24"/>
          <w:szCs w:val="24"/>
        </w:rPr>
        <w:t>- при условии использования земельного участка способами, приводящими к его порче;</w:t>
      </w:r>
    </w:p>
    <w:p>
      <w:pPr>
        <w:pStyle w:val="Normal"/>
        <w:bidi w:val="0"/>
        <w:ind w:firstLine="720"/>
        <w:jc w:val="both"/>
        <w:rPr>
          <w:sz w:val="24"/>
          <w:szCs w:val="24"/>
        </w:rPr>
      </w:pPr>
      <w:r>
        <w:rPr>
          <w:sz w:val="24"/>
          <w:szCs w:val="24"/>
        </w:rPr>
        <w:t xml:space="preserve">- при невнесении арендной платы более чем за 2 (два) квартала подряд. </w:t>
      </w:r>
    </w:p>
    <w:p>
      <w:pPr>
        <w:pStyle w:val="Normal"/>
        <w:bidi w:val="0"/>
        <w:ind w:firstLine="720"/>
        <w:jc w:val="both"/>
        <w:rPr>
          <w:sz w:val="24"/>
          <w:szCs w:val="24"/>
        </w:rPr>
      </w:pPr>
      <w:r>
        <w:rPr>
          <w:sz w:val="24"/>
          <w:szCs w:val="24"/>
        </w:rPr>
        <w:t>4.1.2.  На беспрепятственный доступ на территорию арендуемого земельного участка с целью его осмотра на предмет соблюдения условий ДОГОВОРА.</w:t>
      </w:r>
    </w:p>
    <w:p>
      <w:pPr>
        <w:pStyle w:val="Normal"/>
        <w:bidi w:val="0"/>
        <w:ind w:firstLine="720"/>
        <w:jc w:val="both"/>
        <w:rPr>
          <w:sz w:val="24"/>
          <w:szCs w:val="24"/>
        </w:rPr>
      </w:pPr>
      <w:r>
        <w:rPr>
          <w:sz w:val="24"/>
          <w:szCs w:val="24"/>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pPr>
        <w:pStyle w:val="Normal"/>
        <w:numPr>
          <w:ilvl w:val="1"/>
          <w:numId w:val="7"/>
        </w:numPr>
        <w:tabs>
          <w:tab w:val="clear" w:pos="709"/>
          <w:tab w:val="left" w:pos="1418" w:leader="none"/>
        </w:tabs>
        <w:autoSpaceDE w:val="false"/>
        <w:bidi w:val="0"/>
        <w:ind w:left="0" w:firstLine="720"/>
        <w:jc w:val="both"/>
        <w:rPr>
          <w:sz w:val="24"/>
          <w:szCs w:val="24"/>
        </w:rPr>
      </w:pPr>
      <w:r>
        <w:rPr>
          <w:sz w:val="24"/>
          <w:szCs w:val="24"/>
        </w:rPr>
        <w:t>АРЕНДОДАТЕЛЬ обязан:</w:t>
      </w:r>
    </w:p>
    <w:p>
      <w:pPr>
        <w:pStyle w:val="Normal"/>
        <w:numPr>
          <w:ilvl w:val="2"/>
          <w:numId w:val="7"/>
        </w:numPr>
        <w:tabs>
          <w:tab w:val="clear" w:pos="709"/>
          <w:tab w:val="left" w:pos="1418" w:leader="none"/>
        </w:tabs>
        <w:autoSpaceDE w:val="false"/>
        <w:bidi w:val="0"/>
        <w:ind w:left="0" w:firstLine="720"/>
        <w:jc w:val="both"/>
        <w:rPr>
          <w:sz w:val="24"/>
          <w:szCs w:val="24"/>
        </w:rPr>
      </w:pPr>
      <w:r>
        <w:rPr>
          <w:sz w:val="24"/>
          <w:szCs w:val="24"/>
        </w:rPr>
        <w:t>Выполнять в полном объеме все условия  ДОГОВОРА.</w:t>
      </w:r>
    </w:p>
    <w:p>
      <w:pPr>
        <w:pStyle w:val="Normal"/>
        <w:numPr>
          <w:ilvl w:val="2"/>
          <w:numId w:val="7"/>
        </w:numPr>
        <w:tabs>
          <w:tab w:val="clear" w:pos="709"/>
          <w:tab w:val="left" w:pos="1418" w:leader="none"/>
        </w:tabs>
        <w:autoSpaceDE w:val="false"/>
        <w:bidi w:val="0"/>
        <w:ind w:left="0" w:firstLine="720"/>
        <w:jc w:val="both"/>
        <w:rPr>
          <w:sz w:val="24"/>
          <w:szCs w:val="24"/>
        </w:rPr>
      </w:pPr>
      <w:r>
        <w:rPr>
          <w:sz w:val="24"/>
          <w:szCs w:val="24"/>
        </w:rPr>
        <w:t>Передать АРЕНДАТОРУ Участок по акту приема – передачи.</w:t>
      </w:r>
    </w:p>
    <w:p>
      <w:pPr>
        <w:pStyle w:val="Normal"/>
        <w:numPr>
          <w:ilvl w:val="2"/>
          <w:numId w:val="7"/>
        </w:numPr>
        <w:tabs>
          <w:tab w:val="clear" w:pos="709"/>
          <w:tab w:val="left" w:pos="1418" w:leader="none"/>
        </w:tabs>
        <w:autoSpaceDE w:val="false"/>
        <w:bidi w:val="0"/>
        <w:ind w:left="0" w:firstLine="720"/>
        <w:jc w:val="both"/>
        <w:rPr>
          <w:sz w:val="24"/>
          <w:szCs w:val="24"/>
        </w:rPr>
      </w:pPr>
      <w:r>
        <w:rPr>
          <w:sz w:val="24"/>
          <w:szCs w:val="24"/>
        </w:rPr>
        <w:t>Письменно в десятидневный срок уведомить АРЕНДАТОРА об изменении  номеров счетов для перечисления арендной платы, указанных в п.3.2.</w:t>
      </w:r>
    </w:p>
    <w:p>
      <w:pPr>
        <w:pStyle w:val="21"/>
        <w:numPr>
          <w:ilvl w:val="2"/>
          <w:numId w:val="7"/>
        </w:numPr>
        <w:tabs>
          <w:tab w:val="left" w:pos="-2127" w:leader="none"/>
          <w:tab w:val="left" w:pos="1418" w:leader="none"/>
        </w:tabs>
        <w:autoSpaceDE w:val="false"/>
        <w:bidi w:val="0"/>
        <w:ind w:left="0" w:firstLine="720"/>
        <w:rPr/>
      </w:pPr>
      <w:r>
        <w:rPr>
          <w:szCs w:val="24"/>
        </w:rPr>
        <w:t xml:space="preserve">Своевременно производить перерасчет арендной платы и своевременно информировать об этом </w:t>
      </w:r>
      <w:r>
        <w:rPr>
          <w:caps/>
          <w:szCs w:val="24"/>
        </w:rPr>
        <w:t>АрендаторА</w:t>
      </w:r>
      <w:r>
        <w:rPr>
          <w:szCs w:val="24"/>
        </w:rPr>
        <w:t>.</w:t>
      </w:r>
    </w:p>
    <w:p>
      <w:pPr>
        <w:pStyle w:val="Normal"/>
        <w:numPr>
          <w:ilvl w:val="2"/>
          <w:numId w:val="7"/>
        </w:numPr>
        <w:tabs>
          <w:tab w:val="clear" w:pos="709"/>
          <w:tab w:val="left" w:pos="1418" w:leader="none"/>
        </w:tabs>
        <w:autoSpaceDE w:val="false"/>
        <w:bidi w:val="0"/>
        <w:ind w:left="0" w:firstLine="720"/>
        <w:jc w:val="both"/>
        <w:rPr>
          <w:sz w:val="24"/>
          <w:szCs w:val="24"/>
        </w:rPr>
      </w:pPr>
      <w:r>
        <w:rPr>
          <w:sz w:val="24"/>
          <w:szCs w:val="24"/>
        </w:rPr>
        <w:t>После подписания ДОГОВОРА (или изменений к ДОГОВОРУ) представить ДОГОВОР (или изменения к ДОГОВОРУ) на государственную регистрацию.</w:t>
      </w:r>
    </w:p>
    <w:p>
      <w:pPr>
        <w:pStyle w:val="Normal"/>
        <w:bidi w:val="0"/>
        <w:ind w:firstLine="720"/>
        <w:jc w:val="both"/>
        <w:rPr>
          <w:sz w:val="24"/>
          <w:szCs w:val="24"/>
        </w:rPr>
      </w:pPr>
      <w:r>
        <w:rPr>
          <w:sz w:val="24"/>
          <w:szCs w:val="24"/>
        </w:rPr>
        <w:t>4.3.    АРЕНДАТОР имеет право:</w:t>
      </w:r>
    </w:p>
    <w:p>
      <w:pPr>
        <w:pStyle w:val="Normal"/>
        <w:bidi w:val="0"/>
        <w:ind w:firstLine="720"/>
        <w:jc w:val="both"/>
        <w:rPr>
          <w:sz w:val="24"/>
          <w:szCs w:val="24"/>
        </w:rPr>
      </w:pPr>
      <w:r>
        <w:rPr>
          <w:sz w:val="24"/>
          <w:szCs w:val="24"/>
        </w:rPr>
        <w:t>4.3.1. Использовать Участок на условиях, установленных ДОГОВОРОМ.</w:t>
      </w:r>
    </w:p>
    <w:p>
      <w:pPr>
        <w:pStyle w:val="Normal"/>
        <w:numPr>
          <w:ilvl w:val="1"/>
          <w:numId w:val="8"/>
        </w:numPr>
        <w:tabs>
          <w:tab w:val="clear" w:pos="709"/>
          <w:tab w:val="left" w:pos="851" w:leader="none"/>
        </w:tabs>
        <w:autoSpaceDE w:val="false"/>
        <w:bidi w:val="0"/>
        <w:ind w:left="0" w:firstLine="720"/>
        <w:jc w:val="both"/>
        <w:rPr>
          <w:sz w:val="24"/>
          <w:szCs w:val="24"/>
        </w:rPr>
      </w:pPr>
      <w:r>
        <w:rPr>
          <w:sz w:val="24"/>
          <w:szCs w:val="24"/>
        </w:rPr>
        <w:t xml:space="preserve"> </w:t>
      </w:r>
      <w:r>
        <w:rPr>
          <w:sz w:val="24"/>
          <w:szCs w:val="24"/>
        </w:rPr>
        <w:t>АРЕНДАТОР обязан:</w:t>
      </w:r>
    </w:p>
    <w:p>
      <w:pPr>
        <w:pStyle w:val="Normal"/>
        <w:numPr>
          <w:ilvl w:val="2"/>
          <w:numId w:val="8"/>
        </w:numPr>
        <w:tabs>
          <w:tab w:val="clear" w:pos="709"/>
          <w:tab w:val="left" w:pos="1418" w:leader="none"/>
        </w:tabs>
        <w:autoSpaceDE w:val="false"/>
        <w:bidi w:val="0"/>
        <w:ind w:left="0" w:firstLine="720"/>
        <w:jc w:val="both"/>
        <w:rPr>
          <w:sz w:val="24"/>
          <w:szCs w:val="24"/>
        </w:rPr>
      </w:pPr>
      <w:r>
        <w:rPr>
          <w:sz w:val="24"/>
          <w:szCs w:val="24"/>
        </w:rPr>
        <w:t>Выполнять в полном объеме все условия  ДОГОВОРА.</w:t>
      </w:r>
    </w:p>
    <w:p>
      <w:pPr>
        <w:pStyle w:val="Normal"/>
        <w:numPr>
          <w:ilvl w:val="2"/>
          <w:numId w:val="8"/>
        </w:numPr>
        <w:tabs>
          <w:tab w:val="clear" w:pos="709"/>
          <w:tab w:val="left" w:pos="1418" w:leader="none"/>
        </w:tabs>
        <w:autoSpaceDE w:val="false"/>
        <w:bidi w:val="0"/>
        <w:ind w:left="0" w:firstLine="720"/>
        <w:jc w:val="both"/>
        <w:rPr>
          <w:sz w:val="24"/>
          <w:szCs w:val="24"/>
        </w:rPr>
      </w:pPr>
      <w:r>
        <w:rPr>
          <w:sz w:val="24"/>
          <w:szCs w:val="24"/>
        </w:rPr>
        <w:t>Использовать Участок в соответствии с целевым назначением и разрешенным использованием.</w:t>
      </w:r>
    </w:p>
    <w:p>
      <w:pPr>
        <w:pStyle w:val="Normal"/>
        <w:numPr>
          <w:ilvl w:val="2"/>
          <w:numId w:val="8"/>
        </w:numPr>
        <w:tabs>
          <w:tab w:val="clear" w:pos="709"/>
          <w:tab w:val="left" w:pos="1418" w:leader="none"/>
        </w:tabs>
        <w:autoSpaceDE w:val="false"/>
        <w:bidi w:val="0"/>
        <w:ind w:left="0" w:firstLine="720"/>
        <w:jc w:val="both"/>
        <w:rPr>
          <w:sz w:val="24"/>
          <w:szCs w:val="24"/>
        </w:rPr>
      </w:pPr>
      <w:r>
        <w:rPr>
          <w:sz w:val="24"/>
          <w:szCs w:val="24"/>
        </w:rPr>
        <w:t>Уплачивать в размере и на условиях, установленных ДОГОВОРОМ, арендную плату.</w:t>
      </w:r>
    </w:p>
    <w:p>
      <w:pPr>
        <w:pStyle w:val="Normal"/>
        <w:numPr>
          <w:ilvl w:val="2"/>
          <w:numId w:val="8"/>
        </w:numPr>
        <w:tabs>
          <w:tab w:val="clear" w:pos="709"/>
          <w:tab w:val="left" w:pos="1418" w:leader="none"/>
        </w:tabs>
        <w:autoSpaceDE w:val="false"/>
        <w:bidi w:val="0"/>
        <w:ind w:left="0" w:firstLine="720"/>
        <w:jc w:val="both"/>
        <w:rPr>
          <w:sz w:val="24"/>
          <w:szCs w:val="24"/>
        </w:rPr>
      </w:pPr>
      <w:r>
        <w:rPr>
          <w:sz w:val="24"/>
          <w:szCs w:val="24"/>
        </w:rPr>
        <w:t>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pPr>
        <w:pStyle w:val="Normal"/>
        <w:numPr>
          <w:ilvl w:val="2"/>
          <w:numId w:val="8"/>
        </w:numPr>
        <w:tabs>
          <w:tab w:val="clear" w:pos="709"/>
          <w:tab w:val="left" w:pos="1418" w:leader="none"/>
        </w:tabs>
        <w:autoSpaceDE w:val="false"/>
        <w:bidi w:val="0"/>
        <w:ind w:left="0" w:firstLine="720"/>
        <w:jc w:val="both"/>
        <w:rPr>
          <w:sz w:val="24"/>
          <w:szCs w:val="24"/>
        </w:rPr>
      </w:pPr>
      <w:r>
        <w:rPr>
          <w:sz w:val="24"/>
          <w:szCs w:val="24"/>
        </w:rPr>
        <w:t>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pPr>
        <w:pStyle w:val="Normal"/>
        <w:numPr>
          <w:ilvl w:val="2"/>
          <w:numId w:val="8"/>
        </w:numPr>
        <w:tabs>
          <w:tab w:val="clear" w:pos="709"/>
          <w:tab w:val="left" w:pos="1418" w:leader="none"/>
        </w:tabs>
        <w:autoSpaceDE w:val="false"/>
        <w:bidi w:val="0"/>
        <w:ind w:left="0" w:firstLine="720"/>
        <w:jc w:val="both"/>
        <w:rPr>
          <w:sz w:val="24"/>
          <w:szCs w:val="24"/>
        </w:rPr>
      </w:pPr>
      <w:r>
        <w:rPr>
          <w:sz w:val="24"/>
          <w:szCs w:val="24"/>
        </w:rPr>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pPr>
        <w:pStyle w:val="Normal"/>
        <w:numPr>
          <w:ilvl w:val="2"/>
          <w:numId w:val="8"/>
        </w:numPr>
        <w:tabs>
          <w:tab w:val="clear" w:pos="709"/>
          <w:tab w:val="left" w:pos="1418" w:leader="none"/>
        </w:tabs>
        <w:autoSpaceDE w:val="false"/>
        <w:bidi w:val="0"/>
        <w:ind w:left="0" w:firstLine="720"/>
        <w:jc w:val="both"/>
        <w:rPr>
          <w:sz w:val="24"/>
          <w:szCs w:val="24"/>
        </w:rPr>
      </w:pPr>
      <w:r>
        <w:rPr>
          <w:sz w:val="24"/>
          <w:szCs w:val="24"/>
        </w:rPr>
        <w:t>Письменно в десятидневный срок уведомить АРЕНДОДАТЕЛЯ об изменении своих реквизитов.</w:t>
      </w:r>
    </w:p>
    <w:p>
      <w:pPr>
        <w:pStyle w:val="Normal"/>
        <w:tabs>
          <w:tab w:val="clear" w:pos="709"/>
          <w:tab w:val="left" w:pos="1260" w:leader="none"/>
          <w:tab w:val="left" w:pos="1985" w:leader="none"/>
        </w:tabs>
        <w:bidi w:val="0"/>
        <w:ind w:firstLine="720"/>
        <w:jc w:val="both"/>
        <w:rPr>
          <w:sz w:val="24"/>
          <w:szCs w:val="24"/>
        </w:rPr>
      </w:pPr>
      <w:r>
        <w:rPr>
          <w:sz w:val="24"/>
          <w:szCs w:val="24"/>
        </w:rPr>
        <w:t>4.4.8.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w:t>
      </w:r>
    </w:p>
    <w:p>
      <w:pPr>
        <w:pStyle w:val="Normal"/>
        <w:tabs>
          <w:tab w:val="clear" w:pos="709"/>
          <w:tab w:val="left" w:pos="1260" w:leader="none"/>
          <w:tab w:val="left" w:pos="1985" w:leader="none"/>
        </w:tabs>
        <w:bidi w:val="0"/>
        <w:ind w:firstLine="720"/>
        <w:jc w:val="both"/>
        <w:rPr>
          <w:sz w:val="24"/>
          <w:szCs w:val="24"/>
        </w:rPr>
      </w:pPr>
      <w:r>
        <w:rPr>
          <w:sz w:val="24"/>
          <w:szCs w:val="24"/>
        </w:rPr>
        <w:t>4.4.9. Сохранять межевые, геодезические и другие специальные знаки, установленные на земельном участке в соответствии с законодательством.</w:t>
      </w:r>
    </w:p>
    <w:p>
      <w:pPr>
        <w:pStyle w:val="Normal"/>
        <w:tabs>
          <w:tab w:val="clear" w:pos="709"/>
          <w:tab w:val="left" w:pos="1260" w:leader="none"/>
          <w:tab w:val="left" w:pos="1985" w:leader="none"/>
        </w:tabs>
        <w:bidi w:val="0"/>
        <w:ind w:firstLine="720"/>
        <w:jc w:val="both"/>
        <w:rPr>
          <w:sz w:val="24"/>
          <w:szCs w:val="24"/>
        </w:rPr>
      </w:pPr>
      <w:r>
        <w:rPr>
          <w:sz w:val="24"/>
          <w:szCs w:val="24"/>
        </w:rPr>
        <w:t>4.4.10. Осуществлять мероприятия по охране земель, лесов, водных объектов и других природных ресурсов, в том числе меры пожарной безопасности на земельном участке.</w:t>
      </w:r>
    </w:p>
    <w:p>
      <w:pPr>
        <w:pStyle w:val="Normal"/>
        <w:tabs>
          <w:tab w:val="clear" w:pos="709"/>
          <w:tab w:val="left" w:pos="1260" w:leader="none"/>
          <w:tab w:val="left" w:pos="1985" w:leader="none"/>
        </w:tabs>
        <w:bidi w:val="0"/>
        <w:ind w:firstLine="720"/>
        <w:jc w:val="both"/>
        <w:rPr>
          <w:sz w:val="24"/>
          <w:szCs w:val="24"/>
        </w:rPr>
      </w:pPr>
      <w:r>
        <w:rPr>
          <w:sz w:val="24"/>
          <w:szCs w:val="24"/>
        </w:rPr>
        <w:t>4.4.11.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правил, нормативов.</w:t>
      </w:r>
    </w:p>
    <w:p>
      <w:pPr>
        <w:pStyle w:val="Normal"/>
        <w:tabs>
          <w:tab w:val="clear" w:pos="709"/>
          <w:tab w:val="left" w:pos="2706" w:leader="none"/>
        </w:tabs>
        <w:bidi w:val="0"/>
        <w:ind w:firstLine="720"/>
        <w:jc w:val="both"/>
        <w:rPr>
          <w:sz w:val="24"/>
          <w:szCs w:val="24"/>
        </w:rPr>
      </w:pPr>
      <w:r>
        <w:rPr>
          <w:sz w:val="24"/>
          <w:szCs w:val="24"/>
        </w:rPr>
        <w:t>4.4.12. Не допускать загрязнение, истощение, деградацию, порчу, уничтожение земель и почв и иное негативное воздействие на земли и почвы</w:t>
      </w:r>
    </w:p>
    <w:p>
      <w:pPr>
        <w:pStyle w:val="Normal"/>
        <w:numPr>
          <w:ilvl w:val="1"/>
          <w:numId w:val="8"/>
        </w:numPr>
        <w:tabs>
          <w:tab w:val="clear" w:pos="709"/>
          <w:tab w:val="left" w:pos="1418" w:leader="none"/>
        </w:tabs>
        <w:autoSpaceDE w:val="false"/>
        <w:bidi w:val="0"/>
        <w:ind w:left="0" w:firstLine="720"/>
        <w:jc w:val="both"/>
        <w:rPr>
          <w:sz w:val="24"/>
          <w:szCs w:val="24"/>
        </w:rPr>
      </w:pPr>
      <w:r>
        <w:rPr>
          <w:sz w:val="24"/>
          <w:szCs w:val="24"/>
        </w:rPr>
        <w:t>АРЕНДОДАТЕЛЬ и АРЕНДАТОР имеют иные права и несут иные обязанности, установленные законодательством Российской  Федерации.</w:t>
      </w:r>
    </w:p>
    <w:p>
      <w:pPr>
        <w:pStyle w:val="Normal"/>
        <w:bidi w:val="0"/>
        <w:ind w:firstLine="720"/>
        <w:jc w:val="both"/>
        <w:rPr>
          <w:sz w:val="24"/>
          <w:szCs w:val="24"/>
        </w:rPr>
      </w:pPr>
      <w:r>
        <w:rPr>
          <w:sz w:val="24"/>
          <w:szCs w:val="24"/>
        </w:rPr>
      </w:r>
    </w:p>
    <w:p>
      <w:pPr>
        <w:pStyle w:val="Normal"/>
        <w:bidi w:val="0"/>
        <w:ind w:firstLine="720"/>
        <w:jc w:val="center"/>
        <w:rPr>
          <w:sz w:val="24"/>
          <w:szCs w:val="24"/>
        </w:rPr>
      </w:pPr>
      <w:r>
        <w:rPr>
          <w:sz w:val="24"/>
          <w:szCs w:val="24"/>
        </w:rPr>
      </w:r>
    </w:p>
    <w:p>
      <w:pPr>
        <w:pStyle w:val="Normal"/>
        <w:bidi w:val="0"/>
        <w:ind w:firstLine="720"/>
        <w:jc w:val="center"/>
        <w:rPr>
          <w:sz w:val="24"/>
          <w:szCs w:val="24"/>
        </w:rPr>
      </w:pPr>
      <w:r>
        <w:rPr>
          <w:sz w:val="24"/>
          <w:szCs w:val="24"/>
        </w:rPr>
        <w:t>5. Ответственность  СТОРОН</w:t>
      </w:r>
    </w:p>
    <w:p>
      <w:pPr>
        <w:pStyle w:val="Normal"/>
        <w:tabs>
          <w:tab w:val="clear" w:pos="709"/>
          <w:tab w:val="left" w:pos="1276" w:leader="none"/>
        </w:tabs>
        <w:bidi w:val="0"/>
        <w:ind w:firstLine="720"/>
        <w:jc w:val="both"/>
        <w:rPr>
          <w:sz w:val="24"/>
          <w:szCs w:val="24"/>
        </w:rPr>
      </w:pPr>
      <w:r>
        <w:rPr>
          <w:sz w:val="24"/>
          <w:szCs w:val="24"/>
        </w:rPr>
        <w:t>5.1. За нарушение условий ДОГОВОРА СТОРОНЫ несут ответственность, предусмотренную законодательством Российской  Федерации.</w:t>
      </w:r>
    </w:p>
    <w:p>
      <w:pPr>
        <w:pStyle w:val="Normal"/>
        <w:bidi w:val="0"/>
        <w:ind w:firstLine="720"/>
        <w:jc w:val="both"/>
        <w:rPr/>
      </w:pPr>
      <w:r>
        <w:rPr>
          <w:sz w:val="24"/>
          <w:szCs w:val="24"/>
        </w:rPr>
        <w:t>5.2. За нарушение срока внесения арендной платы по ДОГОВОРУ АРЕНДАТОР выплачивает АРЕНДОДАТЕЛЮ пени из расчета 1/300 действующей на момент образования задолженности ключевой ставки Центрального Банка РФ от размера невнесенной арендной платы за каждый календарный день просрочки. Пени перечисляются на расчетный счет, указанный в пункте  3.2. ДОГОВОРА.</w:t>
      </w:r>
    </w:p>
    <w:p>
      <w:pPr>
        <w:pStyle w:val="Normal"/>
        <w:bidi w:val="0"/>
        <w:ind w:firstLine="720"/>
        <w:jc w:val="both"/>
        <w:rPr>
          <w:sz w:val="24"/>
          <w:szCs w:val="24"/>
        </w:rPr>
      </w:pPr>
      <w:r>
        <w:rPr>
          <w:sz w:val="24"/>
          <w:szCs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pPr>
        <w:pStyle w:val="Normal"/>
        <w:bidi w:val="0"/>
        <w:ind w:firstLine="720"/>
        <w:jc w:val="both"/>
        <w:rPr>
          <w:sz w:val="24"/>
          <w:szCs w:val="24"/>
        </w:rPr>
      </w:pPr>
      <w:r>
        <w:rPr>
          <w:sz w:val="24"/>
          <w:szCs w:val="24"/>
        </w:rPr>
      </w:r>
    </w:p>
    <w:p>
      <w:pPr>
        <w:pStyle w:val="Normal"/>
        <w:bidi w:val="0"/>
        <w:ind w:firstLine="720"/>
        <w:jc w:val="center"/>
        <w:rPr>
          <w:sz w:val="24"/>
          <w:szCs w:val="24"/>
        </w:rPr>
      </w:pPr>
      <w:r>
        <w:rPr>
          <w:sz w:val="24"/>
          <w:szCs w:val="24"/>
        </w:rPr>
        <w:t>6. Изменение, расторжение и прекращение ДОГОВОРА</w:t>
      </w:r>
    </w:p>
    <w:p>
      <w:pPr>
        <w:pStyle w:val="Style21"/>
        <w:bidi w:val="0"/>
        <w:ind w:firstLine="720"/>
        <w:rPr>
          <w:szCs w:val="24"/>
        </w:rPr>
      </w:pPr>
      <w:r>
        <w:rPr>
          <w:szCs w:val="24"/>
        </w:rPr>
        <w:t>6.1. Все изменения и (или) дополнения к ДОГОВОРУ оформляются в письменной форме, за исключением положений, установленных статьей 3 настоящего ДОГОВОРА.</w:t>
      </w:r>
    </w:p>
    <w:p>
      <w:pPr>
        <w:pStyle w:val="Normal"/>
        <w:bidi w:val="0"/>
        <w:ind w:firstLine="720"/>
        <w:jc w:val="both"/>
        <w:rPr/>
      </w:pPr>
      <w:r>
        <w:rPr>
          <w:sz w:val="24"/>
          <w:szCs w:val="24"/>
        </w:rPr>
        <w:t>6.2. АРЕНДОДАТЕЛЬ может в установленном порядке расторгнуть ДОГОВОР в случаях, предусмотренных ст. 46 Земельного кодекса РФ и ст. 619 Гражданского кодекса РФ.</w:t>
      </w:r>
    </w:p>
    <w:p>
      <w:pPr>
        <w:pStyle w:val="Normal"/>
        <w:bidi w:val="0"/>
        <w:ind w:firstLine="720"/>
        <w:jc w:val="both"/>
        <w:rPr>
          <w:sz w:val="24"/>
          <w:szCs w:val="24"/>
        </w:rPr>
      </w:pPr>
      <w:r>
        <w:rPr>
          <w:sz w:val="24"/>
          <w:szCs w:val="24"/>
        </w:rPr>
        <w:t>6.3. При прекращении ДОГОВОРА АРЕНДАТОР обязан возвратить АРЕНДОДАТЕЛЮ Участок в надлежащем состоянии.</w:t>
      </w:r>
    </w:p>
    <w:p>
      <w:pPr>
        <w:pStyle w:val="Normal"/>
        <w:bidi w:val="0"/>
        <w:ind w:firstLine="720"/>
        <w:jc w:val="both"/>
        <w:rPr>
          <w:sz w:val="24"/>
          <w:szCs w:val="24"/>
        </w:rPr>
      </w:pPr>
      <w:r>
        <w:rPr>
          <w:sz w:val="24"/>
          <w:szCs w:val="24"/>
        </w:rPr>
      </w:r>
    </w:p>
    <w:p>
      <w:pPr>
        <w:pStyle w:val="Normal"/>
        <w:bidi w:val="0"/>
        <w:ind w:firstLine="720"/>
        <w:jc w:val="center"/>
        <w:rPr>
          <w:sz w:val="24"/>
          <w:szCs w:val="24"/>
        </w:rPr>
      </w:pPr>
      <w:r>
        <w:rPr>
          <w:sz w:val="24"/>
          <w:szCs w:val="24"/>
        </w:rPr>
        <w:t>7. Рассмотрение и урегулирование споров</w:t>
      </w:r>
    </w:p>
    <w:p>
      <w:pPr>
        <w:pStyle w:val="Normal"/>
        <w:bidi w:val="0"/>
        <w:ind w:firstLine="720"/>
        <w:jc w:val="both"/>
        <w:rPr>
          <w:sz w:val="24"/>
          <w:szCs w:val="24"/>
        </w:rPr>
      </w:pPr>
      <w:r>
        <w:rPr>
          <w:sz w:val="24"/>
          <w:szCs w:val="24"/>
        </w:rPr>
        <w:t>7.1. Все споры между СТОРОНАМИ, возникшие по ДОГОВОРУ, разрешаются в соответствии с законодательством Российской  Федерации.</w:t>
      </w:r>
    </w:p>
    <w:p>
      <w:pPr>
        <w:pStyle w:val="Normal"/>
        <w:bidi w:val="0"/>
        <w:ind w:firstLine="720"/>
        <w:jc w:val="both"/>
        <w:rPr>
          <w:sz w:val="24"/>
          <w:szCs w:val="24"/>
        </w:rPr>
      </w:pPr>
      <w:r>
        <w:rPr>
          <w:sz w:val="24"/>
          <w:szCs w:val="24"/>
        </w:rPr>
      </w:r>
    </w:p>
    <w:p>
      <w:pPr>
        <w:pStyle w:val="Normal"/>
        <w:bidi w:val="0"/>
        <w:ind w:firstLine="720"/>
        <w:jc w:val="center"/>
        <w:rPr>
          <w:sz w:val="24"/>
          <w:szCs w:val="24"/>
        </w:rPr>
      </w:pPr>
      <w:r>
        <w:rPr>
          <w:sz w:val="24"/>
          <w:szCs w:val="24"/>
        </w:rPr>
        <w:t>8. Особые условия ДОГОВОРА</w:t>
      </w:r>
    </w:p>
    <w:p>
      <w:pPr>
        <w:pStyle w:val="Normal"/>
        <w:numPr>
          <w:ilvl w:val="1"/>
          <w:numId w:val="9"/>
        </w:numPr>
        <w:tabs>
          <w:tab w:val="clear" w:pos="709"/>
          <w:tab w:val="left" w:pos="0" w:leader="none"/>
          <w:tab w:val="left" w:pos="1418" w:leader="none"/>
        </w:tabs>
        <w:autoSpaceDE w:val="false"/>
        <w:bidi w:val="0"/>
        <w:ind w:left="0" w:firstLine="720"/>
        <w:jc w:val="both"/>
        <w:rPr>
          <w:sz w:val="24"/>
          <w:szCs w:val="24"/>
        </w:rPr>
      </w:pPr>
      <w:r>
        <w:rPr>
          <w:sz w:val="24"/>
          <w:szCs w:val="24"/>
        </w:rPr>
        <w:t>В случае нарушения АРЕНДАТОРОМ сроков внесения арендной платы, предусмотренных п.  3.3. настоящего ДОГОВОРА (невнесение арендной платы за два и более срока), АРЕНДОДАТЕЛЬ вправе потребовать от АРЕНДАТОРА досрочного внесения арендной платы не более чем за два срока подряд.</w:t>
      </w:r>
    </w:p>
    <w:p>
      <w:pPr>
        <w:pStyle w:val="Normal"/>
        <w:numPr>
          <w:ilvl w:val="1"/>
          <w:numId w:val="9"/>
        </w:numPr>
        <w:tabs>
          <w:tab w:val="clear" w:pos="709"/>
          <w:tab w:val="left" w:pos="0" w:leader="none"/>
          <w:tab w:val="left" w:pos="1418" w:leader="none"/>
        </w:tabs>
        <w:autoSpaceDE w:val="false"/>
        <w:bidi w:val="0"/>
        <w:ind w:left="0" w:firstLine="720"/>
        <w:jc w:val="both"/>
        <w:rPr>
          <w:sz w:val="24"/>
          <w:szCs w:val="24"/>
        </w:rPr>
      </w:pPr>
      <w:r>
        <w:rPr>
          <w:sz w:val="24"/>
          <w:szCs w:val="24"/>
        </w:rPr>
        <w:t xml:space="preserve">Исчисление нормативного срока строительства капитального объекта начинается с момента выдачи разрешения на строительство. </w:t>
      </w:r>
    </w:p>
    <w:p>
      <w:pPr>
        <w:pStyle w:val="Normal"/>
        <w:numPr>
          <w:ilvl w:val="1"/>
          <w:numId w:val="9"/>
        </w:numPr>
        <w:tabs>
          <w:tab w:val="clear" w:pos="709"/>
          <w:tab w:val="left" w:pos="0" w:leader="none"/>
          <w:tab w:val="left" w:pos="1418" w:leader="none"/>
        </w:tabs>
        <w:autoSpaceDE w:val="false"/>
        <w:bidi w:val="0"/>
        <w:ind w:left="0" w:firstLine="720"/>
        <w:jc w:val="both"/>
        <w:rPr/>
      </w:pPr>
      <w:r>
        <w:rPr>
          <w:sz w:val="24"/>
          <w:szCs w:val="24"/>
        </w:rPr>
        <w:t xml:space="preserve">В случае превышения </w:t>
      </w:r>
      <w:r>
        <w:rPr>
          <w:caps/>
          <w:sz w:val="24"/>
          <w:szCs w:val="24"/>
        </w:rPr>
        <w:t xml:space="preserve">арендатором </w:t>
      </w:r>
      <w:r>
        <w:rPr>
          <w:sz w:val="24"/>
          <w:szCs w:val="24"/>
        </w:rPr>
        <w:t xml:space="preserve">нормативного срока строительства, арендная плата индексируется в одностороннем порядке </w:t>
      </w:r>
      <w:r>
        <w:rPr>
          <w:caps/>
          <w:sz w:val="24"/>
          <w:szCs w:val="24"/>
        </w:rPr>
        <w:t>арендодателем</w:t>
      </w:r>
      <w:r>
        <w:rPr>
          <w:sz w:val="24"/>
          <w:szCs w:val="24"/>
        </w:rPr>
        <w:t xml:space="preserve"> в размере, установленном Методикой расчета и взимания арендной платы за земельные участки, находящиеся в ведении органов местного самоуправления ЗАТО г.Радужный, утвержденной решением Совета народных депутатов ЗАТО г.Радужный.</w:t>
      </w:r>
    </w:p>
    <w:p>
      <w:pPr>
        <w:pStyle w:val="Normal"/>
        <w:numPr>
          <w:ilvl w:val="1"/>
          <w:numId w:val="9"/>
        </w:numPr>
        <w:tabs>
          <w:tab w:val="clear" w:pos="709"/>
          <w:tab w:val="left" w:pos="0" w:leader="none"/>
          <w:tab w:val="left" w:pos="1418" w:leader="none"/>
        </w:tabs>
        <w:autoSpaceDE w:val="false"/>
        <w:bidi w:val="0"/>
        <w:ind w:left="0" w:firstLine="720"/>
        <w:jc w:val="both"/>
        <w:rPr>
          <w:sz w:val="24"/>
          <w:szCs w:val="24"/>
        </w:rPr>
      </w:pPr>
      <w:r>
        <w:rPr>
          <w:sz w:val="24"/>
          <w:szCs w:val="24"/>
        </w:rPr>
        <w:t>Настоящий ДОГОВОР подлежит обязательной  государственной регистрации в Управлении Федеральной службы государственной регистрации, кадастра и картографии по Владимирской области.</w:t>
      </w:r>
    </w:p>
    <w:p>
      <w:pPr>
        <w:pStyle w:val="Normal"/>
        <w:numPr>
          <w:ilvl w:val="1"/>
          <w:numId w:val="9"/>
        </w:numPr>
        <w:tabs>
          <w:tab w:val="clear" w:pos="709"/>
          <w:tab w:val="left" w:pos="0" w:leader="none"/>
          <w:tab w:val="left" w:pos="1418" w:leader="none"/>
        </w:tabs>
        <w:autoSpaceDE w:val="false"/>
        <w:bidi w:val="0"/>
        <w:ind w:left="0" w:firstLine="720"/>
        <w:jc w:val="both"/>
        <w:rPr>
          <w:sz w:val="24"/>
          <w:szCs w:val="24"/>
        </w:rPr>
      </w:pPr>
      <w:r>
        <w:rPr>
          <w:sz w:val="24"/>
          <w:szCs w:val="24"/>
        </w:rPr>
        <w:t>Обеспечение государственной регистрации настоящего ДОГОВОРА, а также изменений и дополнений к нему возлагаются на АРЕНДОДАТЕЛЯ.</w:t>
      </w:r>
    </w:p>
    <w:p>
      <w:pPr>
        <w:pStyle w:val="Normal"/>
        <w:numPr>
          <w:ilvl w:val="1"/>
          <w:numId w:val="9"/>
        </w:numPr>
        <w:tabs>
          <w:tab w:val="clear" w:pos="709"/>
          <w:tab w:val="left" w:pos="0" w:leader="none"/>
          <w:tab w:val="left" w:pos="1418" w:leader="none"/>
        </w:tabs>
        <w:autoSpaceDE w:val="false"/>
        <w:bidi w:val="0"/>
        <w:ind w:left="0" w:firstLine="720"/>
        <w:jc w:val="both"/>
        <w:rPr>
          <w:sz w:val="24"/>
          <w:szCs w:val="24"/>
        </w:rPr>
      </w:pPr>
      <w:r>
        <w:rPr>
          <w:sz w:val="24"/>
          <w:szCs w:val="24"/>
        </w:rPr>
        <w:t>АРЕНДАТОР возмещает в городской бюджет расходы АРЕНДОДАТЕЛЯ по государственной регистрации настоящего ДОГОВОРА, а также изменений и дополнений к нему.</w:t>
      </w:r>
    </w:p>
    <w:p>
      <w:pPr>
        <w:pStyle w:val="Normal"/>
        <w:numPr>
          <w:ilvl w:val="1"/>
          <w:numId w:val="9"/>
        </w:numPr>
        <w:tabs>
          <w:tab w:val="clear" w:pos="709"/>
          <w:tab w:val="left" w:pos="0" w:leader="none"/>
          <w:tab w:val="left" w:pos="1418" w:leader="none"/>
        </w:tabs>
        <w:autoSpaceDE w:val="false"/>
        <w:bidi w:val="0"/>
        <w:ind w:left="0" w:firstLine="720"/>
        <w:jc w:val="both"/>
        <w:rPr/>
      </w:pPr>
      <w:r>
        <w:rPr>
          <w:sz w:val="24"/>
          <w:szCs w:val="24"/>
        </w:rPr>
        <w:t xml:space="preserve">ДОГОВОР составлен в 3 (трех) экземплярах, имеющих одинаковую юридическую силу, из которых по одному экземпляру хранится у СТОРОН, один экземпляр АРЕНДОДАТЕЛЬ передает в орган, осуществляющий государственную регистрацию прав на недвижимое имущество и сделок с ним. </w:t>
      </w:r>
    </w:p>
    <w:p>
      <w:pPr>
        <w:pStyle w:val="Normal"/>
        <w:tabs>
          <w:tab w:val="clear" w:pos="709"/>
          <w:tab w:val="left" w:pos="1200" w:leader="none"/>
          <w:tab w:val="left" w:pos="1418" w:leader="none"/>
        </w:tabs>
        <w:autoSpaceDE w:val="false"/>
        <w:bidi w:val="0"/>
        <w:jc w:val="both"/>
        <w:rPr>
          <w:sz w:val="24"/>
          <w:szCs w:val="24"/>
        </w:rPr>
      </w:pPr>
      <w:r>
        <w:rPr>
          <w:sz w:val="24"/>
          <w:szCs w:val="24"/>
        </w:rPr>
      </w:r>
    </w:p>
    <w:p>
      <w:pPr>
        <w:pStyle w:val="Normal"/>
        <w:bidi w:val="0"/>
        <w:jc w:val="center"/>
        <w:rPr>
          <w:b/>
          <w:b/>
          <w:sz w:val="12"/>
          <w:szCs w:val="12"/>
        </w:rPr>
      </w:pPr>
      <w:r>
        <w:rPr>
          <w:b/>
          <w:sz w:val="12"/>
          <w:szCs w:val="12"/>
        </w:rPr>
      </w:r>
    </w:p>
    <w:p>
      <w:pPr>
        <w:pStyle w:val="Normal"/>
        <w:bidi w:val="0"/>
        <w:jc w:val="center"/>
        <w:rPr>
          <w:sz w:val="24"/>
        </w:rPr>
      </w:pPr>
      <w:r>
        <w:rPr>
          <w:sz w:val="24"/>
        </w:rPr>
        <w:t>9. Добровольное согласие на обработку персональных данных</w:t>
      </w:r>
    </w:p>
    <w:p>
      <w:pPr>
        <w:pStyle w:val="Normal"/>
        <w:bidi w:val="0"/>
        <w:ind w:firstLine="709"/>
        <w:jc w:val="both"/>
        <w:rPr/>
      </w:pPr>
      <w:r>
        <w:rPr>
          <w:sz w:val="24"/>
        </w:rPr>
        <w:t>9.1. При подписании настоящего договора, на основании Федерального закона от 27.07.2006 года № 152-ФЗ «О персональных данных» АРЕНДАТОР дает свое согласие на обработку АРЕНДОДАТЕЛЕМ своих персональных данных, в том числе сбор, запись, систематизацию, накопление, хранение, уточнение (обновление, изменение), извлечение, использование, распространение (в том числе передачу), обезличивание, блокирование, уничтожение, включая следующие категории: фамилию, имя, отчество, пол, дату рождения, паспортные данные, адрес места жительства, контактные телефоны, реквизиты правоустанавливающих документов, ИНН.</w:t>
      </w:r>
    </w:p>
    <w:p>
      <w:pPr>
        <w:pStyle w:val="Normal"/>
        <w:bidi w:val="0"/>
        <w:ind w:firstLine="709"/>
        <w:jc w:val="both"/>
        <w:rPr>
          <w:sz w:val="24"/>
        </w:rPr>
      </w:pPr>
      <w:r>
        <w:rPr>
          <w:sz w:val="24"/>
        </w:rPr>
        <w:t>9.2. АРЕНДОДАТЕЛЬ гарантирует конфиденциальность персональных данных АРЕНДАТОРА.</w:t>
      </w:r>
    </w:p>
    <w:p>
      <w:pPr>
        <w:pStyle w:val="Normal"/>
        <w:bidi w:val="0"/>
        <w:ind w:firstLine="720"/>
        <w:jc w:val="both"/>
        <w:rPr>
          <w:sz w:val="24"/>
          <w:szCs w:val="24"/>
        </w:rPr>
      </w:pPr>
      <w:r>
        <w:rPr>
          <w:sz w:val="24"/>
          <w:szCs w:val="24"/>
        </w:rPr>
      </w:r>
    </w:p>
    <w:p>
      <w:pPr>
        <w:pStyle w:val="Normal"/>
        <w:bidi w:val="0"/>
        <w:ind w:left="709" w:hanging="0"/>
        <w:jc w:val="both"/>
        <w:rPr>
          <w:sz w:val="24"/>
          <w:szCs w:val="24"/>
          <w:u w:val="single"/>
        </w:rPr>
      </w:pPr>
      <w:r>
        <w:rPr>
          <w:sz w:val="24"/>
          <w:szCs w:val="24"/>
          <w:u w:val="single"/>
        </w:rPr>
      </w:r>
    </w:p>
    <w:p>
      <w:pPr>
        <w:pStyle w:val="Normal"/>
        <w:bidi w:val="0"/>
        <w:ind w:left="709" w:hanging="0"/>
        <w:jc w:val="both"/>
        <w:rPr>
          <w:sz w:val="24"/>
          <w:szCs w:val="24"/>
          <w:u w:val="single"/>
        </w:rPr>
      </w:pPr>
      <w:r>
        <w:rPr>
          <w:sz w:val="24"/>
          <w:szCs w:val="24"/>
          <w:u w:val="single"/>
        </w:rPr>
        <w:t>Приложения к ДОГОВОРУ:</w:t>
      </w:r>
    </w:p>
    <w:p>
      <w:pPr>
        <w:pStyle w:val="Normal"/>
        <w:numPr>
          <w:ilvl w:val="0"/>
          <w:numId w:val="10"/>
        </w:numPr>
        <w:tabs>
          <w:tab w:val="clear" w:pos="709"/>
          <w:tab w:val="left" w:pos="1702" w:leader="none"/>
        </w:tabs>
        <w:autoSpaceDE w:val="false"/>
        <w:bidi w:val="0"/>
        <w:ind w:left="709" w:hanging="0"/>
        <w:jc w:val="both"/>
        <w:rPr/>
      </w:pPr>
      <w:r>
        <w:rPr>
          <w:sz w:val="24"/>
          <w:szCs w:val="24"/>
        </w:rPr>
        <w:t>Копия выписки из ЕГРН.</w:t>
      </w:r>
    </w:p>
    <w:p>
      <w:pPr>
        <w:pStyle w:val="Normal"/>
        <w:numPr>
          <w:ilvl w:val="0"/>
          <w:numId w:val="10"/>
        </w:numPr>
        <w:tabs>
          <w:tab w:val="clear" w:pos="709"/>
          <w:tab w:val="left" w:pos="1702" w:leader="none"/>
        </w:tabs>
        <w:autoSpaceDE w:val="false"/>
        <w:bidi w:val="0"/>
        <w:ind w:left="709" w:hanging="0"/>
        <w:jc w:val="both"/>
        <w:rPr>
          <w:sz w:val="24"/>
          <w:szCs w:val="24"/>
        </w:rPr>
      </w:pPr>
      <w:r>
        <w:rPr>
          <w:sz w:val="24"/>
          <w:szCs w:val="24"/>
        </w:rPr>
        <w:t>Акт приема-передачи.</w:t>
      </w:r>
    </w:p>
    <w:p>
      <w:pPr>
        <w:pStyle w:val="Normal"/>
        <w:numPr>
          <w:ilvl w:val="0"/>
          <w:numId w:val="10"/>
        </w:numPr>
        <w:tabs>
          <w:tab w:val="clear" w:pos="709"/>
          <w:tab w:val="left" w:pos="1702" w:leader="none"/>
        </w:tabs>
        <w:autoSpaceDE w:val="false"/>
        <w:bidi w:val="0"/>
        <w:ind w:left="709" w:hanging="0"/>
        <w:jc w:val="both"/>
        <w:rPr/>
      </w:pPr>
      <w:r>
        <w:rPr>
          <w:sz w:val="24"/>
          <w:szCs w:val="24"/>
        </w:rPr>
        <w:t>Копия протокола о результатах аукциона № _____ от «____»________20___г.</w:t>
      </w:r>
    </w:p>
    <w:p>
      <w:pPr>
        <w:pStyle w:val="Normal"/>
        <w:bidi w:val="0"/>
        <w:ind w:firstLine="720"/>
        <w:jc w:val="both"/>
        <w:rPr>
          <w:sz w:val="24"/>
          <w:szCs w:val="24"/>
        </w:rPr>
      </w:pPr>
      <w:r>
        <w:rPr>
          <w:sz w:val="24"/>
          <w:szCs w:val="24"/>
        </w:rPr>
      </w:r>
    </w:p>
    <w:p>
      <w:pPr>
        <w:pStyle w:val="Normal"/>
        <w:bidi w:val="0"/>
        <w:ind w:firstLine="720"/>
        <w:jc w:val="center"/>
        <w:rPr/>
      </w:pPr>
      <w:r>
        <w:rPr>
          <w:sz w:val="24"/>
          <w:szCs w:val="24"/>
        </w:rPr>
        <w:t>10. Реквизиты СТОРОН</w:t>
      </w:r>
    </w:p>
    <w:p>
      <w:pPr>
        <w:pStyle w:val="Normal"/>
        <w:bidi w:val="0"/>
        <w:ind w:firstLine="720"/>
        <w:jc w:val="both"/>
        <w:rPr>
          <w:sz w:val="24"/>
          <w:szCs w:val="24"/>
        </w:rPr>
      </w:pPr>
      <w:r>
        <w:rPr>
          <w:sz w:val="24"/>
          <w:szCs w:val="24"/>
        </w:rPr>
      </w:r>
    </w:p>
    <w:tbl>
      <w:tblPr>
        <w:tblW w:w="9605" w:type="dxa"/>
        <w:jc w:val="left"/>
        <w:tblInd w:w="284" w:type="dxa"/>
        <w:tblLayout w:type="fixed"/>
        <w:tblCellMar>
          <w:top w:w="0" w:type="dxa"/>
          <w:left w:w="108" w:type="dxa"/>
          <w:bottom w:w="0" w:type="dxa"/>
          <w:right w:w="108" w:type="dxa"/>
        </w:tblCellMar>
      </w:tblPr>
      <w:tblGrid>
        <w:gridCol w:w="2268"/>
        <w:gridCol w:w="7337"/>
      </w:tblGrid>
      <w:tr>
        <w:trPr/>
        <w:tc>
          <w:tcPr>
            <w:tcW w:w="2268" w:type="dxa"/>
            <w:tcBorders/>
          </w:tcPr>
          <w:p>
            <w:pPr>
              <w:pStyle w:val="Normal"/>
              <w:bidi w:val="0"/>
              <w:ind w:firstLine="34"/>
              <w:jc w:val="both"/>
              <w:rPr>
                <w:sz w:val="24"/>
                <w:szCs w:val="24"/>
              </w:rPr>
            </w:pPr>
            <w:r>
              <w:rPr>
                <w:sz w:val="24"/>
                <w:szCs w:val="24"/>
              </w:rPr>
              <w:t>АРЕНДОДАТЕЛЬ:</w:t>
            </w:r>
          </w:p>
        </w:tc>
        <w:tc>
          <w:tcPr>
            <w:tcW w:w="7337" w:type="dxa"/>
            <w:tcBorders/>
          </w:tcPr>
          <w:p>
            <w:pPr>
              <w:pStyle w:val="Normal"/>
              <w:bidi w:val="0"/>
              <w:spacing w:lineRule="auto" w:line="216"/>
              <w:jc w:val="left"/>
              <w:rPr>
                <w:sz w:val="24"/>
                <w:szCs w:val="24"/>
              </w:rPr>
            </w:pPr>
            <w:r>
              <w:rPr>
                <w:sz w:val="24"/>
                <w:szCs w:val="24"/>
              </w:rPr>
              <w:t>Комитет по управлению муниципальным имуществом администрации ЗАТО г. Радужный Владимирской области</w:t>
            </w:r>
          </w:p>
          <w:p>
            <w:pPr>
              <w:pStyle w:val="Normal"/>
              <w:bidi w:val="0"/>
              <w:spacing w:lineRule="auto" w:line="216"/>
              <w:jc w:val="left"/>
              <w:rPr>
                <w:sz w:val="24"/>
                <w:szCs w:val="24"/>
              </w:rPr>
            </w:pPr>
            <w:r>
              <w:rPr>
                <w:sz w:val="24"/>
                <w:szCs w:val="24"/>
              </w:rPr>
              <w:t xml:space="preserve">600910 Владимирская область, г. Радужный, 1 квартал, дом 55 </w:t>
            </w:r>
          </w:p>
          <w:p>
            <w:pPr>
              <w:pStyle w:val="Normal"/>
              <w:bidi w:val="0"/>
              <w:spacing w:lineRule="auto" w:line="216"/>
              <w:jc w:val="left"/>
              <w:rPr/>
            </w:pPr>
            <w:r>
              <w:rPr>
                <w:sz w:val="24"/>
                <w:szCs w:val="24"/>
              </w:rPr>
              <w:t xml:space="preserve">тел./факс (49254) 3-29-51 </w:t>
            </w:r>
          </w:p>
          <w:p>
            <w:pPr>
              <w:pStyle w:val="Normal"/>
              <w:bidi w:val="0"/>
              <w:spacing w:lineRule="auto" w:line="216"/>
              <w:jc w:val="left"/>
              <w:rPr>
                <w:sz w:val="24"/>
                <w:szCs w:val="24"/>
              </w:rPr>
            </w:pPr>
            <w:r>
              <w:rPr>
                <w:sz w:val="24"/>
                <w:szCs w:val="24"/>
              </w:rPr>
              <w:t>ИНН 3308000785  КПП 330801001</w:t>
            </w:r>
          </w:p>
          <w:p>
            <w:pPr>
              <w:pStyle w:val="Normal"/>
              <w:bidi w:val="0"/>
              <w:spacing w:lineRule="auto" w:line="216"/>
              <w:jc w:val="left"/>
              <w:rPr/>
            </w:pPr>
            <w:r>
              <w:rPr>
                <w:sz w:val="24"/>
                <w:szCs w:val="24"/>
              </w:rPr>
              <w:t>Финансовое управление администрации ЗАТО г. Радужный (КУМИ ЗАТО г. Радужный, л/сч. 03283004720)</w:t>
            </w:r>
          </w:p>
          <w:p>
            <w:pPr>
              <w:pStyle w:val="Normal"/>
              <w:bidi w:val="0"/>
              <w:spacing w:lineRule="auto" w:line="216"/>
              <w:jc w:val="left"/>
              <w:rPr>
                <w:sz w:val="24"/>
                <w:szCs w:val="24"/>
              </w:rPr>
            </w:pPr>
            <w:r>
              <w:rPr>
                <w:sz w:val="24"/>
                <w:szCs w:val="24"/>
              </w:rPr>
              <w:t>Казначейский счет: 03231643177370002800 ОТДЕЛЕНИЕ ВЛАДИМИР БАНКА РОССИИ//УФК по Владимирской области г.Владимир</w:t>
            </w:r>
          </w:p>
          <w:p>
            <w:pPr>
              <w:pStyle w:val="Normal"/>
              <w:bidi w:val="0"/>
              <w:spacing w:lineRule="auto" w:line="216"/>
              <w:jc w:val="left"/>
              <w:rPr/>
            </w:pPr>
            <w:r>
              <w:rPr>
                <w:sz w:val="24"/>
                <w:szCs w:val="24"/>
              </w:rPr>
              <w:t>Единый казначейский счет: 40102810945370000020</w:t>
            </w:r>
          </w:p>
          <w:p>
            <w:pPr>
              <w:pStyle w:val="Normal"/>
              <w:bidi w:val="0"/>
              <w:jc w:val="left"/>
              <w:rPr/>
            </w:pPr>
            <w:r>
              <w:rPr>
                <w:sz w:val="24"/>
                <w:szCs w:val="24"/>
              </w:rPr>
              <w:t>БИК 011708377</w:t>
            </w:r>
          </w:p>
          <w:p>
            <w:pPr>
              <w:pStyle w:val="Normal"/>
              <w:bidi w:val="0"/>
              <w:jc w:val="left"/>
              <w:rPr/>
            </w:pPr>
            <w:r>
              <w:rPr>
                <w:sz w:val="24"/>
                <w:szCs w:val="24"/>
                <w:lang w:val="en-US"/>
              </w:rPr>
              <w:t>e</w:t>
            </w:r>
            <w:r>
              <w:rPr>
                <w:sz w:val="24"/>
                <w:szCs w:val="24"/>
              </w:rPr>
              <w:t>-</w:t>
            </w:r>
            <w:r>
              <w:rPr>
                <w:sz w:val="24"/>
                <w:szCs w:val="24"/>
                <w:lang w:val="en-US"/>
              </w:rPr>
              <w:t>mail</w:t>
            </w:r>
            <w:r>
              <w:rPr>
                <w:sz w:val="24"/>
                <w:szCs w:val="24"/>
              </w:rPr>
              <w:t xml:space="preserve">: </w:t>
            </w:r>
            <w:r>
              <w:rPr>
                <w:sz w:val="24"/>
                <w:szCs w:val="24"/>
                <w:lang w:val="en-US"/>
              </w:rPr>
              <w:t>kumiraduga</w:t>
            </w:r>
            <w:r>
              <w:rPr>
                <w:sz w:val="24"/>
                <w:szCs w:val="24"/>
              </w:rPr>
              <w:t>@</w:t>
            </w:r>
            <w:r>
              <w:rPr>
                <w:sz w:val="24"/>
                <w:szCs w:val="24"/>
                <w:lang w:val="en-US"/>
              </w:rPr>
              <w:t>yandex</w:t>
            </w:r>
            <w:r>
              <w:rPr>
                <w:sz w:val="24"/>
                <w:szCs w:val="24"/>
              </w:rPr>
              <w:t>.</w:t>
            </w:r>
            <w:r>
              <w:rPr>
                <w:sz w:val="24"/>
                <w:szCs w:val="24"/>
                <w:lang w:val="en-US"/>
              </w:rPr>
              <w:t>ru</w:t>
            </w:r>
          </w:p>
          <w:p>
            <w:pPr>
              <w:pStyle w:val="Normal"/>
              <w:bidi w:val="0"/>
              <w:ind w:firstLine="720"/>
              <w:jc w:val="left"/>
              <w:rPr>
                <w:sz w:val="24"/>
                <w:szCs w:val="24"/>
              </w:rPr>
            </w:pPr>
            <w:r>
              <w:rPr>
                <w:sz w:val="24"/>
                <w:szCs w:val="24"/>
              </w:rPr>
            </w:r>
          </w:p>
        </w:tc>
      </w:tr>
      <w:tr>
        <w:trPr/>
        <w:tc>
          <w:tcPr>
            <w:tcW w:w="2268" w:type="dxa"/>
            <w:tcBorders/>
          </w:tcPr>
          <w:p>
            <w:pPr>
              <w:pStyle w:val="Normal"/>
              <w:tabs>
                <w:tab w:val="clear" w:pos="709"/>
                <w:tab w:val="left" w:pos="-108" w:leader="none"/>
                <w:tab w:val="left" w:pos="1876" w:leader="none"/>
              </w:tabs>
              <w:bidi w:val="0"/>
              <w:ind w:right="-250" w:firstLine="34"/>
              <w:jc w:val="both"/>
              <w:rPr>
                <w:sz w:val="24"/>
                <w:szCs w:val="24"/>
              </w:rPr>
            </w:pPr>
            <w:r>
              <w:rPr>
                <w:sz w:val="24"/>
                <w:szCs w:val="24"/>
              </w:rPr>
              <w:t>АРЕНДАТОР:</w:t>
            </w:r>
          </w:p>
        </w:tc>
        <w:tc>
          <w:tcPr>
            <w:tcW w:w="7337" w:type="dxa"/>
            <w:tcBorders/>
          </w:tcPr>
          <w:p>
            <w:pPr>
              <w:pStyle w:val="Normal"/>
              <w:tabs>
                <w:tab w:val="clear" w:pos="709"/>
                <w:tab w:val="left" w:pos="3540" w:leader="none"/>
              </w:tabs>
              <w:bidi w:val="0"/>
              <w:ind w:firstLine="34"/>
              <w:jc w:val="left"/>
              <w:rPr>
                <w:sz w:val="24"/>
                <w:szCs w:val="24"/>
              </w:rPr>
            </w:pPr>
            <w:r>
              <w:rPr>
                <w:sz w:val="24"/>
                <w:szCs w:val="24"/>
              </w:rPr>
              <w:t>_________________________________________________________________________________________________________________________________________________________________________________</w:t>
            </w:r>
          </w:p>
          <w:p>
            <w:pPr>
              <w:pStyle w:val="Normal"/>
              <w:tabs>
                <w:tab w:val="clear" w:pos="709"/>
                <w:tab w:val="left" w:pos="3540" w:leader="none"/>
              </w:tabs>
              <w:bidi w:val="0"/>
              <w:ind w:firstLine="720"/>
              <w:jc w:val="left"/>
              <w:rPr>
                <w:sz w:val="24"/>
                <w:szCs w:val="24"/>
              </w:rPr>
            </w:pPr>
            <w:r>
              <w:rPr>
                <w:sz w:val="24"/>
                <w:szCs w:val="24"/>
              </w:rPr>
            </w:r>
          </w:p>
        </w:tc>
      </w:tr>
    </w:tbl>
    <w:p>
      <w:pPr>
        <w:pStyle w:val="Normal"/>
        <w:bidi w:val="0"/>
        <w:ind w:firstLine="720"/>
        <w:jc w:val="both"/>
        <w:rPr>
          <w:sz w:val="12"/>
          <w:szCs w:val="12"/>
        </w:rPr>
      </w:pPr>
      <w:r>
        <w:rPr>
          <w:sz w:val="12"/>
          <w:szCs w:val="12"/>
        </w:rPr>
      </w:r>
    </w:p>
    <w:p>
      <w:pPr>
        <w:pStyle w:val="Normal"/>
        <w:bidi w:val="0"/>
        <w:ind w:firstLine="720"/>
        <w:jc w:val="both"/>
        <w:rPr>
          <w:sz w:val="24"/>
          <w:szCs w:val="24"/>
        </w:rPr>
      </w:pPr>
      <w:r>
        <w:rPr>
          <w:sz w:val="24"/>
          <w:szCs w:val="24"/>
        </w:rPr>
      </w:r>
    </w:p>
    <w:p>
      <w:pPr>
        <w:pStyle w:val="Normal"/>
        <w:bidi w:val="0"/>
        <w:ind w:firstLine="720"/>
        <w:jc w:val="both"/>
        <w:rPr>
          <w:sz w:val="24"/>
          <w:szCs w:val="24"/>
        </w:rPr>
      </w:pPr>
      <w:r>
        <w:rPr>
          <w:sz w:val="24"/>
          <w:szCs w:val="24"/>
        </w:rPr>
        <w:t>10. Подписи  СТОРОН</w:t>
      </w:r>
    </w:p>
    <w:p>
      <w:pPr>
        <w:pStyle w:val="Normal"/>
        <w:bidi w:val="0"/>
        <w:ind w:firstLine="720"/>
        <w:jc w:val="both"/>
        <w:rPr>
          <w:sz w:val="24"/>
          <w:szCs w:val="24"/>
        </w:rPr>
      </w:pPr>
      <w:r>
        <w:rPr>
          <w:sz w:val="24"/>
          <w:szCs w:val="24"/>
        </w:rPr>
      </w:r>
    </w:p>
    <w:p>
      <w:pPr>
        <w:pStyle w:val="Normal"/>
        <w:bidi w:val="0"/>
        <w:jc w:val="both"/>
        <w:rPr>
          <w:sz w:val="24"/>
          <w:szCs w:val="24"/>
        </w:rPr>
      </w:pPr>
      <w:r>
        <w:rPr>
          <w:sz w:val="24"/>
          <w:szCs w:val="24"/>
        </w:rPr>
        <w:t>ОТ АРЕНДОДАТЕЛЯ:     ______________                     _______________________________</w:t>
      </w:r>
    </w:p>
    <w:p>
      <w:pPr>
        <w:pStyle w:val="Normal"/>
        <w:bidi w:val="0"/>
        <w:jc w:val="both"/>
        <w:rPr>
          <w:sz w:val="24"/>
          <w:szCs w:val="24"/>
        </w:rPr>
      </w:pPr>
      <w:r>
        <w:rPr>
          <w:sz w:val="24"/>
          <w:szCs w:val="24"/>
        </w:rPr>
        <w:t xml:space="preserve">                                                 </w:t>
      </w:r>
      <w:r>
        <w:rPr>
          <w:sz w:val="24"/>
          <w:szCs w:val="24"/>
        </w:rPr>
        <w:t>(Ф.И.О.)                                                  (подпись)</w:t>
      </w:r>
    </w:p>
    <w:p>
      <w:pPr>
        <w:pStyle w:val="Normal"/>
        <w:bidi w:val="0"/>
        <w:jc w:val="both"/>
        <w:rPr>
          <w:sz w:val="24"/>
          <w:szCs w:val="24"/>
        </w:rPr>
      </w:pPr>
      <w:r>
        <w:rPr>
          <w:sz w:val="24"/>
          <w:szCs w:val="24"/>
        </w:rPr>
        <w:tab/>
        <w:tab/>
        <w:tab/>
        <w:tab/>
        <w:tab/>
        <w:tab/>
        <w:tab/>
        <w:tab/>
        <w:tab/>
        <w:tab/>
        <w:t>м.п.</w:t>
      </w:r>
    </w:p>
    <w:p>
      <w:pPr>
        <w:pStyle w:val="Normal"/>
        <w:bidi w:val="0"/>
        <w:jc w:val="both"/>
        <w:rPr/>
      </w:pPr>
      <w:r>
        <w:rPr>
          <w:sz w:val="24"/>
          <w:szCs w:val="24"/>
        </w:rPr>
        <w:t xml:space="preserve">АРЕНДАТОР:                  ______________                     _______________________________ </w:t>
      </w:r>
    </w:p>
    <w:p>
      <w:pPr>
        <w:pStyle w:val="3"/>
        <w:bidi w:val="0"/>
        <w:spacing w:before="0" w:after="0"/>
        <w:jc w:val="both"/>
        <w:rPr>
          <w:sz w:val="24"/>
          <w:szCs w:val="24"/>
        </w:rPr>
      </w:pPr>
      <w:r>
        <w:rPr>
          <w:sz w:val="24"/>
          <w:szCs w:val="24"/>
        </w:rPr>
        <w:t xml:space="preserve">                                   </w:t>
      </w:r>
      <w:r>
        <w:rPr>
          <w:sz w:val="24"/>
          <w:szCs w:val="24"/>
        </w:rPr>
        <w:tab/>
        <w:t xml:space="preserve">             (Ф.И.О.)</w:t>
        <w:tab/>
        <w:tab/>
        <w:tab/>
        <w:tab/>
        <w:t xml:space="preserve">      (подпись)    </w:t>
      </w:r>
    </w:p>
    <w:p>
      <w:pPr>
        <w:pStyle w:val="Normal"/>
        <w:bidi w:val="0"/>
        <w:jc w:val="both"/>
        <w:rPr>
          <w:sz w:val="24"/>
          <w:szCs w:val="24"/>
        </w:rPr>
      </w:pPr>
      <w:r>
        <w:rPr>
          <w:sz w:val="24"/>
          <w:szCs w:val="24"/>
        </w:rPr>
        <w:tab/>
        <w:tab/>
        <w:tab/>
        <w:tab/>
        <w:tab/>
        <w:tab/>
        <w:tab/>
        <w:tab/>
        <w:tab/>
        <w:tab/>
        <w:t>м.п.</w:t>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ind w:firstLine="720"/>
        <w:jc w:val="both"/>
        <w:rPr>
          <w:sz w:val="24"/>
          <w:szCs w:val="24"/>
        </w:rPr>
      </w:pPr>
      <w:r>
        <w:rPr>
          <w:sz w:val="24"/>
          <w:szCs w:val="24"/>
        </w:rPr>
      </w:r>
    </w:p>
    <w:p>
      <w:pPr>
        <w:pStyle w:val="Normal"/>
        <w:bidi w:val="0"/>
        <w:ind w:firstLine="720"/>
        <w:jc w:val="both"/>
        <w:rPr>
          <w:sz w:val="24"/>
          <w:szCs w:val="24"/>
        </w:rPr>
      </w:pPr>
      <w:r>
        <w:rPr>
          <w:sz w:val="24"/>
          <w:szCs w:val="24"/>
        </w:rPr>
      </w:r>
    </w:p>
    <w:p>
      <w:pPr>
        <w:pStyle w:val="Normal"/>
        <w:bidi w:val="0"/>
        <w:ind w:firstLine="720"/>
        <w:jc w:val="both"/>
        <w:rPr>
          <w:sz w:val="24"/>
          <w:szCs w:val="24"/>
        </w:rPr>
      </w:pPr>
      <w:r>
        <w:rPr>
          <w:sz w:val="24"/>
          <w:szCs w:val="24"/>
        </w:rPr>
      </w:r>
    </w:p>
    <w:p>
      <w:pPr>
        <w:pStyle w:val="Normal"/>
        <w:bidi w:val="0"/>
        <w:ind w:firstLine="720"/>
        <w:jc w:val="both"/>
        <w:rPr>
          <w:sz w:val="24"/>
          <w:szCs w:val="24"/>
        </w:rPr>
      </w:pPr>
      <w:r>
        <w:rPr>
          <w:sz w:val="24"/>
          <w:szCs w:val="24"/>
        </w:rPr>
      </w:r>
    </w:p>
    <w:p>
      <w:pPr>
        <w:pStyle w:val="Normal"/>
        <w:bidi w:val="0"/>
        <w:ind w:firstLine="720"/>
        <w:jc w:val="both"/>
        <w:rPr>
          <w:sz w:val="24"/>
          <w:szCs w:val="24"/>
        </w:rPr>
      </w:pPr>
      <w:r>
        <w:rPr>
          <w:sz w:val="24"/>
          <w:szCs w:val="24"/>
        </w:rPr>
      </w:r>
    </w:p>
    <w:p>
      <w:pPr>
        <w:pStyle w:val="Normal"/>
        <w:bidi w:val="0"/>
        <w:ind w:firstLine="720"/>
        <w:jc w:val="both"/>
        <w:rPr>
          <w:sz w:val="24"/>
          <w:szCs w:val="24"/>
        </w:rPr>
      </w:pPr>
      <w:r>
        <w:rPr>
          <w:sz w:val="24"/>
          <w:szCs w:val="24"/>
        </w:rPr>
      </w:r>
    </w:p>
    <w:p>
      <w:pPr>
        <w:pStyle w:val="Normal"/>
        <w:bidi w:val="0"/>
        <w:ind w:firstLine="720"/>
        <w:jc w:val="both"/>
        <w:rPr/>
      </w:pPr>
      <w:r>
        <w:rPr>
          <w:sz w:val="24"/>
          <w:szCs w:val="24"/>
        </w:rPr>
        <w:t xml:space="preserve">Настоящий ДОГОВОР внесен в реестр договоров аренды земельных участков в Комитете по управлению муниципальным имуществом администрации ЗАТО г. Радужный Владимирской области за  </w:t>
      </w:r>
      <w:r>
        <w:rPr>
          <w:bCs/>
          <w:sz w:val="24"/>
          <w:szCs w:val="24"/>
        </w:rPr>
        <w:t>№ _______-КС</w:t>
      </w:r>
      <w:r>
        <w:rPr>
          <w:sz w:val="24"/>
          <w:szCs w:val="24"/>
        </w:rPr>
        <w:t xml:space="preserve"> от «____»______20__</w:t>
      </w:r>
      <w:r>
        <w:rPr>
          <w:bCs/>
          <w:sz w:val="24"/>
          <w:szCs w:val="24"/>
        </w:rPr>
        <w:t xml:space="preserve"> г.</w:t>
      </w:r>
    </w:p>
    <w:p>
      <w:pPr>
        <w:pStyle w:val="Normal"/>
        <w:bidi w:val="0"/>
        <w:ind w:firstLine="720"/>
        <w:jc w:val="both"/>
        <w:rPr>
          <w:sz w:val="24"/>
          <w:szCs w:val="24"/>
        </w:rPr>
      </w:pPr>
      <w:r>
        <w:rPr>
          <w:sz w:val="24"/>
          <w:szCs w:val="24"/>
        </w:rPr>
      </w:r>
    </w:p>
    <w:p>
      <w:pPr>
        <w:pStyle w:val="Style21"/>
        <w:bidi w:val="0"/>
        <w:ind w:firstLine="720"/>
        <w:rPr>
          <w:sz w:val="24"/>
          <w:szCs w:val="24"/>
        </w:rPr>
      </w:pPr>
      <w:r>
        <w:rPr>
          <w:sz w:val="24"/>
          <w:szCs w:val="24"/>
        </w:rPr>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hanging="0"/>
        <w:jc w:val="right"/>
        <w:rPr>
          <w:szCs w:val="24"/>
        </w:rPr>
      </w:pPr>
      <w:r>
        <w:rPr>
          <w:szCs w:val="24"/>
        </w:rPr>
        <w:t>Приложение № 2</w:t>
      </w:r>
    </w:p>
    <w:p>
      <w:pPr>
        <w:pStyle w:val="Style21"/>
        <w:bidi w:val="0"/>
        <w:ind w:hanging="0"/>
        <w:jc w:val="right"/>
        <w:rPr>
          <w:szCs w:val="24"/>
        </w:rPr>
      </w:pPr>
      <w:r>
        <w:rPr>
          <w:szCs w:val="24"/>
        </w:rPr>
        <w:t xml:space="preserve">к Договору аренды земельного участка </w:t>
      </w:r>
    </w:p>
    <w:p>
      <w:pPr>
        <w:pStyle w:val="Style21"/>
        <w:bidi w:val="0"/>
        <w:ind w:hanging="0"/>
        <w:jc w:val="right"/>
        <w:rPr/>
      </w:pPr>
      <w:r>
        <w:rPr>
          <w:szCs w:val="24"/>
        </w:rPr>
        <w:t>от «___»_____20___ г. № ______-КС</w:t>
      </w:r>
    </w:p>
    <w:p>
      <w:pPr>
        <w:pStyle w:val="Style21"/>
        <w:bidi w:val="0"/>
        <w:ind w:firstLine="720"/>
        <w:rPr>
          <w:szCs w:val="24"/>
        </w:rPr>
      </w:pPr>
      <w:r>
        <w:rPr>
          <w:szCs w:val="24"/>
        </w:rPr>
      </w:r>
    </w:p>
    <w:p>
      <w:pPr>
        <w:pStyle w:val="Style21"/>
        <w:bidi w:val="0"/>
        <w:ind w:firstLine="720"/>
        <w:rPr>
          <w:szCs w:val="24"/>
        </w:rPr>
      </w:pPr>
      <w:r>
        <w:rPr>
          <w:szCs w:val="24"/>
        </w:rPr>
      </w:r>
    </w:p>
    <w:p>
      <w:pPr>
        <w:pStyle w:val="Style21"/>
        <w:bidi w:val="0"/>
        <w:ind w:hanging="0"/>
        <w:jc w:val="center"/>
        <w:rPr>
          <w:szCs w:val="24"/>
        </w:rPr>
      </w:pPr>
      <w:r>
        <w:rPr>
          <w:szCs w:val="24"/>
        </w:rPr>
        <w:t>А К Т</w:t>
      </w:r>
    </w:p>
    <w:p>
      <w:pPr>
        <w:pStyle w:val="Style21"/>
        <w:bidi w:val="0"/>
        <w:ind w:hanging="0"/>
        <w:jc w:val="center"/>
        <w:rPr>
          <w:szCs w:val="24"/>
        </w:rPr>
      </w:pPr>
      <w:r>
        <w:rPr>
          <w:szCs w:val="24"/>
        </w:rPr>
        <w:t>П Р И Е М А  -  П Е Р Е Д А Ч И</w:t>
      </w:r>
    </w:p>
    <w:p>
      <w:pPr>
        <w:pStyle w:val="Style21"/>
        <w:bidi w:val="0"/>
        <w:ind w:firstLine="720"/>
        <w:rPr>
          <w:szCs w:val="24"/>
        </w:rPr>
      </w:pPr>
      <w:r>
        <w:rPr>
          <w:szCs w:val="24"/>
        </w:rPr>
      </w:r>
    </w:p>
    <w:p>
      <w:pPr>
        <w:pStyle w:val="Style21"/>
        <w:bidi w:val="0"/>
        <w:ind w:firstLine="720"/>
        <w:rPr>
          <w:szCs w:val="24"/>
        </w:rPr>
      </w:pPr>
      <w:r>
        <w:rPr>
          <w:szCs w:val="24"/>
        </w:rPr>
        <w:t xml:space="preserve"> </w:t>
      </w:r>
    </w:p>
    <w:p>
      <w:pPr>
        <w:pStyle w:val="Style21"/>
        <w:bidi w:val="0"/>
        <w:ind w:hanging="0"/>
        <w:rPr/>
      </w:pPr>
      <w:r>
        <w:rPr>
          <w:szCs w:val="24"/>
        </w:rPr>
        <w:t>г. Радужный                                                                                                    «____»_______20___ г.</w:t>
      </w:r>
    </w:p>
    <w:p>
      <w:pPr>
        <w:pStyle w:val="Style21"/>
        <w:bidi w:val="0"/>
        <w:ind w:firstLine="720"/>
        <w:rPr>
          <w:szCs w:val="24"/>
        </w:rPr>
      </w:pPr>
      <w:r>
        <w:rPr>
          <w:szCs w:val="24"/>
        </w:rPr>
      </w:r>
    </w:p>
    <w:p>
      <w:pPr>
        <w:pStyle w:val="Style15"/>
        <w:bidi w:val="0"/>
        <w:ind w:firstLine="720"/>
        <w:jc w:val="both"/>
        <w:rPr/>
      </w:pPr>
      <w:r>
        <w:rPr>
          <w:b w:val="false"/>
          <w:caps w:val="false"/>
          <w:smallCaps w:val="false"/>
          <w:spacing w:val="0"/>
          <w:w w:val="100"/>
          <w:szCs w:val="24"/>
        </w:rPr>
        <w:t>Настоящий акт составлен в том, что на основании договора аренды от «____»_____20___г. № _____-КС арендодатель сдал, а арендатор принял в аренду сроком с «___»____ 20___ года по «___»______20___ года, земельный участок с кадастровым номером 33:23:000101:1097 из земель населенных пунктов площадью 2168,0 кв.м, разрешенное использование – склады, местоположение: Владимирская область, МО городской округ ЗАТО г.Радужный, г.Радужный, 17 квартал.</w:t>
      </w:r>
    </w:p>
    <w:p>
      <w:pPr>
        <w:pStyle w:val="Style21"/>
        <w:bidi w:val="0"/>
        <w:ind w:firstLine="720"/>
        <w:rPr>
          <w:b/>
          <w:b/>
          <w:caps/>
          <w:spacing w:val="0"/>
          <w:w w:val="100"/>
          <w:szCs w:val="24"/>
        </w:rPr>
      </w:pPr>
      <w:r>
        <w:rPr>
          <w:b/>
          <w:caps/>
          <w:spacing w:val="0"/>
          <w:w w:val="100"/>
          <w:szCs w:val="24"/>
        </w:rPr>
      </w:r>
    </w:p>
    <w:p>
      <w:pPr>
        <w:pStyle w:val="Style21"/>
        <w:bidi w:val="0"/>
        <w:ind w:firstLine="720"/>
        <w:rPr>
          <w:szCs w:val="24"/>
        </w:rPr>
      </w:pPr>
      <w:r>
        <w:rPr>
          <w:szCs w:val="24"/>
        </w:rPr>
        <w:t>На земельном участке произрастают мелколесье и кустарники. Разрешение на вырубку мелколесья и кустарников оформляется победителем аукциона в установленном порядке.</w:t>
      </w:r>
    </w:p>
    <w:p>
      <w:pPr>
        <w:pStyle w:val="Style21"/>
        <w:bidi w:val="0"/>
        <w:ind w:firstLine="720"/>
        <w:rPr>
          <w:szCs w:val="24"/>
        </w:rPr>
      </w:pPr>
      <w:r>
        <w:rPr>
          <w:szCs w:val="24"/>
        </w:rPr>
      </w:r>
    </w:p>
    <w:p>
      <w:pPr>
        <w:pStyle w:val="Style21"/>
        <w:bidi w:val="0"/>
        <w:ind w:firstLine="720"/>
        <w:rPr/>
      </w:pPr>
      <w:r>
        <w:rPr>
          <w:szCs w:val="24"/>
        </w:rPr>
        <w:t>В момент передачи земельный участок находится в удовлетворительном состоянии, пригодном для использования его по назначению в соответствии с Договором – для строительства объектов тяжелой промышленности.</w:t>
      </w:r>
    </w:p>
    <w:p>
      <w:pPr>
        <w:pStyle w:val="Style21"/>
        <w:bidi w:val="0"/>
        <w:ind w:firstLine="720"/>
        <w:rPr>
          <w:szCs w:val="24"/>
        </w:rPr>
      </w:pPr>
      <w:r>
        <w:rPr>
          <w:szCs w:val="24"/>
        </w:rPr>
      </w:r>
    </w:p>
    <w:p>
      <w:pPr>
        <w:pStyle w:val="Style21"/>
        <w:bidi w:val="0"/>
        <w:ind w:firstLine="720"/>
        <w:rPr>
          <w:szCs w:val="24"/>
        </w:rPr>
      </w:pPr>
      <w:r>
        <w:rPr>
          <w:szCs w:val="24"/>
        </w:rPr>
      </w:r>
    </w:p>
    <w:tbl>
      <w:tblPr>
        <w:tblW w:w="9218" w:type="dxa"/>
        <w:jc w:val="center"/>
        <w:tblInd w:w="0" w:type="dxa"/>
        <w:tblLayout w:type="fixed"/>
        <w:tblCellMar>
          <w:top w:w="0" w:type="dxa"/>
          <w:left w:w="108" w:type="dxa"/>
          <w:bottom w:w="0" w:type="dxa"/>
          <w:right w:w="108" w:type="dxa"/>
        </w:tblCellMar>
      </w:tblPr>
      <w:tblGrid>
        <w:gridCol w:w="4574"/>
        <w:gridCol w:w="4644"/>
      </w:tblGrid>
      <w:tr>
        <w:trPr/>
        <w:tc>
          <w:tcPr>
            <w:tcW w:w="4574" w:type="dxa"/>
            <w:tcBorders/>
          </w:tcPr>
          <w:p>
            <w:pPr>
              <w:pStyle w:val="Style21"/>
              <w:bidi w:val="0"/>
              <w:ind w:hanging="0"/>
              <w:jc w:val="center"/>
              <w:rPr>
                <w:szCs w:val="24"/>
              </w:rPr>
            </w:pPr>
            <w:r>
              <w:rPr>
                <w:szCs w:val="24"/>
              </w:rPr>
              <w:t>ЗЕМЕЛЬНЫЙ УЧАСТОК</w:t>
            </w:r>
          </w:p>
          <w:p>
            <w:pPr>
              <w:pStyle w:val="Style21"/>
              <w:bidi w:val="0"/>
              <w:ind w:hanging="0"/>
              <w:jc w:val="center"/>
              <w:rPr>
                <w:szCs w:val="24"/>
              </w:rPr>
            </w:pPr>
            <w:r>
              <w:rPr>
                <w:szCs w:val="24"/>
              </w:rPr>
              <w:t>СДАЛ</w:t>
            </w:r>
          </w:p>
        </w:tc>
        <w:tc>
          <w:tcPr>
            <w:tcW w:w="4644" w:type="dxa"/>
            <w:tcBorders/>
          </w:tcPr>
          <w:p>
            <w:pPr>
              <w:pStyle w:val="Style21"/>
              <w:bidi w:val="0"/>
              <w:ind w:hanging="0"/>
              <w:jc w:val="center"/>
              <w:rPr>
                <w:szCs w:val="24"/>
              </w:rPr>
            </w:pPr>
            <w:r>
              <w:rPr>
                <w:szCs w:val="24"/>
              </w:rPr>
              <w:t>ЗЕМЕЛЬНЫЙ УЧАСТОК</w:t>
            </w:r>
          </w:p>
          <w:p>
            <w:pPr>
              <w:pStyle w:val="Style21"/>
              <w:bidi w:val="0"/>
              <w:ind w:hanging="36"/>
              <w:jc w:val="center"/>
              <w:rPr>
                <w:szCs w:val="24"/>
              </w:rPr>
            </w:pPr>
            <w:r>
              <w:rPr>
                <w:szCs w:val="24"/>
              </w:rPr>
              <w:t>ПРИНЯЛ</w:t>
            </w:r>
          </w:p>
        </w:tc>
      </w:tr>
    </w:tbl>
    <w:p>
      <w:pPr>
        <w:pStyle w:val="Style21"/>
        <w:bidi w:val="0"/>
        <w:ind w:firstLine="720"/>
        <w:rPr>
          <w:szCs w:val="24"/>
        </w:rPr>
      </w:pPr>
      <w:r>
        <w:rPr>
          <w:szCs w:val="24"/>
        </w:rPr>
      </w:r>
    </w:p>
    <w:p>
      <w:pPr>
        <w:pStyle w:val="Style21"/>
        <w:bidi w:val="0"/>
        <w:ind w:firstLine="720"/>
        <w:rPr>
          <w:szCs w:val="24"/>
        </w:rPr>
      </w:pPr>
      <w:r>
        <w:rPr>
          <w:szCs w:val="24"/>
        </w:rPr>
      </w:r>
    </w:p>
    <w:tbl>
      <w:tblPr>
        <w:tblW w:w="10031" w:type="dxa"/>
        <w:jc w:val="left"/>
        <w:tblInd w:w="-108" w:type="dxa"/>
        <w:tblLayout w:type="fixed"/>
        <w:tblCellMar>
          <w:top w:w="0" w:type="dxa"/>
          <w:left w:w="108" w:type="dxa"/>
          <w:bottom w:w="0" w:type="dxa"/>
          <w:right w:w="108" w:type="dxa"/>
        </w:tblCellMar>
      </w:tblPr>
      <w:tblGrid>
        <w:gridCol w:w="4644"/>
        <w:gridCol w:w="5387"/>
      </w:tblGrid>
      <w:tr>
        <w:trPr/>
        <w:tc>
          <w:tcPr>
            <w:tcW w:w="4644" w:type="dxa"/>
            <w:tcBorders/>
          </w:tcPr>
          <w:p>
            <w:pPr>
              <w:pStyle w:val="1"/>
              <w:bidi w:val="0"/>
              <w:ind w:firstLine="567"/>
              <w:jc w:val="center"/>
              <w:rPr>
                <w:szCs w:val="24"/>
                <w:lang w:val="ru-RU" w:eastAsia="ru-RU"/>
              </w:rPr>
            </w:pPr>
            <w:r>
              <w:rPr>
                <w:szCs w:val="24"/>
                <w:lang w:val="ru-RU" w:eastAsia="ru-RU"/>
              </w:rPr>
              <w:t>АРЕНДОДАТЕЛЬ</w:t>
            </w:r>
          </w:p>
          <w:p>
            <w:pPr>
              <w:pStyle w:val="Normal"/>
              <w:bidi w:val="0"/>
              <w:jc w:val="center"/>
              <w:rPr>
                <w:sz w:val="24"/>
                <w:szCs w:val="24"/>
                <w:lang w:val="ru-RU" w:eastAsia="ru-RU"/>
              </w:rPr>
            </w:pPr>
            <w:r>
              <w:rPr>
                <w:sz w:val="24"/>
                <w:szCs w:val="24"/>
                <w:lang w:val="ru-RU" w:eastAsia="ru-RU"/>
              </w:rPr>
            </w:r>
          </w:p>
          <w:p>
            <w:pPr>
              <w:pStyle w:val="Normal"/>
              <w:bidi w:val="0"/>
              <w:jc w:val="center"/>
              <w:rPr>
                <w:sz w:val="24"/>
                <w:szCs w:val="24"/>
              </w:rPr>
            </w:pPr>
            <w:r>
              <w:rPr>
                <w:sz w:val="24"/>
                <w:szCs w:val="24"/>
              </w:rPr>
              <w:t>Комитет по управлению муниципальным</w:t>
            </w:r>
          </w:p>
          <w:p>
            <w:pPr>
              <w:pStyle w:val="Normal"/>
              <w:bidi w:val="0"/>
              <w:jc w:val="center"/>
              <w:rPr>
                <w:sz w:val="24"/>
                <w:szCs w:val="24"/>
              </w:rPr>
            </w:pPr>
            <w:r>
              <w:rPr>
                <w:sz w:val="24"/>
                <w:szCs w:val="24"/>
              </w:rPr>
              <w:t>имуществом администрации</w:t>
            </w:r>
          </w:p>
          <w:p>
            <w:pPr>
              <w:pStyle w:val="Normal"/>
              <w:bidi w:val="0"/>
              <w:jc w:val="center"/>
              <w:rPr>
                <w:sz w:val="24"/>
                <w:szCs w:val="24"/>
              </w:rPr>
            </w:pPr>
            <w:r>
              <w:rPr>
                <w:sz w:val="24"/>
                <w:szCs w:val="24"/>
              </w:rPr>
              <w:t>ЗАТО г. Радужный</w:t>
            </w:r>
          </w:p>
          <w:p>
            <w:pPr>
              <w:pStyle w:val="Normal"/>
              <w:bidi w:val="0"/>
              <w:jc w:val="center"/>
              <w:rPr>
                <w:sz w:val="24"/>
                <w:szCs w:val="24"/>
              </w:rPr>
            </w:pPr>
            <w:r>
              <w:rPr>
                <w:sz w:val="24"/>
                <w:szCs w:val="24"/>
              </w:rPr>
              <w:t>Владимирской области</w:t>
            </w:r>
          </w:p>
          <w:p>
            <w:pPr>
              <w:pStyle w:val="Normal"/>
              <w:bidi w:val="0"/>
              <w:jc w:val="center"/>
              <w:rPr>
                <w:sz w:val="24"/>
                <w:szCs w:val="24"/>
              </w:rPr>
            </w:pPr>
            <w:r>
              <w:rPr>
                <w:sz w:val="24"/>
                <w:szCs w:val="24"/>
              </w:rPr>
              <w:t>________________________________________________________________________</w:t>
            </w:r>
          </w:p>
          <w:p>
            <w:pPr>
              <w:pStyle w:val="Normal"/>
              <w:bidi w:val="0"/>
              <w:jc w:val="center"/>
              <w:rPr>
                <w:sz w:val="24"/>
                <w:szCs w:val="24"/>
              </w:rPr>
            </w:pPr>
            <w:r>
              <w:rPr>
                <w:sz w:val="24"/>
                <w:szCs w:val="24"/>
              </w:rPr>
            </w:r>
          </w:p>
          <w:p>
            <w:pPr>
              <w:pStyle w:val="Normal"/>
              <w:bidi w:val="0"/>
              <w:jc w:val="center"/>
              <w:rPr>
                <w:sz w:val="24"/>
                <w:szCs w:val="24"/>
              </w:rPr>
            </w:pPr>
            <w:r>
              <w:rPr>
                <w:sz w:val="24"/>
                <w:szCs w:val="24"/>
              </w:rPr>
            </w:r>
          </w:p>
          <w:p>
            <w:pPr>
              <w:pStyle w:val="Normal"/>
              <w:bidi w:val="0"/>
              <w:jc w:val="center"/>
              <w:rPr/>
            </w:pPr>
            <w:r>
              <w:rPr/>
              <w:t>_____________________ ____________________</w:t>
            </w:r>
          </w:p>
          <w:p>
            <w:pPr>
              <w:pStyle w:val="Normal"/>
              <w:bidi w:val="0"/>
              <w:ind w:left="140" w:hanging="0"/>
              <w:jc w:val="both"/>
              <w:rPr>
                <w:sz w:val="16"/>
                <w:szCs w:val="16"/>
              </w:rPr>
            </w:pPr>
            <w:r>
              <w:rPr>
                <w:sz w:val="16"/>
                <w:szCs w:val="16"/>
              </w:rPr>
              <w:t xml:space="preserve">                   </w:t>
            </w:r>
            <w:r>
              <w:rPr>
                <w:sz w:val="16"/>
                <w:szCs w:val="16"/>
              </w:rPr>
              <w:t>(подпись)                                          (ФИО)</w:t>
            </w:r>
          </w:p>
          <w:p>
            <w:pPr>
              <w:pStyle w:val="Normal"/>
              <w:bidi w:val="0"/>
              <w:ind w:left="140" w:hanging="0"/>
              <w:jc w:val="both"/>
              <w:rPr>
                <w:sz w:val="24"/>
                <w:szCs w:val="24"/>
              </w:rPr>
            </w:pPr>
            <w:r>
              <w:rPr>
                <w:sz w:val="24"/>
                <w:szCs w:val="24"/>
              </w:rPr>
              <w:t>м.п.</w:t>
            </w:r>
          </w:p>
        </w:tc>
        <w:tc>
          <w:tcPr>
            <w:tcW w:w="5387" w:type="dxa"/>
            <w:tcBorders/>
          </w:tcPr>
          <w:p>
            <w:pPr>
              <w:pStyle w:val="Normal"/>
              <w:bidi w:val="0"/>
              <w:jc w:val="center"/>
              <w:rPr>
                <w:sz w:val="24"/>
                <w:szCs w:val="24"/>
              </w:rPr>
            </w:pPr>
            <w:r>
              <w:rPr>
                <w:sz w:val="24"/>
                <w:szCs w:val="24"/>
              </w:rPr>
              <w:t>АРЕНДАТОР</w:t>
            </w:r>
          </w:p>
          <w:p>
            <w:pPr>
              <w:pStyle w:val="4"/>
              <w:bidi w:val="0"/>
              <w:jc w:val="center"/>
              <w:rPr>
                <w:b/>
                <w:b/>
                <w:sz w:val="24"/>
                <w:szCs w:val="24"/>
              </w:rPr>
            </w:pPr>
            <w:r>
              <w:rPr>
                <w:b/>
                <w:sz w:val="24"/>
                <w:szCs w:val="24"/>
              </w:rPr>
            </w:r>
          </w:p>
          <w:p>
            <w:pPr>
              <w:pStyle w:val="Normal"/>
              <w:bidi w:val="0"/>
              <w:jc w:val="center"/>
              <w:rPr>
                <w:sz w:val="24"/>
                <w:szCs w:val="24"/>
              </w:rPr>
            </w:pPr>
            <w:r>
              <w:rPr>
                <w:sz w:val="24"/>
                <w:szCs w:val="24"/>
              </w:rPr>
              <w:t>______________________</w:t>
            </w:r>
          </w:p>
          <w:p>
            <w:pPr>
              <w:pStyle w:val="Normal"/>
              <w:bidi w:val="0"/>
              <w:jc w:val="center"/>
              <w:rPr>
                <w:sz w:val="24"/>
                <w:szCs w:val="24"/>
              </w:rPr>
            </w:pPr>
            <w:r>
              <w:rPr>
                <w:sz w:val="24"/>
                <w:szCs w:val="24"/>
              </w:rPr>
              <w:t>_____________________</w:t>
            </w:r>
          </w:p>
          <w:p>
            <w:pPr>
              <w:pStyle w:val="Normal"/>
              <w:bidi w:val="0"/>
              <w:jc w:val="center"/>
              <w:rPr>
                <w:sz w:val="24"/>
                <w:szCs w:val="24"/>
              </w:rPr>
            </w:pPr>
            <w:r>
              <w:rPr>
                <w:sz w:val="24"/>
                <w:szCs w:val="24"/>
              </w:rPr>
              <w:t>____________________</w:t>
            </w:r>
          </w:p>
          <w:p>
            <w:pPr>
              <w:pStyle w:val="Normal"/>
              <w:bidi w:val="0"/>
              <w:jc w:val="center"/>
              <w:rPr>
                <w:sz w:val="24"/>
                <w:szCs w:val="24"/>
              </w:rPr>
            </w:pPr>
            <w:r>
              <w:rPr>
                <w:sz w:val="24"/>
                <w:szCs w:val="24"/>
              </w:rPr>
            </w:r>
          </w:p>
          <w:p>
            <w:pPr>
              <w:pStyle w:val="Normal"/>
              <w:bidi w:val="0"/>
              <w:jc w:val="center"/>
              <w:rPr>
                <w:sz w:val="24"/>
                <w:szCs w:val="24"/>
              </w:rPr>
            </w:pPr>
            <w:r>
              <w:rPr>
                <w:sz w:val="24"/>
                <w:szCs w:val="24"/>
              </w:rPr>
            </w:r>
          </w:p>
          <w:p>
            <w:pPr>
              <w:pStyle w:val="Normal"/>
              <w:bidi w:val="0"/>
              <w:jc w:val="center"/>
              <w:rPr>
                <w:sz w:val="24"/>
                <w:szCs w:val="24"/>
              </w:rPr>
            </w:pPr>
            <w:r>
              <w:rPr>
                <w:sz w:val="24"/>
                <w:szCs w:val="24"/>
              </w:rPr>
            </w:r>
          </w:p>
          <w:p>
            <w:pPr>
              <w:pStyle w:val="Normal"/>
              <w:bidi w:val="0"/>
              <w:jc w:val="center"/>
              <w:rPr>
                <w:sz w:val="24"/>
                <w:szCs w:val="24"/>
              </w:rPr>
            </w:pPr>
            <w:r>
              <w:rPr>
                <w:sz w:val="24"/>
                <w:szCs w:val="24"/>
              </w:rPr>
            </w:r>
          </w:p>
          <w:p>
            <w:pPr>
              <w:pStyle w:val="Normal"/>
              <w:bidi w:val="0"/>
              <w:jc w:val="center"/>
              <w:rPr/>
            </w:pPr>
            <w:r>
              <w:rPr/>
              <w:t>_____________________ ____________________</w:t>
            </w:r>
          </w:p>
          <w:p>
            <w:pPr>
              <w:pStyle w:val="Normal"/>
              <w:bidi w:val="0"/>
              <w:ind w:left="140" w:hanging="0"/>
              <w:jc w:val="both"/>
              <w:rPr>
                <w:sz w:val="16"/>
                <w:szCs w:val="16"/>
              </w:rPr>
            </w:pPr>
            <w:r>
              <w:rPr>
                <w:sz w:val="16"/>
                <w:szCs w:val="16"/>
              </w:rPr>
              <w:t xml:space="preserve">                         </w:t>
            </w:r>
            <w:r>
              <w:rPr>
                <w:sz w:val="16"/>
                <w:szCs w:val="16"/>
              </w:rPr>
              <w:t>(подпись)                                          (ФИО)</w:t>
            </w:r>
          </w:p>
          <w:p>
            <w:pPr>
              <w:pStyle w:val="Normal"/>
              <w:bidi w:val="0"/>
              <w:ind w:left="601" w:hanging="0"/>
              <w:jc w:val="both"/>
              <w:rPr>
                <w:sz w:val="24"/>
                <w:szCs w:val="24"/>
              </w:rPr>
            </w:pPr>
            <w:r>
              <w:rPr>
                <w:sz w:val="24"/>
                <w:szCs w:val="24"/>
              </w:rPr>
              <w:t>м.п.</w:t>
            </w:r>
          </w:p>
        </w:tc>
      </w:tr>
    </w:tbl>
    <w:p>
      <w:pPr>
        <w:pStyle w:val="Style21"/>
        <w:bidi w:val="0"/>
        <w:ind w:left="4253" w:hanging="1559"/>
        <w:rPr/>
      </w:pPr>
      <w:r>
        <w:rPr/>
      </w:r>
    </w:p>
    <w:p>
      <w:pPr>
        <w:pStyle w:val="Style21"/>
        <w:bidi w:val="0"/>
        <w:ind w:left="4253" w:hanging="0"/>
        <w:rPr>
          <w:sz w:val="24"/>
          <w:szCs w:val="24"/>
        </w:rPr>
      </w:pPr>
      <w:r>
        <w:rPr>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 w:name="Liberation Sans">
    <w:altName w:val="Arial"/>
    <w:charset w:val="01"/>
    <w:family w:val="swiss"/>
    <w:pitch w:val="variable"/>
  </w:font>
  <w:font w:name="Garamond">
    <w:charset w:val="cc"/>
    <w:family w:val="roman"/>
    <w:pitch w:val="variable"/>
  </w:font>
  <w:font w:name="Cambria Math">
    <w:charset w:val="cc"/>
    <w:family w:val="roman"/>
    <w:pitch w:val="variable"/>
  </w:font>
  <w:font w:name="Courier New">
    <w:charset w:val="cc"/>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275"/>
        </w:tabs>
        <w:ind w:left="1275" w:hanging="1275"/>
      </w:pPr>
      <w:rPr>
        <w:b/>
      </w:rPr>
    </w:lvl>
    <w:lvl w:ilvl="1">
      <w:start w:val="1"/>
      <w:numFmt w:val="decimal"/>
      <w:lvlText w:val="%1.%2."/>
      <w:lvlJc w:val="left"/>
      <w:pPr>
        <w:tabs>
          <w:tab w:val="num" w:pos="2049"/>
        </w:tabs>
        <w:ind w:left="2049" w:hanging="1275"/>
      </w:pPr>
      <w:rPr>
        <w:rFonts w:ascii="Times New Roman" w:hAnsi="Times New Roman" w:eastAsia="Times New Roman" w:cs="Times New Roman"/>
      </w:rPr>
    </w:lvl>
    <w:lvl w:ilvl="2">
      <w:start w:val="1"/>
      <w:numFmt w:val="decimal"/>
      <w:lvlText w:val="%1.%2.%3."/>
      <w:lvlJc w:val="left"/>
      <w:pPr>
        <w:tabs>
          <w:tab w:val="num" w:pos="2823"/>
        </w:tabs>
        <w:ind w:left="2823" w:hanging="1275"/>
      </w:pPr>
      <w:rPr/>
    </w:lvl>
    <w:lvl w:ilvl="3">
      <w:start w:val="1"/>
      <w:numFmt w:val="decimal"/>
      <w:lvlText w:val="%1.%2.%3.%4."/>
      <w:lvlJc w:val="left"/>
      <w:pPr>
        <w:tabs>
          <w:tab w:val="num" w:pos="3597"/>
        </w:tabs>
        <w:ind w:left="3597" w:hanging="1275"/>
      </w:pPr>
      <w:rPr/>
    </w:lvl>
    <w:lvl w:ilvl="4">
      <w:start w:val="1"/>
      <w:numFmt w:val="decimal"/>
      <w:lvlText w:val="%1.%2.%3.%4.%5."/>
      <w:lvlJc w:val="left"/>
      <w:pPr>
        <w:tabs>
          <w:tab w:val="num" w:pos="4371"/>
        </w:tabs>
        <w:ind w:left="4371" w:hanging="1275"/>
      </w:pPr>
      <w:rPr/>
    </w:lvl>
    <w:lvl w:ilvl="5">
      <w:start w:val="1"/>
      <w:numFmt w:val="decimal"/>
      <w:lvlText w:val="%1.%2.%3.%4.%5.%6."/>
      <w:lvlJc w:val="left"/>
      <w:pPr>
        <w:tabs>
          <w:tab w:val="num" w:pos="5145"/>
        </w:tabs>
        <w:ind w:left="5145" w:hanging="1275"/>
      </w:pPr>
      <w:rPr/>
    </w:lvl>
    <w:lvl w:ilvl="6">
      <w:start w:val="1"/>
      <w:numFmt w:val="decimal"/>
      <w:lvlText w:val="%1.%2.%3.%4.%5.%6.%7."/>
      <w:lvlJc w:val="left"/>
      <w:pPr>
        <w:tabs>
          <w:tab w:val="num" w:pos="6084"/>
        </w:tabs>
        <w:ind w:left="6084" w:hanging="1440"/>
      </w:pPr>
      <w:rPr/>
    </w:lvl>
    <w:lvl w:ilvl="7">
      <w:start w:val="1"/>
      <w:numFmt w:val="decimal"/>
      <w:lvlText w:val="%1.%2.%3.%4.%5.%6.%7.%8."/>
      <w:lvlJc w:val="left"/>
      <w:pPr>
        <w:tabs>
          <w:tab w:val="num" w:pos="6858"/>
        </w:tabs>
        <w:ind w:left="6858" w:hanging="1440"/>
      </w:pPr>
      <w:rPr/>
    </w:lvl>
    <w:lvl w:ilvl="8">
      <w:start w:val="1"/>
      <w:numFmt w:val="decimal"/>
      <w:lvlText w:val="%1.%2.%3.%4.%5.%6.%7.%8.%9."/>
      <w:lvlJc w:val="left"/>
      <w:pPr>
        <w:tabs>
          <w:tab w:val="num" w:pos="7992"/>
        </w:tabs>
        <w:ind w:left="7992" w:hanging="1800"/>
      </w:pPr>
      <w:rPr/>
    </w:lvl>
  </w:abstractNum>
  <w:abstractNum w:abstractNumId="3">
    <w:lvl w:ilvl="0">
      <w:start w:val="2"/>
      <w:numFmt w:val="decimal"/>
      <w:lvlText w:val="%1."/>
      <w:lvlJc w:val="left"/>
      <w:pPr>
        <w:tabs>
          <w:tab w:val="num" w:pos="360"/>
        </w:tabs>
        <w:ind w:left="360" w:hanging="360"/>
      </w:pPr>
      <w:rPr/>
    </w:lvl>
    <w:lvl w:ilvl="1">
      <w:start w:val="1"/>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4">
    <w:lvl w:ilvl="0">
      <w:start w:val="2"/>
      <w:numFmt w:val="decimal"/>
      <w:lvlText w:val="%1."/>
      <w:lvlJc w:val="left"/>
      <w:pPr>
        <w:tabs>
          <w:tab w:val="num" w:pos="360"/>
        </w:tabs>
        <w:ind w:left="360" w:hanging="360"/>
      </w:pPr>
      <w:rPr/>
    </w:lvl>
    <w:lvl w:ilvl="1">
      <w:start w:val="3"/>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5">
    <w:lvl w:ilvl="0">
      <w:start w:val="3"/>
      <w:numFmt w:val="decimal"/>
      <w:lvlText w:val="%1."/>
      <w:lvlJc w:val="left"/>
      <w:pPr>
        <w:tabs>
          <w:tab w:val="num" w:pos="1455"/>
        </w:tabs>
        <w:ind w:left="1455" w:hanging="1455"/>
      </w:pPr>
      <w:rPr>
        <w:sz w:val="24"/>
      </w:rPr>
    </w:lvl>
    <w:lvl w:ilvl="1">
      <w:start w:val="3"/>
      <w:numFmt w:val="decimal"/>
      <w:lvlText w:val="%1.%2."/>
      <w:lvlJc w:val="left"/>
      <w:pPr>
        <w:tabs>
          <w:tab w:val="num" w:pos="2164"/>
        </w:tabs>
        <w:ind w:left="2164" w:hanging="1455"/>
      </w:pPr>
      <w:rPr>
        <w:sz w:val="24"/>
      </w:rPr>
    </w:lvl>
    <w:lvl w:ilvl="2">
      <w:start w:val="1"/>
      <w:numFmt w:val="decimal"/>
      <w:lvlText w:val="%1.%2.%3."/>
      <w:lvlJc w:val="left"/>
      <w:pPr>
        <w:tabs>
          <w:tab w:val="num" w:pos="2873"/>
        </w:tabs>
        <w:ind w:left="2873" w:hanging="1455"/>
      </w:pPr>
      <w:rPr>
        <w:sz w:val="24"/>
      </w:rPr>
    </w:lvl>
    <w:lvl w:ilvl="3">
      <w:start w:val="1"/>
      <w:numFmt w:val="decimal"/>
      <w:lvlText w:val="%1.%2.%3.%4."/>
      <w:lvlJc w:val="left"/>
      <w:pPr>
        <w:tabs>
          <w:tab w:val="num" w:pos="3582"/>
        </w:tabs>
        <w:ind w:left="3582" w:hanging="1455"/>
      </w:pPr>
      <w:rPr>
        <w:sz w:val="24"/>
      </w:rPr>
    </w:lvl>
    <w:lvl w:ilvl="4">
      <w:start w:val="1"/>
      <w:numFmt w:val="decimal"/>
      <w:lvlText w:val="%1.%2.%3.%4.%5."/>
      <w:lvlJc w:val="left"/>
      <w:pPr>
        <w:tabs>
          <w:tab w:val="num" w:pos="4291"/>
        </w:tabs>
        <w:ind w:left="4291" w:hanging="1455"/>
      </w:pPr>
      <w:rPr>
        <w:sz w:val="24"/>
      </w:rPr>
    </w:lvl>
    <w:lvl w:ilvl="5">
      <w:start w:val="1"/>
      <w:numFmt w:val="decimal"/>
      <w:lvlText w:val="%1.%2.%3.%4.%5.%6."/>
      <w:lvlJc w:val="left"/>
      <w:pPr>
        <w:tabs>
          <w:tab w:val="num" w:pos="5000"/>
        </w:tabs>
        <w:ind w:left="5000" w:hanging="1455"/>
      </w:pPr>
      <w:rPr>
        <w:sz w:val="24"/>
      </w:rPr>
    </w:lvl>
    <w:lvl w:ilvl="6">
      <w:start w:val="1"/>
      <w:numFmt w:val="decimal"/>
      <w:lvlText w:val="%1.%2.%3.%4.%5.%6.%7."/>
      <w:lvlJc w:val="left"/>
      <w:pPr>
        <w:tabs>
          <w:tab w:val="num" w:pos="5709"/>
        </w:tabs>
        <w:ind w:left="5709" w:hanging="1455"/>
      </w:pPr>
      <w:rPr>
        <w:sz w:val="24"/>
      </w:rPr>
    </w:lvl>
    <w:lvl w:ilvl="7">
      <w:start w:val="1"/>
      <w:numFmt w:val="decimal"/>
      <w:lvlText w:val="%1.%2.%3.%4.%5.%6.%7.%8."/>
      <w:lvlJc w:val="left"/>
      <w:pPr>
        <w:tabs>
          <w:tab w:val="num" w:pos="6418"/>
        </w:tabs>
        <w:ind w:left="6418" w:hanging="1455"/>
      </w:pPr>
      <w:rPr>
        <w:sz w:val="24"/>
      </w:rPr>
    </w:lvl>
    <w:lvl w:ilvl="8">
      <w:start w:val="1"/>
      <w:numFmt w:val="decimal"/>
      <w:lvlText w:val="%1.%2.%3.%4.%5.%6.%7.%8.%9."/>
      <w:lvlJc w:val="left"/>
      <w:pPr>
        <w:tabs>
          <w:tab w:val="num" w:pos="7127"/>
        </w:tabs>
        <w:ind w:left="7127" w:hanging="1455"/>
      </w:pPr>
      <w:rPr>
        <w:sz w:val="24"/>
      </w:rPr>
    </w:lvl>
  </w:abstractNum>
  <w:abstractNum w:abstractNumId="6">
    <w:lvl w:ilvl="0">
      <w:start w:val="1"/>
      <w:numFmt w:val="bullet"/>
      <w:lvlText w:val="-"/>
      <w:lvlJc w:val="left"/>
      <w:pPr>
        <w:tabs>
          <w:tab w:val="num" w:pos="5340"/>
        </w:tabs>
        <w:ind w:left="5340" w:hanging="360"/>
      </w:pPr>
      <w:rPr>
        <w:rFonts w:ascii="Courier New" w:hAnsi="Courier New" w:cs="Courier New" w:hint="default"/>
        <w:sz w:val="16"/>
        <w:szCs w:val="16"/>
      </w:rPr>
    </w:lvl>
    <w:lvl w:ilvl="1">
      <w:start w:val="1"/>
      <w:numFmt w:val="bullet"/>
      <w:lvlText w:val="o"/>
      <w:lvlJc w:val="left"/>
      <w:pPr>
        <w:tabs>
          <w:tab w:val="num" w:pos="3960"/>
        </w:tabs>
        <w:ind w:left="3960" w:hanging="360"/>
      </w:pPr>
      <w:rPr>
        <w:rFonts w:ascii="Courier New" w:hAnsi="Courier New" w:cs="Courier New" w:hint="default"/>
      </w:rPr>
    </w:lvl>
    <w:lvl w:ilvl="2">
      <w:start w:val="1"/>
      <w:numFmt w:val="bullet"/>
      <w:lvlText w:val=""/>
      <w:lvlJc w:val="left"/>
      <w:pPr>
        <w:tabs>
          <w:tab w:val="num" w:pos="4680"/>
        </w:tabs>
        <w:ind w:left="4680" w:hanging="360"/>
      </w:pPr>
      <w:rPr>
        <w:rFonts w:ascii="Wingdings" w:hAnsi="Wingdings" w:cs="Wingdings" w:hint="default"/>
      </w:rPr>
    </w:lvl>
    <w:lvl w:ilvl="3">
      <w:start w:val="1"/>
      <w:numFmt w:val="bullet"/>
      <w:lvlText w:val="-"/>
      <w:lvlJc w:val="left"/>
      <w:pPr>
        <w:tabs>
          <w:tab w:val="num" w:pos="5400"/>
        </w:tabs>
        <w:ind w:left="5400" w:hanging="360"/>
      </w:pPr>
      <w:rPr>
        <w:rFonts w:ascii="Courier New" w:hAnsi="Courier New" w:cs="Courier New" w:hint="default"/>
        <w:sz w:val="16"/>
        <w:szCs w:val="16"/>
      </w:rPr>
    </w:lvl>
    <w:lvl w:ilvl="4">
      <w:start w:val="1"/>
      <w:numFmt w:val="bullet"/>
      <w:lvlText w:val="o"/>
      <w:lvlJc w:val="left"/>
      <w:pPr>
        <w:tabs>
          <w:tab w:val="num" w:pos="6120"/>
        </w:tabs>
        <w:ind w:left="6120" w:hanging="360"/>
      </w:pPr>
      <w:rPr>
        <w:rFonts w:ascii="Courier New" w:hAnsi="Courier New" w:cs="Courier New" w:hint="default"/>
      </w:rPr>
    </w:lvl>
    <w:lvl w:ilvl="5">
      <w:start w:val="1"/>
      <w:numFmt w:val="bullet"/>
      <w:lvlText w:val=""/>
      <w:lvlJc w:val="left"/>
      <w:pPr>
        <w:tabs>
          <w:tab w:val="num" w:pos="6840"/>
        </w:tabs>
        <w:ind w:left="6840" w:hanging="360"/>
      </w:pPr>
      <w:rPr>
        <w:rFonts w:ascii="Wingdings" w:hAnsi="Wingdings" w:cs="Wingdings" w:hint="default"/>
      </w:rPr>
    </w:lvl>
    <w:lvl w:ilvl="6">
      <w:start w:val="1"/>
      <w:numFmt w:val="bullet"/>
      <w:lvlText w:val=""/>
      <w:lvlJc w:val="left"/>
      <w:pPr>
        <w:tabs>
          <w:tab w:val="num" w:pos="7560"/>
        </w:tabs>
        <w:ind w:left="7560" w:hanging="360"/>
      </w:pPr>
      <w:rPr>
        <w:rFonts w:ascii="Symbol" w:hAnsi="Symbol" w:cs="Symbol"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cs="Wingdings" w:hint="default"/>
      </w:rPr>
    </w:lvl>
  </w:abstractNum>
  <w:abstractNum w:abstractNumId="7">
    <w:lvl w:ilvl="0">
      <w:start w:val="4"/>
      <w:numFmt w:val="decimal"/>
      <w:lvlText w:val="%1."/>
      <w:lvlJc w:val="left"/>
      <w:pPr>
        <w:tabs>
          <w:tab w:val="num" w:pos="360"/>
        </w:tabs>
        <w:ind w:left="360" w:hanging="360"/>
      </w:pPr>
      <w:rPr/>
    </w:lvl>
    <w:lvl w:ilvl="1">
      <w:start w:val="2"/>
      <w:numFmt w:val="decimal"/>
      <w:lvlText w:val="%1.%2."/>
      <w:lvlJc w:val="left"/>
      <w:pPr>
        <w:tabs>
          <w:tab w:val="num" w:pos="1353"/>
        </w:tabs>
        <w:ind w:left="1353"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8">
    <w:lvl w:ilvl="0">
      <w:start w:val="4"/>
      <w:numFmt w:val="decimal"/>
      <w:lvlText w:val="%1."/>
      <w:lvlJc w:val="left"/>
      <w:pPr>
        <w:tabs>
          <w:tab w:val="num" w:pos="360"/>
        </w:tabs>
        <w:ind w:left="360" w:hanging="360"/>
      </w:pPr>
      <w:rPr/>
    </w:lvl>
    <w:lvl w:ilvl="1">
      <w:start w:val="4"/>
      <w:numFmt w:val="decimal"/>
      <w:lvlText w:val="%1.%2."/>
      <w:lvlJc w:val="left"/>
      <w:pPr>
        <w:tabs>
          <w:tab w:val="num" w:pos="1353"/>
        </w:tabs>
        <w:ind w:left="1353" w:hanging="360"/>
      </w:pPr>
      <w:rPr/>
    </w:lvl>
    <w:lvl w:ilvl="2">
      <w:start w:val="1"/>
      <w:numFmt w:val="decimal"/>
      <w:lvlText w:val="%1.%2.%3."/>
      <w:lvlJc w:val="left"/>
      <w:pPr>
        <w:tabs>
          <w:tab w:val="num" w:pos="2706"/>
        </w:tabs>
        <w:ind w:left="2706" w:hanging="720"/>
      </w:pPr>
      <w:rPr/>
    </w:lvl>
    <w:lvl w:ilvl="3">
      <w:start w:val="1"/>
      <w:numFmt w:val="decimal"/>
      <w:lvlText w:val="%1.%2.%3.%4."/>
      <w:lvlJc w:val="left"/>
      <w:pPr>
        <w:tabs>
          <w:tab w:val="num" w:pos="3699"/>
        </w:tabs>
        <w:ind w:left="3699" w:hanging="720"/>
      </w:pPr>
      <w:rPr/>
    </w:lvl>
    <w:lvl w:ilvl="4">
      <w:start w:val="1"/>
      <w:numFmt w:val="decimal"/>
      <w:lvlText w:val="%1.%2.%3.%4.%5."/>
      <w:lvlJc w:val="left"/>
      <w:pPr>
        <w:tabs>
          <w:tab w:val="num" w:pos="5052"/>
        </w:tabs>
        <w:ind w:left="5052" w:hanging="1080"/>
      </w:pPr>
      <w:rPr/>
    </w:lvl>
    <w:lvl w:ilvl="5">
      <w:start w:val="1"/>
      <w:numFmt w:val="decimal"/>
      <w:lvlText w:val="%1.%2.%3.%4.%5.%6."/>
      <w:lvlJc w:val="left"/>
      <w:pPr>
        <w:tabs>
          <w:tab w:val="num" w:pos="6045"/>
        </w:tabs>
        <w:ind w:left="6045" w:hanging="1080"/>
      </w:pPr>
      <w:rPr/>
    </w:lvl>
    <w:lvl w:ilvl="6">
      <w:start w:val="1"/>
      <w:numFmt w:val="decimal"/>
      <w:lvlText w:val="%1.%2.%3.%4.%5.%6.%7."/>
      <w:lvlJc w:val="left"/>
      <w:pPr>
        <w:tabs>
          <w:tab w:val="num" w:pos="7398"/>
        </w:tabs>
        <w:ind w:left="7398" w:hanging="1440"/>
      </w:pPr>
      <w:rPr/>
    </w:lvl>
    <w:lvl w:ilvl="7">
      <w:start w:val="1"/>
      <w:numFmt w:val="decimal"/>
      <w:lvlText w:val="%1.%2.%3.%4.%5.%6.%7.%8."/>
      <w:lvlJc w:val="left"/>
      <w:pPr>
        <w:tabs>
          <w:tab w:val="num" w:pos="8391"/>
        </w:tabs>
        <w:ind w:left="8391" w:hanging="1440"/>
      </w:pPr>
      <w:rPr/>
    </w:lvl>
    <w:lvl w:ilvl="8">
      <w:start w:val="1"/>
      <w:numFmt w:val="decimal"/>
      <w:lvlText w:val="%1.%2.%3.%4.%5.%6.%7.%8.%9."/>
      <w:lvlJc w:val="left"/>
      <w:pPr>
        <w:tabs>
          <w:tab w:val="num" w:pos="9744"/>
        </w:tabs>
        <w:ind w:left="9744" w:hanging="1800"/>
      </w:pPr>
      <w:rPr/>
    </w:lvl>
  </w:abstractNum>
  <w:abstractNum w:abstractNumId="9">
    <w:lvl w:ilvl="0">
      <w:start w:val="8"/>
      <w:numFmt w:val="decimal"/>
      <w:lvlText w:val="%1."/>
      <w:lvlJc w:val="left"/>
      <w:pPr>
        <w:tabs>
          <w:tab w:val="num" w:pos="480"/>
        </w:tabs>
        <w:ind w:left="480" w:hanging="480"/>
      </w:pPr>
      <w:rPr/>
    </w:lvl>
    <w:lvl w:ilvl="1">
      <w:start w:val="1"/>
      <w:numFmt w:val="decimal"/>
      <w:lvlText w:val="%1.%2."/>
      <w:lvlJc w:val="left"/>
      <w:pPr>
        <w:tabs>
          <w:tab w:val="num" w:pos="1200"/>
        </w:tabs>
        <w:ind w:left="1200" w:hanging="48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0">
    <w:lvl w:ilvl="0">
      <w:start w:val="1"/>
      <w:numFmt w:val="decimal"/>
      <w:lvlText w:val="%1."/>
      <w:lvlJc w:val="left"/>
      <w:pPr>
        <w:tabs>
          <w:tab w:val="num" w:pos="1080"/>
        </w:tabs>
        <w:ind w:left="1080" w:hanging="360"/>
      </w:pPr>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Droid Sans Fallback" w:cs="Droid Sans Devanagari"/>
      <w:color w:val="auto"/>
      <w:kern w:val="2"/>
      <w:sz w:val="24"/>
      <w:szCs w:val="24"/>
      <w:lang w:val="ru-RU" w:eastAsia="zh-CN" w:bidi="hi-IN"/>
    </w:rPr>
  </w:style>
  <w:style w:type="paragraph" w:styleId="1">
    <w:name w:val="Heading 1"/>
    <w:basedOn w:val="Normal"/>
    <w:next w:val="Normal"/>
    <w:qFormat/>
    <w:pPr>
      <w:keepNext w:val="true"/>
      <w:numPr>
        <w:ilvl w:val="0"/>
        <w:numId w:val="1"/>
      </w:numPr>
      <w:ind w:firstLine="567"/>
      <w:outlineLvl w:val="0"/>
    </w:pPr>
    <w:rPr>
      <w:sz w:val="24"/>
      <w:lang w:val="ru-RU"/>
    </w:rPr>
  </w:style>
  <w:style w:type="paragraph" w:styleId="4">
    <w:name w:val="Heading 4"/>
    <w:basedOn w:val="Normal"/>
    <w:next w:val="Normal"/>
    <w:qFormat/>
    <w:pPr>
      <w:keepNext w:val="true"/>
      <w:numPr>
        <w:ilvl w:val="3"/>
        <w:numId w:val="1"/>
      </w:numPr>
      <w:outlineLvl w:val="3"/>
    </w:pPr>
    <w:rPr>
      <w:sz w:val="24"/>
    </w:rPr>
  </w:style>
  <w:style w:type="character" w:styleId="Style12">
    <w:name w:val="Основной шрифт абзаца"/>
    <w:qFormat/>
    <w:rPr/>
  </w:style>
  <w:style w:type="character" w:styleId="Style13">
    <w:name w:val="Выделение жирным"/>
    <w:basedOn w:val="Style12"/>
    <w:qFormat/>
    <w:rPr>
      <w:b/>
      <w:bCs/>
    </w:rPr>
  </w:style>
  <w:style w:type="character" w:styleId="Style14">
    <w:name w:val="Интернет-ссылка"/>
    <w:rPr>
      <w:color w:val="000080"/>
      <w:u w:val="single"/>
      <w:lang w:val="zxx" w:eastAsia="zxx" w:bidi="zxx"/>
    </w:rPr>
  </w:style>
  <w:style w:type="character" w:styleId="WW8Num14z0">
    <w:name w:val="WW8Num14z0"/>
    <w:qFormat/>
    <w:rPr>
      <w:b/>
    </w:rPr>
  </w:style>
  <w:style w:type="character" w:styleId="WW8Num14z1">
    <w:name w:val="WW8Num14z1"/>
    <w:qFormat/>
    <w:rPr>
      <w:rFonts w:ascii="Times New Roman" w:hAnsi="Times New Roman" w:eastAsia="Times New Roman" w:cs="Times New Roman"/>
    </w:rPr>
  </w:style>
  <w:style w:type="character" w:styleId="WW8Num14z2">
    <w:name w:val="WW8Num14z2"/>
    <w:qFormat/>
    <w:rPr/>
  </w:style>
  <w:style w:type="character" w:styleId="WW8Num10z0">
    <w:name w:val="WW8Num10z0"/>
    <w:qFormat/>
    <w:rPr/>
  </w:style>
  <w:style w:type="character" w:styleId="WW8Num13z0">
    <w:name w:val="WW8Num13z0"/>
    <w:qFormat/>
    <w:rPr/>
  </w:style>
  <w:style w:type="character" w:styleId="WW8Num12z0">
    <w:name w:val="WW8Num12z0"/>
    <w:qFormat/>
    <w:rPr>
      <w:sz w:val="24"/>
    </w:rPr>
  </w:style>
  <w:style w:type="character" w:styleId="WW8Num16z0">
    <w:name w:val="WW8Num16z0"/>
    <w:qFormat/>
    <w:rPr>
      <w:rFonts w:ascii="Courier New" w:hAnsi="Courier New" w:cs="Courier New"/>
      <w:sz w:val="16"/>
      <w:szCs w:val="16"/>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6">
    <w:name w:val="WW8Num16z6"/>
    <w:qFormat/>
    <w:rPr>
      <w:rFonts w:ascii="Symbol" w:hAnsi="Symbol" w:cs="Symbol"/>
    </w:rPr>
  </w:style>
  <w:style w:type="character" w:styleId="WW8Num9z0">
    <w:name w:val="WW8Num9z0"/>
    <w:qFormat/>
    <w:rPr/>
  </w:style>
  <w:style w:type="character" w:styleId="WW8Num3z0">
    <w:name w:val="WW8Num3z0"/>
    <w:qFormat/>
    <w:rPr/>
  </w:style>
  <w:style w:type="character" w:styleId="WW8Num6z0">
    <w:name w:val="WW8Num6z0"/>
    <w:qFormat/>
    <w:rPr/>
  </w:style>
  <w:style w:type="character" w:styleId="WW8Num2z0">
    <w:name w:val="WW8Num2z0"/>
    <w:qFormat/>
    <w:rPr/>
  </w:style>
  <w:style w:type="paragraph" w:styleId="Style15">
    <w:name w:val="Заголовок"/>
    <w:basedOn w:val="Normal"/>
    <w:next w:val="Style16"/>
    <w:qFormat/>
    <w:pPr>
      <w:keepNext w:val="true"/>
      <w:spacing w:before="240" w:after="120"/>
    </w:pPr>
    <w:rPr>
      <w:rFonts w:ascii="Liberation Sans" w:hAnsi="Liberation Sans" w:eastAsia="Droid Sans Fallback" w:cs="Droid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Droid Sans Devanagari"/>
    </w:rPr>
  </w:style>
  <w:style w:type="paragraph" w:styleId="Style18">
    <w:name w:val="Caption"/>
    <w:basedOn w:val="Normal"/>
    <w:qFormat/>
    <w:pPr>
      <w:suppressLineNumbers/>
      <w:spacing w:before="120" w:after="120"/>
    </w:pPr>
    <w:rPr>
      <w:rFonts w:cs="Droid Sans Devanagari"/>
      <w:i/>
      <w:iCs/>
      <w:sz w:val="24"/>
      <w:szCs w:val="24"/>
    </w:rPr>
  </w:style>
  <w:style w:type="paragraph" w:styleId="Style19">
    <w:name w:val="Указатель"/>
    <w:basedOn w:val="Normal"/>
    <w:qFormat/>
    <w:pPr>
      <w:suppressLineNumbers/>
    </w:pPr>
    <w:rPr>
      <w:rFonts w:cs="Droid Sans Devanagari"/>
      <w:lang w:val="zxx" w:eastAsia="zxx" w:bidi="zxx"/>
    </w:rPr>
  </w:style>
  <w:style w:type="paragraph" w:styleId="Style20">
    <w:name w:val="Цитата"/>
    <w:basedOn w:val="Normal"/>
    <w:qFormat/>
    <w:pPr>
      <w:ind w:left="709" w:right="5103" w:firstLine="709"/>
      <w:jc w:val="both"/>
    </w:pPr>
    <w:rPr>
      <w:i/>
      <w:sz w:val="22"/>
    </w:rPr>
  </w:style>
  <w:style w:type="paragraph" w:styleId="Style21">
    <w:name w:val="Body Text Indent"/>
    <w:basedOn w:val="Normal"/>
    <w:pPr>
      <w:ind w:firstLine="567"/>
      <w:jc w:val="both"/>
    </w:pPr>
    <w:rPr>
      <w:sz w:val="24"/>
    </w:rPr>
  </w:style>
  <w:style w:type="paragraph" w:styleId="Style22">
    <w:name w:val="Оглавление"/>
    <w:basedOn w:val="Normal"/>
    <w:qFormat/>
    <w:pPr>
      <w:widowControl w:val="false"/>
      <w:shd w:fill="FFFFFF" w:val="clear"/>
      <w:spacing w:lineRule="exact" w:line="274"/>
      <w:jc w:val="both"/>
    </w:pPr>
    <w:rPr>
      <w:rFonts w:ascii="Garamond" w:hAnsi="Garamond" w:eastAsia="Garamond" w:cs="Garamond"/>
      <w:lang w:val="ru-RU"/>
    </w:rPr>
  </w:style>
  <w:style w:type="paragraph" w:styleId="2">
    <w:name w:val="Основной текст (2)"/>
    <w:basedOn w:val="Normal"/>
    <w:qFormat/>
    <w:pPr>
      <w:widowControl w:val="false"/>
      <w:shd w:fill="FFFFFF" w:val="clear"/>
      <w:spacing w:lineRule="atLeast" w:line="0"/>
    </w:pPr>
    <w:rPr>
      <w:rFonts w:ascii="Garamond" w:hAnsi="Garamond" w:eastAsia="Garamond" w:cs="Garamond"/>
      <w:lang w:val="ru-RU"/>
    </w:rPr>
  </w:style>
  <w:style w:type="paragraph" w:styleId="Style23">
    <w:name w:val="Обычный (веб)"/>
    <w:basedOn w:val="Normal"/>
    <w:qFormat/>
    <w:pPr>
      <w:spacing w:before="100" w:after="100"/>
    </w:pPr>
    <w:rPr>
      <w:sz w:val="24"/>
      <w:szCs w:val="24"/>
      <w:lang w:val="ru-RU"/>
    </w:rPr>
  </w:style>
  <w:style w:type="paragraph" w:styleId="ConsNonformat">
    <w:name w:val="ConsNonformat"/>
    <w:qFormat/>
    <w:pPr>
      <w:widowControl w:val="false"/>
      <w:bidi w:val="0"/>
      <w:ind w:right="19772" w:hanging="0"/>
    </w:pPr>
    <w:rPr>
      <w:rFonts w:ascii="Courier New" w:hAnsi="Courier New" w:eastAsia="Times New Roman" w:cs="Courier New"/>
      <w:color w:val="auto"/>
      <w:kern w:val="2"/>
      <w:sz w:val="20"/>
      <w:szCs w:val="20"/>
      <w:lang w:val="ru-RU" w:bidi="ar-SA" w:eastAsia="zh-CN"/>
    </w:rPr>
  </w:style>
  <w:style w:type="paragraph" w:styleId="Style24">
    <w:name w:val="Обычный текст"/>
    <w:basedOn w:val="Normal"/>
    <w:qFormat/>
    <w:pPr>
      <w:ind w:firstLine="709"/>
      <w:jc w:val="both"/>
    </w:pPr>
    <w:rPr>
      <w:sz w:val="24"/>
      <w:szCs w:val="24"/>
      <w:lang w:val="en-US" w:bidi="en-US"/>
    </w:rPr>
  </w:style>
  <w:style w:type="paragraph" w:styleId="3">
    <w:name w:val="Основной текст 3"/>
    <w:basedOn w:val="Normal"/>
    <w:qFormat/>
    <w:pPr>
      <w:spacing w:before="0" w:after="120"/>
    </w:pPr>
    <w:rPr>
      <w:sz w:val="16"/>
      <w:szCs w:val="16"/>
    </w:rPr>
  </w:style>
  <w:style w:type="paragraph" w:styleId="21">
    <w:name w:val="Основной текст с отступом 2"/>
    <w:basedOn w:val="Normal"/>
    <w:qFormat/>
    <w:pPr>
      <w:tabs>
        <w:tab w:val="clear" w:pos="709"/>
        <w:tab w:val="left" w:pos="-2127" w:leader="none"/>
      </w:tabs>
      <w:ind w:firstLine="1276"/>
      <w:jc w:val="both"/>
    </w:pPr>
    <w:rPr>
      <w:sz w:val="24"/>
    </w:rPr>
  </w:style>
  <w:style w:type="paragraph" w:styleId="Style25">
    <w:name w:val="Subtitle"/>
    <w:basedOn w:val="Normal"/>
    <w:next w:val="Style16"/>
    <w:qFormat/>
    <w:pPr>
      <w:autoSpaceDE w:val="false"/>
      <w:jc w:val="center"/>
    </w:pPr>
    <w:rPr>
      <w:sz w:val="28"/>
      <w:szCs w:val="28"/>
    </w:rPr>
  </w:style>
  <w:style w:type="numbering" w:styleId="WW8Num14">
    <w:name w:val="WW8Num14"/>
    <w:qFormat/>
  </w:style>
  <w:style w:type="numbering" w:styleId="WW8Num10">
    <w:name w:val="WW8Num10"/>
    <w:qFormat/>
  </w:style>
  <w:style w:type="numbering" w:styleId="WW8Num13">
    <w:name w:val="WW8Num13"/>
    <w:qFormat/>
  </w:style>
  <w:style w:type="numbering" w:styleId="WW8Num12">
    <w:name w:val="WW8Num12"/>
    <w:qFormat/>
  </w:style>
  <w:style w:type="numbering" w:styleId="WW8Num16">
    <w:name w:val="WW8Num16"/>
    <w:qFormat/>
  </w:style>
  <w:style w:type="numbering" w:styleId="WW8Num9">
    <w:name w:val="WW8Num9"/>
    <w:qFormat/>
  </w:style>
  <w:style w:type="numbering" w:styleId="WW8Num3">
    <w:name w:val="WW8Num3"/>
    <w:qFormat/>
  </w:style>
  <w:style w:type="numbering" w:styleId="WW8Num6">
    <w:name w:val="WW8Num6"/>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seltorg.ru/" TargetMode="External"/><Relationship Id="rId3" Type="http://schemas.openxmlformats.org/officeDocument/2006/relationships/hyperlink" Target="http://www.roseltorg.ru/" TargetMode="External"/><Relationship Id="rId4" Type="http://schemas.openxmlformats.org/officeDocument/2006/relationships/hyperlink" Target="https://www.roseltorg.ru/knowledge_db/docs/ documents" TargetMode="External"/><Relationship Id="rId5" Type="http://schemas.openxmlformats.org/officeDocument/2006/relationships/hyperlink" Target="http://www.roseltorg.ru/" TargetMode="External"/><Relationship Id="rId6" Type="http://schemas.openxmlformats.org/officeDocument/2006/relationships/hyperlink" Target="" TargetMode="External"/><Relationship Id="rId7" Type="http://schemas.openxmlformats.org/officeDocument/2006/relationships/hyperlink" Target="http://base.garant.ru/12158477/" TargetMode="Externa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LibreOffice/7.3.7.2$Linux_X86_64 LibreOffice_project/30$Build-2</Application>
  <AppVersion>15.0000</AppVersion>
  <Pages>18</Pages>
  <Words>5254</Words>
  <Characters>39804</Characters>
  <CharactersWithSpaces>46318</CharactersWithSpaces>
  <Paragraphs>352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2023-07-27T10:37:29Z</dcterms:created>
  <dc:creator/>
  <dc:description/>
  <dc:language>ru-RU</dc:language>
  <cp:lastModifiedBy/>
  <dcterms:modified xsi:type="dcterms:W3CDTF">2023-07-27T10:45:12Z</dcterms:modified>
  <cp:revision>1</cp:revision>
  <dc:subject/>
  <dc:title/>
</cp:coreProperties>
</file>