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66"/>
        <w:gridCol w:w="670"/>
        <w:gridCol w:w="5862"/>
      </w:tblGrid>
      <w:tr w:rsidR="00AE3075">
        <w:tc>
          <w:tcPr>
            <w:tcW w:w="3266" w:type="dxa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AE3075" w:rsidRDefault="00D503A5">
            <w:pPr>
              <w:overflowPunct w:val="0"/>
              <w:autoSpaceDE w:val="0"/>
              <w:jc w:val="center"/>
              <w:textAlignment w:val="baseline"/>
            </w:pPr>
            <w:r>
              <w:t xml:space="preserve">Приложение № 3 </w:t>
            </w:r>
          </w:p>
          <w:p w:rsidR="00AE3075" w:rsidRDefault="00D503A5">
            <w:pPr>
              <w:widowControl w:val="0"/>
              <w:overflowPunct w:val="0"/>
              <w:autoSpaceDE w:val="0"/>
              <w:ind w:left="-57" w:right="-57"/>
              <w:jc w:val="center"/>
              <w:textAlignment w:val="baseline"/>
            </w:pPr>
            <w:r>
              <w:t xml:space="preserve">к Правилам землепользования и застройки </w:t>
            </w:r>
          </w:p>
          <w:p w:rsidR="00AE3075" w:rsidRDefault="00D503A5">
            <w:pPr>
              <w:widowControl w:val="0"/>
              <w:overflowPunct w:val="0"/>
              <w:autoSpaceDE w:val="0"/>
              <w:ind w:left="-57" w:right="-57"/>
              <w:jc w:val="center"/>
              <w:textAlignment w:val="baseline"/>
            </w:pPr>
            <w:r>
              <w:rPr>
                <w:color w:val="000000"/>
                <w:lang w:eastAsia="en-US"/>
              </w:rPr>
              <w:t xml:space="preserve">ЗАТО г. </w:t>
            </w:r>
            <w:proofErr w:type="gramStart"/>
            <w:r>
              <w:rPr>
                <w:color w:val="000000"/>
                <w:lang w:eastAsia="en-US"/>
              </w:rPr>
              <w:t>Радужный</w:t>
            </w:r>
            <w:proofErr w:type="gramEnd"/>
            <w:r>
              <w:rPr>
                <w:color w:val="000000"/>
                <w:lang w:eastAsia="en-US"/>
              </w:rPr>
              <w:t xml:space="preserve"> Владимирской области</w:t>
            </w:r>
          </w:p>
          <w:p w:rsidR="00AE3075" w:rsidRDefault="00AE3075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</w:tc>
      </w:tr>
      <w:tr w:rsidR="00AE3075">
        <w:tc>
          <w:tcPr>
            <w:tcW w:w="9798" w:type="dxa"/>
            <w:gridSpan w:val="3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  <w:p w:rsidR="00AE3075" w:rsidRDefault="00D503A5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3</w:t>
            </w:r>
          </w:p>
          <w:p w:rsidR="00AE3075" w:rsidRDefault="00AE3075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  <w:p w:rsidR="00AE3075" w:rsidRDefault="00D503A5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ПРАВИЛАМ ЗЕМЛЕПОЛЬЗОВАНИЯ И ЗАСТРОЙКИ</w:t>
            </w:r>
          </w:p>
          <w:p w:rsidR="00AE3075" w:rsidRDefault="00D503A5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ЗАТО Г. </w:t>
            </w:r>
            <w:proofErr w:type="gramStart"/>
            <w:r>
              <w:rPr>
                <w:b/>
                <w:sz w:val="24"/>
                <w:szCs w:val="24"/>
              </w:rPr>
              <w:t>РАДУЖНЫЙ</w:t>
            </w:r>
            <w:proofErr w:type="gramEnd"/>
            <w:r>
              <w:rPr>
                <w:b/>
                <w:sz w:val="24"/>
                <w:szCs w:val="24"/>
              </w:rPr>
              <w:t xml:space="preserve"> ВЛАДИМИРСКОЙ ОБЛАСТИ,</w:t>
            </w:r>
          </w:p>
          <w:p w:rsidR="00AE3075" w:rsidRDefault="00D503A5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СОДЕРЖАЩЕЕ</w:t>
            </w:r>
            <w:proofErr w:type="gramEnd"/>
            <w:r>
              <w:rPr>
                <w:b/>
                <w:sz w:val="24"/>
                <w:szCs w:val="24"/>
              </w:rPr>
              <w:t xml:space="preserve"> СВЕДЕНИЯ О ГРАНИЦАХ ТЕРРИТОРИАЛЬНЫХ </w:t>
            </w:r>
            <w:r>
              <w:rPr>
                <w:b/>
                <w:sz w:val="24"/>
                <w:szCs w:val="24"/>
              </w:rPr>
              <w:t>ЗОН</w:t>
            </w:r>
          </w:p>
          <w:p w:rsidR="00AE3075" w:rsidRDefault="00AE3075">
            <w:pPr>
              <w:overflowPunct w:val="0"/>
              <w:autoSpaceDE w:val="0"/>
              <w:textAlignment w:val="baseline"/>
              <w:rPr>
                <w:b/>
              </w:rPr>
            </w:pPr>
          </w:p>
          <w:p w:rsidR="00AE3075" w:rsidRDefault="00D503A5">
            <w:pPr>
              <w:overflowPunct w:val="0"/>
              <w:autoSpaceDE w:val="0"/>
              <w:textAlignment w:val="baseline"/>
              <w:rPr>
                <w:b/>
              </w:rPr>
            </w:pPr>
            <w:r>
              <w:rPr>
                <w:b/>
              </w:rPr>
              <w:t>Ц-1 ЗОНА ДЕЛОВОГО, ОБЩЕСТВЕННОГО И КОММЕРЧЕСКОГО НАЗНАЧЕНИЯ</w:t>
            </w:r>
          </w:p>
          <w:p w:rsidR="00AE3075" w:rsidRDefault="00AE3075">
            <w:pPr>
              <w:overflowPunct w:val="0"/>
              <w:autoSpaceDE w:val="0"/>
              <w:textAlignment w:val="baseline"/>
              <w:rPr>
                <w:b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</w:pPr>
          </w:p>
        </w:tc>
      </w:tr>
    </w:tbl>
    <w:p w:rsidR="00AE3075" w:rsidRDefault="00AE3075">
      <w:pPr>
        <w:tabs>
          <w:tab w:val="left" w:pos="10206"/>
        </w:tabs>
        <w:spacing w:before="180"/>
        <w:ind w:left="993" w:right="1208"/>
        <w:jc w:val="center"/>
        <w:rPr>
          <w:b/>
          <w:lang w:eastAsia="en-US"/>
        </w:rPr>
      </w:pPr>
    </w:p>
    <w:tbl>
      <w:tblPr>
        <w:tblW w:w="97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66"/>
        <w:gridCol w:w="670"/>
        <w:gridCol w:w="5862"/>
      </w:tblGrid>
      <w:tr w:rsidR="00AE3075">
        <w:tc>
          <w:tcPr>
            <w:tcW w:w="3266" w:type="dxa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AE3075" w:rsidRDefault="00AE3075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F15243" w:rsidRDefault="00F15243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F15243" w:rsidRDefault="00F15243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F15243" w:rsidRDefault="00F15243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AE3075" w:rsidRDefault="00AE3075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AE3075" w:rsidRDefault="00D503A5">
      <w:pPr>
        <w:tabs>
          <w:tab w:val="left" w:pos="10206"/>
        </w:tabs>
        <w:spacing w:before="180"/>
        <w:ind w:right="1208"/>
        <w:jc w:val="center"/>
        <w:rPr>
          <w:b/>
          <w:lang w:eastAsia="en-US"/>
        </w:rPr>
      </w:pPr>
      <w:r>
        <w:rPr>
          <w:b/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-224790</wp:posOffset>
            </wp:positionH>
            <wp:positionV relativeFrom="paragraph">
              <wp:posOffset>-243840</wp:posOffset>
            </wp:positionV>
            <wp:extent cx="666750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768" r="15915" b="1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075" w:rsidRDefault="00D503A5">
      <w:pPr>
        <w:ind w:left="993"/>
        <w:jc w:val="center"/>
        <w:rPr>
          <w:b/>
          <w:lang w:eastAsia="en-US"/>
        </w:rPr>
      </w:pPr>
      <w:r>
        <w:rPr>
          <w:b/>
        </w:rPr>
        <w:lastRenderedPageBreak/>
        <w:t>Общество с ограниченной ответственностью</w:t>
      </w:r>
      <w:r>
        <w:rPr>
          <w:b/>
          <w:lang w:eastAsia="en-US"/>
        </w:rPr>
        <w:t xml:space="preserve"> </w:t>
      </w:r>
    </w:p>
    <w:p w:rsidR="00AE3075" w:rsidRDefault="00D503A5">
      <w:pPr>
        <w:ind w:left="993"/>
        <w:jc w:val="center"/>
        <w:rPr>
          <w:b/>
          <w:bCs/>
          <w:lang w:eastAsia="en-US"/>
        </w:rPr>
      </w:pPr>
      <w:r>
        <w:rPr>
          <w:b/>
          <w:lang w:eastAsia="en-US"/>
        </w:rPr>
        <w:t>«Областное проектно-изыскательское архитектурно-планировочное бюро»</w:t>
      </w: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D503A5">
      <w:pPr>
        <w:spacing w:before="180" w:after="18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ПРИЛОЖЕНИЕ К ПРАВИЛАМ ЗЕМЛЕПОЛЬЗОВАНИЯ И </w:t>
      </w:r>
      <w:r>
        <w:rPr>
          <w:b/>
          <w:bCs/>
          <w:lang w:eastAsia="en-US"/>
        </w:rPr>
        <w:t>ЗАСТРОЙКИ</w:t>
      </w:r>
    </w:p>
    <w:p w:rsidR="00AE3075" w:rsidRDefault="00D503A5">
      <w:pPr>
        <w:spacing w:before="180" w:after="18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ЗАТО Г. </w:t>
      </w:r>
      <w:proofErr w:type="gramStart"/>
      <w:r>
        <w:rPr>
          <w:b/>
          <w:bCs/>
          <w:lang w:eastAsia="en-US"/>
        </w:rPr>
        <w:t>РАДУЖНЫЙ</w:t>
      </w:r>
      <w:proofErr w:type="gramEnd"/>
      <w:r>
        <w:rPr>
          <w:b/>
          <w:bCs/>
          <w:lang w:eastAsia="en-US"/>
        </w:rPr>
        <w:t xml:space="preserve"> ВЛАДИМИРСКОЙ ОБЛАСТИ</w:t>
      </w:r>
    </w:p>
    <w:p w:rsidR="00AE3075" w:rsidRDefault="00D503A5">
      <w:pPr>
        <w:spacing w:before="180" w:after="180"/>
        <w:jc w:val="center"/>
        <w:rPr>
          <w:b/>
          <w:bCs/>
          <w:lang w:eastAsia="en-US"/>
        </w:rPr>
      </w:pPr>
      <w:proofErr w:type="gramStart"/>
      <w:r>
        <w:rPr>
          <w:b/>
          <w:bCs/>
          <w:lang w:eastAsia="en-US"/>
        </w:rPr>
        <w:t>СОДЕРЖАЩЕЕ</w:t>
      </w:r>
      <w:proofErr w:type="gramEnd"/>
      <w:r>
        <w:rPr>
          <w:b/>
          <w:bCs/>
          <w:lang w:eastAsia="en-US"/>
        </w:rPr>
        <w:t xml:space="preserve"> СВЕДЕНИЯ О ГРАНИЦАХ ТЕРРИТОРИАЛЬНЫХ ЗОН </w:t>
      </w:r>
    </w:p>
    <w:p w:rsidR="00AE3075" w:rsidRDefault="00D503A5">
      <w:pPr>
        <w:spacing w:before="180" w:after="180"/>
        <w:ind w:left="-993"/>
        <w:jc w:val="center"/>
        <w:rPr>
          <w:b/>
          <w:bCs/>
        </w:rPr>
      </w:pPr>
      <w:r>
        <w:rPr>
          <w:b/>
          <w:bCs/>
        </w:rPr>
        <w:t xml:space="preserve">(в соответствии с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6.1, ст.30 Градостроительного кодекса)</w:t>
      </w:r>
    </w:p>
    <w:p w:rsidR="00AE3075" w:rsidRDefault="00AE3075">
      <w:pPr>
        <w:spacing w:before="180" w:after="180"/>
        <w:jc w:val="center"/>
        <w:rPr>
          <w:b/>
          <w:bCs/>
          <w:lang w:eastAsia="en-US"/>
        </w:rPr>
      </w:pPr>
    </w:p>
    <w:p w:rsidR="00AE3075" w:rsidRDefault="00D503A5">
      <w:pPr>
        <w:spacing w:before="180" w:after="180"/>
        <w:jc w:val="center"/>
        <w:rPr>
          <w:b/>
          <w:bCs/>
        </w:rPr>
      </w:pPr>
      <w:r>
        <w:rPr>
          <w:b/>
          <w:bCs/>
          <w:lang w:eastAsia="en-US"/>
        </w:rPr>
        <w:t xml:space="preserve">Ц-1 </w:t>
      </w:r>
      <w:r>
        <w:rPr>
          <w:b/>
          <w:bCs/>
        </w:rPr>
        <w:t>ЗОНА ДЕЛОВОГО, ОБЩЕСТВЕННОГО И КОММЕРЧЕСКОГО НАЗНАЧЕНИЯ</w:t>
      </w: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D503A5">
      <w:pPr>
        <w:tabs>
          <w:tab w:val="left" w:pos="10206"/>
        </w:tabs>
        <w:spacing w:before="180"/>
        <w:jc w:val="center"/>
        <w:rPr>
          <w:b/>
          <w:lang w:eastAsia="en-US"/>
        </w:rPr>
      </w:pPr>
      <w:r>
        <w:rPr>
          <w:b/>
          <w:lang w:eastAsia="en-US"/>
        </w:rPr>
        <w:t>Муниципальный контракт № 17</w:t>
      </w:r>
      <w:r>
        <w:rPr>
          <w:b/>
          <w:lang w:eastAsia="en-US"/>
        </w:rPr>
        <w:t xml:space="preserve"> от 02.03.2026</w:t>
      </w:r>
    </w:p>
    <w:p w:rsidR="00AE3075" w:rsidRDefault="00D503A5">
      <w:pPr>
        <w:spacing w:before="180"/>
        <w:jc w:val="center"/>
        <w:rPr>
          <w:b/>
          <w:bCs/>
          <w:lang w:eastAsia="en-US"/>
        </w:rPr>
      </w:pPr>
      <w:r>
        <w:rPr>
          <w:b/>
        </w:rPr>
        <w:t xml:space="preserve">Заказчик: </w:t>
      </w:r>
      <w:r>
        <w:rPr>
          <w:b/>
          <w:bCs/>
          <w:lang w:eastAsia="en-US"/>
        </w:rPr>
        <w:t xml:space="preserve">Муниципальное казенное учреждение «Городской комитет муниципального </w:t>
      </w:r>
      <w:proofErr w:type="gramStart"/>
      <w:r>
        <w:rPr>
          <w:b/>
          <w:bCs/>
          <w:lang w:eastAsia="en-US"/>
        </w:rPr>
        <w:t>хозяйства</w:t>
      </w:r>
      <w:proofErr w:type="gramEnd"/>
      <w:r>
        <w:rPr>
          <w:b/>
          <w:bCs/>
          <w:lang w:eastAsia="en-US"/>
        </w:rPr>
        <w:t xml:space="preserve"> ЗАТО г. Радужный Владимирской области» (МКУ «ГКМХ»)</w:t>
      </w: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D503A5">
      <w:pPr>
        <w:rPr>
          <w:b/>
          <w:bCs/>
          <w:lang w:eastAsia="en-US"/>
        </w:rPr>
      </w:pPr>
      <w:r>
        <w:rPr>
          <w:b/>
          <w:bCs/>
          <w:lang w:eastAsia="en-US"/>
        </w:rPr>
        <w:t>Генеральный директор ООО «ОПИАПБ»</w:t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  <w:t xml:space="preserve">                                      Н. В. </w:t>
      </w:r>
      <w:proofErr w:type="spellStart"/>
      <w:r>
        <w:rPr>
          <w:b/>
          <w:bCs/>
          <w:lang w:eastAsia="en-US"/>
        </w:rPr>
        <w:t>Мигаль</w:t>
      </w:r>
      <w:proofErr w:type="spellEnd"/>
      <w:r>
        <w:rPr>
          <w:b/>
          <w:bCs/>
          <w:lang w:eastAsia="en-US"/>
        </w:rPr>
        <w:t xml:space="preserve"> </w:t>
      </w: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F15243" w:rsidRDefault="00F15243">
      <w:pPr>
        <w:jc w:val="center"/>
        <w:rPr>
          <w:b/>
          <w:bCs/>
          <w:lang w:eastAsia="en-US"/>
        </w:rPr>
      </w:pPr>
    </w:p>
    <w:p w:rsidR="00F15243" w:rsidRDefault="00F15243">
      <w:pPr>
        <w:jc w:val="center"/>
        <w:rPr>
          <w:b/>
          <w:bCs/>
          <w:lang w:eastAsia="en-US"/>
        </w:rPr>
      </w:pPr>
      <w:bookmarkStart w:id="0" w:name="_GoBack"/>
      <w:bookmarkEnd w:id="0"/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D503A5">
      <w:pPr>
        <w:jc w:val="center"/>
        <w:rPr>
          <w:b/>
          <w:bCs/>
          <w:lang w:eastAsia="en-US"/>
        </w:rPr>
        <w:sectPr w:rsidR="00AE3075">
          <w:footerReference w:type="default" r:id="rId9"/>
          <w:pgSz w:w="11906" w:h="16838"/>
          <w:pgMar w:top="1134" w:right="851" w:bottom="1134" w:left="1134" w:header="0" w:footer="709" w:gutter="0"/>
          <w:pgNumType w:start="2"/>
          <w:cols w:space="720"/>
          <w:formProt w:val="0"/>
          <w:docGrid w:linePitch="360"/>
        </w:sectPr>
      </w:pPr>
      <w:r>
        <w:rPr>
          <w:b/>
          <w:bCs/>
          <w:lang w:eastAsia="en-US"/>
        </w:rPr>
        <w:t>2026 г.</w:t>
      </w:r>
      <w:bookmarkStart w:id="1" w:name="_Hlk229669339"/>
      <w:bookmarkEnd w:id="1"/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AE3075">
      <w:pPr>
        <w:jc w:val="right"/>
        <w:rPr>
          <w:b/>
          <w:bCs/>
          <w:lang w:eastAsia="en-US"/>
        </w:rPr>
      </w:pPr>
    </w:p>
    <w:p w:rsidR="00AE3075" w:rsidRDefault="00D503A5">
      <w:pPr>
        <w:jc w:val="center"/>
        <w:rPr>
          <w:b/>
          <w:bCs/>
          <w:lang w:eastAsia="en-US"/>
        </w:rPr>
      </w:pPr>
      <w:r>
        <w:t>ФОРМА</w:t>
      </w:r>
    </w:p>
    <w:p w:rsidR="00AE3075" w:rsidRDefault="00D503A5">
      <w:pPr>
        <w:jc w:val="center"/>
        <w:rPr>
          <w:b/>
          <w:bCs/>
          <w:lang w:eastAsia="en-US"/>
        </w:rPr>
      </w:pPr>
      <w:r>
        <w:t>Графического описания местоположения границ населенных пунктов,</w:t>
      </w:r>
    </w:p>
    <w:p w:rsidR="00AE3075" w:rsidRDefault="00D503A5">
      <w:pPr>
        <w:jc w:val="center"/>
        <w:rPr>
          <w:b/>
          <w:bCs/>
          <w:lang w:eastAsia="en-US"/>
        </w:rPr>
      </w:pPr>
      <w:r>
        <w:t>территориальных зон, особо охраняемых природных территорий, зон</w:t>
      </w:r>
    </w:p>
    <w:p w:rsidR="00AE3075" w:rsidRDefault="00D503A5">
      <w:pPr>
        <w:jc w:val="center"/>
        <w:rPr>
          <w:b/>
          <w:bCs/>
          <w:lang w:eastAsia="en-US"/>
        </w:rPr>
      </w:pPr>
      <w:r>
        <w:t xml:space="preserve">с особыми </w:t>
      </w:r>
      <w:r>
        <w:t>условиями использования территории</w:t>
      </w:r>
    </w:p>
    <w:p w:rsidR="00AE3075" w:rsidRDefault="00AE3075">
      <w:pPr>
        <w:jc w:val="center"/>
        <w:rPr>
          <w:b/>
          <w:bCs/>
          <w:lang w:eastAsia="en-US"/>
        </w:rPr>
      </w:pPr>
    </w:p>
    <w:p w:rsidR="00AE3075" w:rsidRDefault="00D503A5">
      <w:pPr>
        <w:jc w:val="center"/>
        <w:rPr>
          <w:b/>
          <w:bCs/>
          <w:lang w:eastAsia="en-US"/>
        </w:rPr>
      </w:pPr>
      <w:r>
        <w:t>ОПИСАНИЕ МЕСТОПОЛОЖЕНИЯ ГРАНИЦ</w:t>
      </w:r>
    </w:p>
    <w:p w:rsidR="00AE3075" w:rsidRDefault="00D503A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Зона делового, общественного и коммерческого назначения Ц-1</w:t>
      </w:r>
    </w:p>
    <w:p w:rsidR="00AE3075" w:rsidRDefault="00AE3075">
      <w:pPr>
        <w:jc w:val="center"/>
        <w:rPr>
          <w:color w:val="000000"/>
          <w:shd w:val="clear" w:color="auto" w:fill="FFFFFF"/>
        </w:rPr>
      </w:pPr>
    </w:p>
    <w:p w:rsidR="00AE3075" w:rsidRDefault="00D503A5">
      <w:pPr>
        <w:jc w:val="center"/>
        <w:rPr>
          <w:b/>
          <w:bCs/>
          <w:lang w:eastAsia="en-US"/>
        </w:rPr>
      </w:pPr>
      <w:r>
        <w:rPr>
          <w:color w:val="000000"/>
          <w:shd w:val="clear" w:color="auto" w:fill="FFFFFF"/>
        </w:rPr>
        <w:t>Раздел 1</w:t>
      </w:r>
    </w:p>
    <w:p w:rsidR="00AE3075" w:rsidRDefault="00AE3075">
      <w:pPr>
        <w:jc w:val="center"/>
        <w:rPr>
          <w:color w:val="000000"/>
          <w:shd w:val="clear" w:color="auto" w:fill="FFFFFF"/>
        </w:rPr>
      </w:pPr>
    </w:p>
    <w:tbl>
      <w:tblPr>
        <w:tblW w:w="10320" w:type="dxa"/>
        <w:tblInd w:w="-506" w:type="dxa"/>
        <w:tblLayout w:type="fixed"/>
        <w:tblLook w:val="0000" w:firstRow="0" w:lastRow="0" w:firstColumn="0" w:lastColumn="0" w:noHBand="0" w:noVBand="0"/>
      </w:tblPr>
      <w:tblGrid>
        <w:gridCol w:w="720"/>
        <w:gridCol w:w="5735"/>
        <w:gridCol w:w="3865"/>
      </w:tblGrid>
      <w:tr w:rsidR="00AE3075"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Сведения </w:t>
            </w:r>
            <w:proofErr w:type="gramStart"/>
            <w:r>
              <w:rPr>
                <w:color w:val="000000"/>
                <w:shd w:val="clear" w:color="auto" w:fill="FFFFFF"/>
              </w:rPr>
              <w:t>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объекте</w:t>
            </w:r>
          </w:p>
        </w:tc>
      </w:tr>
      <w:tr w:rsidR="00AE3075"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AE307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E30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№ п\</w:t>
            </w:r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gram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Характеристика объекта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Описание </w:t>
            </w:r>
            <w:proofErr w:type="spellStart"/>
            <w:r>
              <w:rPr>
                <w:color w:val="000000"/>
                <w:shd w:val="clear" w:color="auto" w:fill="FFFFFF"/>
              </w:rPr>
              <w:t>характеристи</w:t>
            </w:r>
            <w:proofErr w:type="spellEnd"/>
          </w:p>
        </w:tc>
      </w:tr>
      <w:tr w:rsidR="00AE30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1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3</w:t>
            </w:r>
          </w:p>
        </w:tc>
      </w:tr>
      <w:tr w:rsidR="00AE30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Местоположение объекта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Владимирская область, </w:t>
            </w:r>
            <w:proofErr w:type="spellStart"/>
            <w:r>
              <w:rPr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hd w:val="clear" w:color="auto" w:fill="FFFFFF"/>
              </w:rPr>
              <w:t>.Р</w:t>
            </w:r>
            <w:proofErr w:type="gramEnd"/>
            <w:r>
              <w:rPr>
                <w:color w:val="000000"/>
                <w:shd w:val="clear" w:color="auto" w:fill="FFFFFF"/>
              </w:rPr>
              <w:t>адужный</w:t>
            </w:r>
            <w:proofErr w:type="spellEnd"/>
          </w:p>
        </w:tc>
      </w:tr>
      <w:tr w:rsidR="00AE30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Площадь объекта (га) +/- величина погрешности (га) определения площади (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+/- Дельта Р)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26,98+/-2,0</w:t>
            </w:r>
          </w:p>
        </w:tc>
      </w:tr>
      <w:tr w:rsidR="00AE30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Иные характеристики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</w:tbl>
    <w:p w:rsidR="00AE3075" w:rsidRDefault="00AE3075">
      <w:pPr>
        <w:jc w:val="center"/>
        <w:rPr>
          <w:color w:val="000000"/>
          <w:shd w:val="clear" w:color="auto" w:fill="FFFFFF"/>
        </w:rPr>
      </w:pPr>
    </w:p>
    <w:p w:rsidR="00AE3075" w:rsidRDefault="00D503A5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Раздел 2</w:t>
      </w:r>
    </w:p>
    <w:p w:rsidR="00AE3075" w:rsidRDefault="00D503A5">
      <w:pPr>
        <w:jc w:val="center"/>
        <w:rPr>
          <w:b/>
          <w:bCs/>
          <w:lang w:eastAsia="en-US"/>
        </w:rPr>
      </w:pPr>
      <w:r>
        <w:rPr>
          <w:color w:val="000000"/>
          <w:shd w:val="clear" w:color="auto" w:fill="FFFFFF"/>
        </w:rPr>
        <w:t>Перечень координат характерных точек этих границ в системе координат, используемой</w:t>
      </w:r>
      <w:r>
        <w:rPr>
          <w:color w:val="000000"/>
          <w:shd w:val="clear" w:color="auto" w:fill="FFFFFF"/>
        </w:rPr>
        <w:t xml:space="preserve"> для ведения Единого государственного реестра недвижимости.</w:t>
      </w:r>
      <w:bookmarkStart w:id="2" w:name="_Hlk231298312"/>
      <w:bookmarkEnd w:id="2"/>
    </w:p>
    <w:p w:rsidR="00AE3075" w:rsidRDefault="00AE3075">
      <w:pPr>
        <w:rPr>
          <w:b/>
          <w:bCs/>
          <w:lang w:eastAsia="en-US"/>
        </w:rPr>
      </w:pPr>
    </w:p>
    <w:tbl>
      <w:tblPr>
        <w:tblW w:w="10260" w:type="dxa"/>
        <w:tblInd w:w="-432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67"/>
        <w:gridCol w:w="1687"/>
        <w:gridCol w:w="1680"/>
        <w:gridCol w:w="1580"/>
        <w:gridCol w:w="1841"/>
        <w:gridCol w:w="1905"/>
      </w:tblGrid>
      <w:tr w:rsidR="00AE3075">
        <w:trPr>
          <w:cantSplit/>
          <w:tblHeader/>
        </w:trPr>
        <w:tc>
          <w:tcPr>
            <w:tcW w:w="10259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Сведения о местоположении границ объекта</w:t>
            </w:r>
          </w:p>
        </w:tc>
      </w:tr>
      <w:tr w:rsidR="00AE3075">
        <w:trPr>
          <w:cantSplit/>
          <w:trHeight w:val="121"/>
        </w:trPr>
        <w:tc>
          <w:tcPr>
            <w:tcW w:w="10259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1. Система координат МСК-33</w:t>
            </w:r>
          </w:p>
        </w:tc>
      </w:tr>
      <w:tr w:rsidR="00AE3075">
        <w:trPr>
          <w:cantSplit/>
          <w:trHeight w:val="170"/>
        </w:trPr>
        <w:tc>
          <w:tcPr>
            <w:tcW w:w="10259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2. Сведения о характерных точках объекта</w:t>
            </w:r>
          </w:p>
        </w:tc>
      </w:tr>
      <w:tr w:rsidR="00AE3075">
        <w:trPr>
          <w:cantSplit/>
          <w:trHeight w:val="232"/>
        </w:trPr>
        <w:tc>
          <w:tcPr>
            <w:tcW w:w="156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характерных точек границы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Координаты,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определения координат </w:t>
            </w:r>
            <w:r>
              <w:rPr>
                <w:sz w:val="20"/>
                <w:szCs w:val="20"/>
              </w:rPr>
              <w:t>характерной точки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t</w:t>
            </w:r>
            <w:proofErr w:type="spellEnd"/>
            <w:proofErr w:type="gramEnd"/>
            <w:r>
              <w:rPr>
                <w:sz w:val="20"/>
                <w:szCs w:val="20"/>
              </w:rPr>
              <w:t>), 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обозначения точки на местности </w:t>
            </w:r>
          </w:p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</w:tr>
      <w:tr w:rsidR="00AE3075">
        <w:trPr>
          <w:cantSplit/>
          <w:trHeight w:val="212"/>
        </w:trPr>
        <w:tc>
          <w:tcPr>
            <w:tcW w:w="156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X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Y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bookmarkStart w:id="3" w:name="образование_точки_участка"/>
            <w:bookmarkEnd w:id="3"/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D503A5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176618.45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215831.61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176588.73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215877.13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176582.46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215886.53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176572.10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215879.51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176519.83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215845.24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176490.01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215830.02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176468.91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215818.32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176471.13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215812.57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176460.12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215807.21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176378.61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215767.92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176362.19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215766.06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176351.27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215749.37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176476.03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215627.62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176527.81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215578.17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176539.59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215589.86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176545.27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215598.06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176557.03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215614.73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176539.26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215628.85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176577.41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215685.32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176597.42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215712.99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176642.65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215775.57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176642.85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215775.45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176654.17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215787.72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176646.66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215794.95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176640.90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215801.30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176635.86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215807.44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176626.17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215820.39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176618.45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215831.61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176861.42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217243.19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176898.14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217178.79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176942.16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217102.92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176954.81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217081.15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177011.93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216976.80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177061.50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217006.69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177002.37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217108.44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176923.02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217245.00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176826.17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217411.68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t>37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176780.31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217386.06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176861.42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217243.19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  <w:bookmarkStart w:id="4" w:name="_Hlk229491177"/>
            <w:bookmarkEnd w:id="4"/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177263.97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217703.37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177185.16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217839.08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176751.10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217574.86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176828.90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217440.91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177263.97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217703.37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176099.38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217468.52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176100.21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217298.52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176253.71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217299.28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176490.89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217290.04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176531.51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217290.48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176546.22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217291.41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176559.24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217293.18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176571.41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217295.50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176582.61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217298.91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176589.58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217302.12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176814.38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217432.08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176731.56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217566.48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176531.14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217455.92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176252.88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217469.27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176099.38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217468.52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E3075" w:rsidRDefault="00AE30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176480.54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217860.29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176500.82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217863.17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176507.77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217847.06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176554.79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217871.27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176511.84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217947.87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176482.61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217930.92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―</w:t>
            </w:r>
          </w:p>
        </w:tc>
      </w:tr>
      <w:tr w:rsidR="00AE3075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t>52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176480.54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217860.29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E3075" w:rsidRDefault="00D503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  <w:bookmarkStart w:id="5" w:name="_Hlk229485717"/>
            <w:bookmarkEnd w:id="5"/>
          </w:p>
        </w:tc>
      </w:tr>
    </w:tbl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D503A5">
      <w:pPr>
        <w:jc w:val="center"/>
        <w:rPr>
          <w:b/>
          <w:bCs/>
          <w:lang w:eastAsia="en-US"/>
        </w:rPr>
      </w:pPr>
      <w:r>
        <w:t>Раздел 3</w:t>
      </w:r>
    </w:p>
    <w:p w:rsidR="00AE3075" w:rsidRDefault="00AE3075">
      <w:pPr>
        <w:rPr>
          <w:b/>
          <w:bCs/>
          <w:lang w:eastAsia="en-US"/>
        </w:rPr>
      </w:pPr>
    </w:p>
    <w:tbl>
      <w:tblPr>
        <w:tblW w:w="9327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AE3075">
        <w:trPr>
          <w:trHeight w:val="70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t>План границ объекта</w:t>
            </w:r>
          </w:p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  <w:p w:rsidR="00AE3075" w:rsidRDefault="00AE3075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E3075">
        <w:trPr>
          <w:trHeight w:val="8501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075" w:rsidRDefault="00D503A5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940425" cy="419862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19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AE3075">
      <w:pPr>
        <w:rPr>
          <w:b/>
          <w:bCs/>
          <w:lang w:eastAsia="en-US"/>
        </w:rPr>
      </w:pPr>
    </w:p>
    <w:p w:rsidR="00AE3075" w:rsidRDefault="00D503A5">
      <w:pPr>
        <w:rPr>
          <w:b/>
          <w:bCs/>
          <w:lang w:eastAsia="en-US"/>
        </w:rPr>
      </w:pPr>
      <w:r>
        <w:rPr>
          <w:color w:val="FF0000"/>
        </w:rPr>
        <w:t>______________________</w:t>
      </w:r>
      <w:r>
        <w:t xml:space="preserve">        граница объекта землеустройства </w:t>
      </w:r>
    </w:p>
    <w:p w:rsidR="00AE3075" w:rsidRDefault="00AE3075">
      <w:pPr>
        <w:rPr>
          <w:b/>
          <w:bCs/>
          <w:lang w:eastAsia="en-US"/>
        </w:rPr>
      </w:pPr>
    </w:p>
    <w:p w:rsidR="00AE3075" w:rsidRDefault="00D503A5">
      <w:pPr>
        <w:pStyle w:val="ad"/>
        <w:numPr>
          <w:ilvl w:val="0"/>
          <w:numId w:val="1"/>
        </w:numPr>
        <w:rPr>
          <w:b/>
          <w:bCs/>
          <w:lang w:eastAsia="en-US"/>
        </w:rPr>
      </w:pPr>
      <w:r>
        <w:t xml:space="preserve">                                        характерная точка границы объекта землеустройства</w:t>
      </w:r>
    </w:p>
    <w:p w:rsidR="00AE3075" w:rsidRDefault="00AE3075">
      <w:pPr>
        <w:rPr>
          <w:b/>
          <w:bCs/>
          <w:lang w:eastAsia="en-US"/>
        </w:rPr>
      </w:pPr>
    </w:p>
    <w:p w:rsidR="00AE3075" w:rsidRDefault="00D503A5">
      <w:pPr>
        <w:rPr>
          <w:b/>
          <w:bCs/>
          <w:lang w:eastAsia="en-US"/>
        </w:rPr>
      </w:pPr>
      <w:r>
        <w:t xml:space="preserve">      </w:t>
      </w:r>
      <w:r>
        <w:rPr>
          <w:color w:val="070BB9"/>
        </w:rPr>
        <w:t>25</w:t>
      </w:r>
      <w:r>
        <w:t xml:space="preserve">                                         номер характерной точки границы объекта землеустройства</w:t>
      </w:r>
    </w:p>
    <w:p w:rsidR="00AE3075" w:rsidRDefault="00AE3075">
      <w:pPr>
        <w:rPr>
          <w:b/>
          <w:bCs/>
          <w:lang w:eastAsia="en-US"/>
        </w:rPr>
      </w:pPr>
    </w:p>
    <w:sectPr w:rsidR="00AE3075">
      <w:footerReference w:type="default" r:id="rId11"/>
      <w:pgSz w:w="11906" w:h="16838"/>
      <w:pgMar w:top="1134" w:right="850" w:bottom="1134" w:left="1701" w:header="0" w:footer="708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A5" w:rsidRDefault="00D503A5">
      <w:r>
        <w:separator/>
      </w:r>
    </w:p>
  </w:endnote>
  <w:endnote w:type="continuationSeparator" w:id="0">
    <w:p w:rsidR="00D503A5" w:rsidRDefault="00D5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75" w:rsidRDefault="00AE3075">
    <w:pPr>
      <w:pStyle w:val="ac"/>
      <w:jc w:val="right"/>
    </w:pPr>
  </w:p>
  <w:p w:rsidR="00AE3075" w:rsidRDefault="00AE3075">
    <w:pPr>
      <w:pStyle w:val="ac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75" w:rsidRDefault="00D503A5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F15243">
      <w:rPr>
        <w:noProof/>
      </w:rPr>
      <w:t>5</w:t>
    </w:r>
    <w:r>
      <w:fldChar w:fldCharType="end"/>
    </w:r>
  </w:p>
  <w:p w:rsidR="00AE3075" w:rsidRDefault="00AE3075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A5" w:rsidRDefault="00D503A5">
      <w:r>
        <w:separator/>
      </w:r>
    </w:p>
  </w:footnote>
  <w:footnote w:type="continuationSeparator" w:id="0">
    <w:p w:rsidR="00D503A5" w:rsidRDefault="00D5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1DAF"/>
    <w:multiLevelType w:val="multilevel"/>
    <w:tmpl w:val="08EA4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001133"/>
    <w:multiLevelType w:val="multilevel"/>
    <w:tmpl w:val="03E0F2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75"/>
    <w:rsid w:val="00AE3075"/>
    <w:rsid w:val="00D503A5"/>
    <w:rsid w:val="00F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1E3F9F"/>
    <w:pPr>
      <w:ind w:left="720"/>
      <w:contextualSpacing/>
    </w:pPr>
  </w:style>
  <w:style w:type="paragraph" w:styleId="ae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152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5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1E3F9F"/>
    <w:pPr>
      <w:ind w:left="720"/>
      <w:contextualSpacing/>
    </w:pPr>
  </w:style>
  <w:style w:type="paragraph" w:styleId="ae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152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5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User</cp:lastModifiedBy>
  <cp:revision>8</cp:revision>
  <dcterms:created xsi:type="dcterms:W3CDTF">2026-05-28T06:21:00Z</dcterms:created>
  <dcterms:modified xsi:type="dcterms:W3CDTF">2026-06-29T08:45:00Z</dcterms:modified>
  <dc:language>ru-RU</dc:language>
</cp:coreProperties>
</file>