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ПОСТАНОВЛЕНИЕ </w:t>
      </w:r>
    </w:p>
    <w:p>
      <w:pPr>
        <w:pStyle w:val="Normal"/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bCs/>
          <w:caps/>
          <w:sz w:val="16"/>
          <w:u w:val="single"/>
        </w:rPr>
      </w:pPr>
      <w:r>
        <w:rPr>
          <w:b/>
          <w:bCs/>
          <w:caps/>
          <w:spacing w:val="140"/>
          <w:sz w:val="28"/>
        </w:rPr>
        <w:t>администрации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b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г. РАДУЖНЫЙ  ВЛАДИМИРСКОЙ ОБЛАСТИ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20.08.2026</w:t>
      </w:r>
      <w:r>
        <w:rPr>
          <w:b/>
          <w:sz w:val="28"/>
        </w:rPr>
        <w:tab/>
        <w:tab/>
        <w:tab/>
        <w:tab/>
        <w:tab/>
        <w:tab/>
        <w:tab/>
        <w:tab/>
        <w:t xml:space="preserve">№ </w:t>
      </w:r>
      <w:r>
        <w:rPr>
          <w:b/>
          <w:sz w:val="28"/>
        </w:rPr>
        <w:t>1055</w:t>
      </w:r>
    </w:p>
    <w:p>
      <w:pPr>
        <w:pStyle w:val="Normal"/>
        <w:widowControl w:val="false"/>
        <w:tabs>
          <w:tab w:val="clear" w:pos="708"/>
          <w:tab w:val="decimal" w:pos="4536" w:leader="none"/>
          <w:tab w:val="left" w:pos="5387" w:leader="none"/>
          <w:tab w:val="decimal" w:pos="5670" w:leader="underscor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4"/>
        <w:gridCol w:w="4425"/>
      </w:tblGrid>
      <w:tr>
        <w:trPr/>
        <w:tc>
          <w:tcPr>
            <w:tcW w:w="52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decimal" w:pos="4536" w:leader="none"/>
                <w:tab w:val="left" w:pos="4820" w:leader="none"/>
                <w:tab w:val="decimal" w:pos="5103" w:leader="underscore"/>
                <w:tab w:val="left" w:pos="5387" w:leader="none"/>
              </w:tabs>
              <w:ind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 утверждении правил определения требований к закупаемым заказчиками</w:t>
            </w:r>
            <w:r>
              <w:rPr>
                <w:sz w:val="24"/>
                <w:szCs w:val="24"/>
              </w:rPr>
              <w:t xml:space="preserve"> отдельным видам товаров, работ, услуг (в том числе предельных цен товаров, работ, услуг) для обеспечения муниципальных нужд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  <w:tab w:val="decimal" w:pos="4536" w:leader="none"/>
          <w:tab w:val="left" w:pos="5387" w:leader="none"/>
          <w:tab w:val="decimal" w:pos="5670" w:leader="underscor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целях реализации полномочий органом местного самоуправления, предусмотренных Федеральным законом от 06.10.2003 г.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статьей 19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руководствуясь статьей 36 Устава муниципального образования ЗАТО г. Радужный Владимирской области, 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  <w:tab w:val="decimal" w:pos="4536" w:leader="none"/>
          <w:tab w:val="left" w:pos="5387" w:leader="none"/>
          <w:tab w:val="decimal" w:pos="5670" w:leader="underscor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"/>
        <w:numPr>
          <w:ilvl w:val="0"/>
          <w:numId w:val="0"/>
        </w:numPr>
        <w:spacing w:before="80" w:after="192"/>
        <w:ind w:hanging="0" w:left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 О С Т А Н О В Л Я Ю: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1. Утвердить Правила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 (далее – Правила) согласно приложению № 1 к настоящему постановлению. 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2. Утвердить обязательный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услуг), закупаемых заказчиками для муниципальных нужд согласно приложению № 2 к настоящему постановлению. </w:t>
      </w:r>
    </w:p>
    <w:p>
      <w:pPr>
        <w:pStyle w:val="BodyTextInden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3. Руководителям органов, входящих в структуру администрации города, муниципальных учреждений, исполняющих функции главного распорядителя бюджетных средств, в том числе подведомственных им казенных учреждений, бюджетных учреждений, муниципальных унитарных предприятий разработать и утвердить в соответствии с настоящими Правилами требования к закупаемым ими отдельным видам товаров, работ, услуг (в том числе предельных цен товаров, работ, услуг) (далее – ведомственный перечень) согласно приложению к Правилам.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4. Установить, что требования к закупаемым администрацией ЗАТО г. Радужный Владимирской области и органами, входящими в структуру администрации города, наделенными правами юридического лица, муниципальными учреждениями, исполняющими функции главного распорядителя бюджетных средств, в том числе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 для муниципальных нужд применяются при формировании плана закупок товаров, работ, услуг на 20</w:t>
      </w:r>
      <w:r>
        <w:rPr>
          <w:rFonts w:eastAsia="Times New Roman" w:cs="Times New Roman"/>
          <w:color w:val="auto"/>
          <w:kern w:val="0"/>
          <w:sz w:val="28"/>
          <w:szCs w:val="28"/>
          <w:lang w:val="en-US" w:eastAsia="ru-RU" w:bidi="ar-SA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6 год и последующие годы.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5. Обеспечить контроль за соблюдением требований к закупаемым отдельным видам товаров, работ, услуг (в том числе предельных цен товаров, работ, услуг): 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5.1. Администрации ЗАТО г. Радужный Владимирской области и органам, входящим в структуру администрации города и наделенным правами юридического лица, муниципальным учреждениям, исполняющим функции главного распорядителя бюджетных средств, в том числе подведомственным им казенным учреждениям, бюджетным учреждениям и муниципальным унитарным предприятиям – при формировании плана закупок товаров, работ, услуг и при обосновании расчета нормативных затрат на обеспечение функций органов местного самоуправления ЗАТО г. Радужный Владимирской области и подведомственных им казенных учреждений; 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5.2. Заместителю главы администрации города по финансам и экономике, начальнику финансового управления – при подготовке материалов к составлению проекта бюджета на очередной финансовый год и плановый период; 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5.3. Заместителю главы администрации города, председателю комитета по управлению муниципальным имуществом – при размещении извещений об осуществлении закупок конкурентными способами для нужд муниципальных заказчиков.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6. Признать утратившим силу: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18.04.2017 № 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нужд»;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03.10.2018 № 1402 «О внесении изменений в постановление администрации ЗАТО г. Радужный Владимирской области от 18.04.2017 № 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нужд»;</w:t>
      </w:r>
    </w:p>
    <w:p>
      <w:pPr>
        <w:pStyle w:val="BodyText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07.06.2019 № 770 «О внесении изменений в постановление администрации ЗАТО г. Радужный Владимирской области от 18.04.2017 № 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нужд»;</w:t>
      </w:r>
    </w:p>
    <w:p>
      <w:pPr>
        <w:pStyle w:val="BodyTextInden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24.11.2021 № 1480 «О внесении изменений в приложение №2 к постановлению администрации ЗАТО г. Радужный Владимирской области от 18.04.2017 № 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нужд»;</w:t>
      </w:r>
    </w:p>
    <w:p>
      <w:pPr>
        <w:pStyle w:val="BodyTextInden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06.12.2023 № 1631 «О внесении изменений в приложение № 2 к постановлению администрации ЗАТО г. Радужный Владимирской области от 18.04.2017 № 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нужд»;</w:t>
      </w:r>
    </w:p>
    <w:p>
      <w:pPr>
        <w:pStyle w:val="BodyTextIndent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13.08.2024 № 957 «О внесении изменений в приложение № 2 к постановлению администрации ЗАТО г. Радужный Владимирской области от 18.04.2017 № 538 «Об утверждении правил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муниципальных нужд».</w:t>
      </w:r>
    </w:p>
    <w:p>
      <w:pPr>
        <w:pStyle w:val="BodyTextIndent"/>
        <w:spacing w:before="0" w:after="0"/>
        <w:ind w:firstLine="709" w:left="0" w:right="0"/>
        <w:rPr/>
      </w:pPr>
      <w:r>
        <w:rPr>
          <w:bCs/>
          <w:sz w:val="28"/>
          <w:szCs w:val="28"/>
          <w:lang w:val="en-US"/>
        </w:rPr>
        <w:t>7</w:t>
      </w:r>
      <w:r>
        <w:rPr>
          <w:bCs/>
          <w:sz w:val="28"/>
          <w:szCs w:val="28"/>
        </w:rPr>
        <w:t xml:space="preserve">. Комитету по управлению муниципальным имуществом администрации ЗАТО г. Радужный Владимирской области разместить настоящее постановление в течение 10 дней со дня его утверждения в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единой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информационной системе в сфере закупок.</w:t>
      </w:r>
    </w:p>
    <w:p>
      <w:pPr>
        <w:pStyle w:val="Normal"/>
        <w:spacing w:before="0" w:after="0"/>
        <w:ind w:firstLine="709" w:left="0" w:right="0"/>
        <w:jc w:val="both"/>
        <w:rPr/>
      </w:pPr>
      <w:r>
        <w:rPr>
          <w:bCs/>
          <w:sz w:val="28"/>
          <w:szCs w:val="28"/>
          <w:lang w:val="en-US"/>
        </w:rPr>
        <w:t>8</w:t>
      </w:r>
      <w:r>
        <w:rPr>
          <w:bCs/>
          <w:sz w:val="28"/>
          <w:szCs w:val="28"/>
        </w:rPr>
        <w:t xml:space="preserve">.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zh-CN" w:bidi="ar-SA"/>
        </w:rPr>
        <w:t>Контроль за исполнением н</w:t>
      </w:r>
      <w:r>
        <w:rPr>
          <w:bCs/>
          <w:sz w:val="28"/>
          <w:szCs w:val="28"/>
        </w:rPr>
        <w:t>астоящего постановления оставляю за собой.</w:t>
      </w:r>
    </w:p>
    <w:p>
      <w:pPr>
        <w:pStyle w:val="Normal"/>
        <w:spacing w:before="0" w:after="0"/>
        <w:ind w:firstLine="709" w:left="0" w:right="0"/>
        <w:jc w:val="both"/>
        <w:rPr/>
      </w:pPr>
      <w:r>
        <w:rPr>
          <w:bCs/>
          <w:sz w:val="26"/>
          <w:szCs w:val="26"/>
          <w:lang w:val="en-US"/>
        </w:rPr>
        <w:t>9</w:t>
      </w:r>
      <w:r>
        <w:rPr>
          <w:bCs/>
          <w:sz w:val="26"/>
          <w:szCs w:val="26"/>
        </w:rPr>
        <w:t xml:space="preserve">. </w:t>
      </w:r>
      <w:r>
        <w:rPr>
          <w:bCs/>
          <w:sz w:val="28"/>
          <w:szCs w:val="28"/>
        </w:rPr>
        <w:t>Настоящее постановление вступает в силу со дня его подписания и подлежит официальному опубликованию в информационном бюллетене администрации ЗАТО г. Радужный Владимирской области «Радуга – информ».</w:t>
      </w:r>
    </w:p>
    <w:p>
      <w:pPr>
        <w:pStyle w:val="BodyTextIndent"/>
        <w:spacing w:before="0" w:after="0"/>
        <w:ind w:firstLine="709" w:left="0" w:right="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BodyTextIndent"/>
        <w:ind w:hanging="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spacing w:lineRule="auto" w:line="276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val="ru-RU"/>
        </w:rPr>
        <w:t>Г</w:t>
      </w:r>
      <w:r>
        <w:rPr>
          <w:bCs/>
          <w:sz w:val="28"/>
          <w:szCs w:val="28"/>
        </w:rPr>
        <w:t>лава города</w:t>
        <w:tab/>
        <w:tab/>
        <w:tab/>
        <w:tab/>
        <w:tab/>
        <w:tab/>
        <w:tab/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С.В. Лисецкий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95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61c3"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yle15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8161c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8161c3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rsid w:val="008161c3"/>
    <w:pPr>
      <w:overflowPunct w:val="true"/>
      <w:ind w:firstLine="567"/>
      <w:jc w:val="both"/>
      <w:textAlignment w:val="auto"/>
    </w:pPr>
    <w:rPr>
      <w:sz w:val="24"/>
    </w:rPr>
  </w:style>
  <w:style w:type="paragraph" w:styleId="BalloonText">
    <w:name w:val="Balloon Text"/>
    <w:basedOn w:val="Normal"/>
    <w:uiPriority w:val="99"/>
    <w:semiHidden/>
    <w:unhideWhenUsed/>
    <w:qFormat/>
    <w:rsid w:val="008161c3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rsid w:val="00bc47c4"/>
    <w:pPr>
      <w:overflowPunct w:val="true"/>
      <w:ind w:hanging="0" w:left="570"/>
      <w:jc w:val="both"/>
      <w:textAlignment w:val="auto"/>
    </w:pPr>
    <w:rPr>
      <w:sz w:val="24"/>
      <w:lang w:val="en-US"/>
    </w:rPr>
  </w:style>
  <w:style w:type="paragraph" w:styleId="ConsPlusNormal" w:customStyle="1">
    <w:name w:val="ConsPlusNormal"/>
    <w:qFormat/>
    <w:rsid w:val="0043555f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Application>LibreOffice/7.6.2.1$Windows_X86_64 LibreOffice_project/56f7684011345957bbf33a7ee678afaf4d2ba333</Application>
  <AppVersion>15.0000</AppVersion>
  <Pages>3</Pages>
  <Words>883</Words>
  <Characters>6076</Characters>
  <CharactersWithSpaces>6962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2018-09-18T12:52:00Z</dcterms:created>
  <dc:creator>User</dc:creator>
  <dc:description/>
  <dc:language>ru-RU</dc:language>
  <cp:lastModifiedBy/>
  <cp:lastPrinted>2026-08-06T14:17:17Z</cp:lastPrinted>
  <dcterms:modified xsi:type="dcterms:W3CDTF">2026-08-21T17:15:15Z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