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B1" w:rsidRDefault="001A6AB1" w:rsidP="001A6AB1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1A6AB1" w:rsidRDefault="001A6AB1" w:rsidP="001A6AB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 Совета народных депутатов</w:t>
      </w:r>
    </w:p>
    <w:p w:rsidR="001A6AB1" w:rsidRDefault="001A6AB1" w:rsidP="001A6AB1">
      <w:pPr>
        <w:jc w:val="right"/>
        <w:rPr>
          <w:sz w:val="22"/>
          <w:szCs w:val="22"/>
        </w:rPr>
      </w:pPr>
      <w:r>
        <w:rPr>
          <w:sz w:val="22"/>
          <w:szCs w:val="22"/>
        </w:rPr>
        <w:t>ЗАТО г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адужный Владимирской области</w:t>
      </w:r>
    </w:p>
    <w:p w:rsidR="001A6AB1" w:rsidRDefault="001A6AB1" w:rsidP="001A6AB1">
      <w:pPr>
        <w:jc w:val="right"/>
        <w:rPr>
          <w:sz w:val="22"/>
          <w:szCs w:val="22"/>
        </w:rPr>
      </w:pPr>
      <w:r>
        <w:rPr>
          <w:sz w:val="22"/>
          <w:szCs w:val="22"/>
        </w:rPr>
        <w:t>от 25.08.2025 № 17/76</w:t>
      </w:r>
    </w:p>
    <w:p w:rsidR="001A6AB1" w:rsidRDefault="001A6AB1" w:rsidP="001A6AB1">
      <w:pPr>
        <w:jc w:val="right"/>
        <w:rPr>
          <w:sz w:val="22"/>
          <w:szCs w:val="22"/>
        </w:rPr>
      </w:pPr>
    </w:p>
    <w:p w:rsidR="001A6AB1" w:rsidRDefault="001A6AB1" w:rsidP="001A6AB1">
      <w:pPr>
        <w:jc w:val="right"/>
        <w:rPr>
          <w:sz w:val="22"/>
          <w:szCs w:val="22"/>
        </w:rPr>
      </w:pPr>
    </w:p>
    <w:p w:rsidR="001A6AB1" w:rsidRDefault="001A6AB1" w:rsidP="001A6AB1">
      <w:pPr>
        <w:jc w:val="center"/>
        <w:rPr>
          <w:b/>
          <w:bCs/>
          <w:sz w:val="26"/>
          <w:szCs w:val="26"/>
        </w:rPr>
      </w:pPr>
    </w:p>
    <w:p w:rsidR="001A6AB1" w:rsidRDefault="001A6AB1" w:rsidP="001A6AB1">
      <w:pPr>
        <w:jc w:val="center"/>
        <w:rPr>
          <w:sz w:val="26"/>
          <w:szCs w:val="26"/>
        </w:rPr>
      </w:pPr>
      <w:r>
        <w:rPr>
          <w:sz w:val="26"/>
          <w:szCs w:val="26"/>
        </w:rPr>
        <w:t>Тарифы</w:t>
      </w:r>
    </w:p>
    <w:p w:rsidR="001A6AB1" w:rsidRDefault="001A6AB1" w:rsidP="001A6AB1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платные дополнительные, в том числе образовательные услуги,</w:t>
      </w:r>
    </w:p>
    <w:p w:rsidR="001A6AB1" w:rsidRDefault="001A6AB1" w:rsidP="001A6AB1">
      <w:pPr>
        <w:jc w:val="center"/>
        <w:rPr>
          <w:sz w:val="26"/>
          <w:szCs w:val="26"/>
        </w:rPr>
      </w:pPr>
      <w:r>
        <w:rPr>
          <w:sz w:val="26"/>
          <w:szCs w:val="26"/>
        </w:rPr>
        <w:t>оказываемые муниципальными бюджетными образовательными</w:t>
      </w:r>
    </w:p>
    <w:p w:rsidR="001A6AB1" w:rsidRDefault="001A6AB1" w:rsidP="001A6AB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учреждениями, подведомственными управлению образования </w:t>
      </w:r>
    </w:p>
    <w:p w:rsidR="001A6AB1" w:rsidRDefault="001A6AB1" w:rsidP="001A6AB1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ЗАТО г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адужный Владимирской области </w:t>
      </w:r>
    </w:p>
    <w:p w:rsidR="001A6AB1" w:rsidRDefault="001A6AB1" w:rsidP="001A6AB1">
      <w:pPr>
        <w:jc w:val="right"/>
        <w:rPr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6548"/>
        <w:gridCol w:w="2693"/>
      </w:tblGrid>
      <w:tr w:rsidR="001A6AB1" w:rsidTr="001A6AB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1 учебного часа оказываемых услуг за одного человека</w:t>
            </w:r>
          </w:p>
        </w:tc>
      </w:tr>
      <w:tr w:rsidR="001A6AB1" w:rsidTr="001A6AB1">
        <w:trPr>
          <w:trHeight w:val="4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AB1" w:rsidRDefault="001A6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AB1" w:rsidRDefault="001A6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групповых занятий: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</w:p>
        </w:tc>
      </w:tr>
      <w:tr w:rsidR="001A6AB1" w:rsidTr="001A6AB1">
        <w:trPr>
          <w:trHeight w:val="104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Платные образовательные услуги, оказываемые муниципальными бюджетными дошкольными образовательными учреждениями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1A6AB1" w:rsidTr="001A6AB1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Платные образовательные услуги, оказываемые муниципальными бюджетными общеобразовательными учреждениями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</w:t>
            </w:r>
          </w:p>
        </w:tc>
      </w:tr>
      <w:tr w:rsidR="001A6AB1" w:rsidTr="001A6AB1">
        <w:trPr>
          <w:trHeight w:val="112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Платные образовательные услуги, оказываемые муниципальным бюджетным образовательным учреждением дополнительного образования  Центр внешкольной работы «Лад»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</w:t>
            </w:r>
          </w:p>
        </w:tc>
      </w:tr>
      <w:tr w:rsidR="001A6AB1" w:rsidTr="001A6AB1">
        <w:trPr>
          <w:trHeight w:val="97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Логопедическое, психологическое, дефектологическое  сопровождение детей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</w:tr>
      <w:tr w:rsidR="001A6AB1" w:rsidTr="001A6AB1">
        <w:trPr>
          <w:trHeight w:val="97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Платные образовательные услуги по присмотру и уходу за детьми в группах продленного дня в общеобразовательных учреждениях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1A6AB1" w:rsidTr="001A6AB1">
        <w:trPr>
          <w:trHeight w:val="68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индивидуальных занятий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AB1" w:rsidRDefault="001A6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473</w:t>
            </w:r>
          </w:p>
        </w:tc>
      </w:tr>
    </w:tbl>
    <w:p w:rsidR="001A6AB1" w:rsidRDefault="001A6AB1" w:rsidP="001A6AB1">
      <w:pPr>
        <w:jc w:val="center"/>
        <w:rPr>
          <w:sz w:val="26"/>
          <w:szCs w:val="26"/>
        </w:rPr>
      </w:pPr>
    </w:p>
    <w:p w:rsidR="002E4023" w:rsidRDefault="002E4023"/>
    <w:sectPr w:rsidR="002E4023" w:rsidSect="002E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A6AB1"/>
    <w:rsid w:val="001A6AB1"/>
    <w:rsid w:val="002E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2025-08-25T05:53:00Z</dcterms:created>
  <dcterms:modified xsi:type="dcterms:W3CDTF">2025-08-25T05:54:00Z</dcterms:modified>
</cp:coreProperties>
</file>