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15" w:rsidRDefault="00D41D15">
      <w:pPr>
        <w:overflowPunct w:val="0"/>
        <w:jc w:val="center"/>
        <w:rPr>
          <w:b/>
          <w:color w:val="000000"/>
          <w:sz w:val="36"/>
          <w:szCs w:val="20"/>
          <w:lang w:eastAsia="ar-SA"/>
        </w:rPr>
      </w:pPr>
    </w:p>
    <w:p w:rsidR="00D41D15" w:rsidRDefault="007009E8">
      <w:pPr>
        <w:keepNext/>
        <w:numPr>
          <w:ilvl w:val="0"/>
          <w:numId w:val="2"/>
        </w:numPr>
        <w:suppressAutoHyphens w:val="0"/>
        <w:overflowPunct w:val="0"/>
        <w:jc w:val="center"/>
        <w:textAlignment w:val="baseline"/>
        <w:outlineLvl w:val="0"/>
        <w:rPr>
          <w:b/>
          <w:caps/>
          <w:spacing w:val="20"/>
          <w:sz w:val="36"/>
          <w:szCs w:val="20"/>
          <w:u w:val="single"/>
        </w:rPr>
      </w:pPr>
      <w:r>
        <w:rPr>
          <w:b/>
          <w:caps/>
          <w:spacing w:val="20"/>
          <w:sz w:val="36"/>
          <w:szCs w:val="20"/>
          <w:u w:val="single"/>
        </w:rPr>
        <w:t>постановление</w:t>
      </w:r>
    </w:p>
    <w:p w:rsidR="00D41D15" w:rsidRDefault="00D41D15">
      <w:pPr>
        <w:keepNext/>
        <w:numPr>
          <w:ilvl w:val="0"/>
          <w:numId w:val="2"/>
        </w:numPr>
        <w:suppressAutoHyphens w:val="0"/>
        <w:overflowPunct w:val="0"/>
        <w:jc w:val="center"/>
        <w:textAlignment w:val="baseline"/>
        <w:outlineLvl w:val="0"/>
        <w:rPr>
          <w:b/>
          <w:caps/>
          <w:spacing w:val="20"/>
          <w:sz w:val="16"/>
          <w:szCs w:val="20"/>
        </w:rPr>
      </w:pPr>
    </w:p>
    <w:p w:rsidR="00D41D15" w:rsidRDefault="007009E8">
      <w:pPr>
        <w:suppressAutoHyphens w:val="0"/>
        <w:overflowPunct w:val="0"/>
        <w:jc w:val="center"/>
        <w:textAlignment w:val="baseline"/>
        <w:rPr>
          <w:sz w:val="20"/>
          <w:szCs w:val="20"/>
        </w:rPr>
      </w:pPr>
      <w:r>
        <w:rPr>
          <w:b/>
          <w:bCs/>
          <w:caps/>
          <w:spacing w:val="140"/>
          <w:sz w:val="28"/>
          <w:szCs w:val="20"/>
        </w:rPr>
        <w:t>администрации</w:t>
      </w:r>
    </w:p>
    <w:p w:rsidR="00D41D15" w:rsidRDefault="007009E8">
      <w:pPr>
        <w:suppressAutoHyphens w:val="0"/>
        <w:overflowPunct w:val="0"/>
        <w:jc w:val="center"/>
        <w:textAlignment w:val="baseline"/>
        <w:rPr>
          <w:sz w:val="20"/>
          <w:szCs w:val="20"/>
        </w:rPr>
      </w:pPr>
      <w:r>
        <w:rPr>
          <w:szCs w:val="20"/>
        </w:rPr>
        <w:t xml:space="preserve">ЗАКРЫТОГО АДМИНИСТРАТИВНО-ТЕРРИТОРИАЛЬНОГО ОБРАЗОВАНИЯ </w:t>
      </w:r>
    </w:p>
    <w:p w:rsidR="00D41D15" w:rsidRDefault="007009E8">
      <w:pPr>
        <w:suppressAutoHyphens w:val="0"/>
        <w:overflowPunct w:val="0"/>
        <w:jc w:val="center"/>
        <w:textAlignment w:val="baseline"/>
        <w:rPr>
          <w:sz w:val="20"/>
          <w:szCs w:val="20"/>
        </w:rPr>
      </w:pPr>
      <w:r>
        <w:rPr>
          <w:szCs w:val="20"/>
        </w:rPr>
        <w:t xml:space="preserve">г. </w:t>
      </w:r>
      <w:proofErr w:type="gramStart"/>
      <w:r>
        <w:rPr>
          <w:szCs w:val="20"/>
        </w:rPr>
        <w:t>РАДУЖНЫЙ</w:t>
      </w:r>
      <w:proofErr w:type="gramEnd"/>
      <w:r>
        <w:rPr>
          <w:szCs w:val="20"/>
        </w:rPr>
        <w:t xml:space="preserve">  ВЛАДИМИРСКОЙ ОБЛАСТИ</w:t>
      </w:r>
    </w:p>
    <w:p w:rsidR="00D41D15" w:rsidRDefault="00D41D15">
      <w:pPr>
        <w:suppressAutoHyphens w:val="0"/>
        <w:overflowPunct w:val="0"/>
        <w:textAlignment w:val="baseline"/>
        <w:rPr>
          <w:b/>
          <w:sz w:val="28"/>
          <w:szCs w:val="20"/>
        </w:rPr>
      </w:pPr>
    </w:p>
    <w:p w:rsidR="00D41D15" w:rsidRDefault="00A44628">
      <w:pPr>
        <w:suppressAutoHyphens w:val="0"/>
        <w:overflowPunct w:val="0"/>
        <w:jc w:val="center"/>
        <w:textAlignment w:val="baseline"/>
        <w:rPr>
          <w:sz w:val="20"/>
          <w:szCs w:val="20"/>
        </w:rPr>
      </w:pPr>
      <w:r>
        <w:rPr>
          <w:b/>
          <w:sz w:val="28"/>
          <w:szCs w:val="20"/>
        </w:rPr>
        <w:t>13.02.2026</w:t>
      </w:r>
      <w:r w:rsidR="007009E8">
        <w:rPr>
          <w:b/>
          <w:sz w:val="28"/>
          <w:szCs w:val="20"/>
        </w:rPr>
        <w:t xml:space="preserve"> </w:t>
      </w:r>
      <w:r w:rsidR="007009E8">
        <w:rPr>
          <w:b/>
          <w:sz w:val="28"/>
          <w:szCs w:val="20"/>
        </w:rPr>
        <w:tab/>
      </w:r>
      <w:r w:rsidR="007009E8">
        <w:rPr>
          <w:b/>
          <w:sz w:val="28"/>
          <w:szCs w:val="20"/>
        </w:rPr>
        <w:tab/>
      </w:r>
      <w:r w:rsidR="007009E8">
        <w:rPr>
          <w:b/>
          <w:sz w:val="28"/>
          <w:szCs w:val="20"/>
        </w:rPr>
        <w:tab/>
      </w:r>
      <w:r w:rsidR="007009E8">
        <w:rPr>
          <w:b/>
          <w:sz w:val="28"/>
          <w:szCs w:val="20"/>
        </w:rPr>
        <w:tab/>
      </w:r>
      <w:r w:rsidR="007009E8">
        <w:rPr>
          <w:b/>
          <w:sz w:val="28"/>
          <w:szCs w:val="20"/>
        </w:rPr>
        <w:tab/>
      </w:r>
      <w:r w:rsidR="007009E8">
        <w:rPr>
          <w:b/>
          <w:sz w:val="28"/>
          <w:szCs w:val="20"/>
        </w:rPr>
        <w:tab/>
      </w:r>
      <w:r w:rsidR="007009E8">
        <w:rPr>
          <w:b/>
          <w:sz w:val="28"/>
          <w:szCs w:val="20"/>
        </w:rPr>
        <w:tab/>
      </w:r>
      <w:r w:rsidR="007009E8">
        <w:rPr>
          <w:b/>
          <w:sz w:val="28"/>
          <w:szCs w:val="20"/>
        </w:rPr>
        <w:tab/>
        <w:t xml:space="preserve">№ </w:t>
      </w:r>
      <w:r>
        <w:rPr>
          <w:b/>
          <w:sz w:val="28"/>
          <w:szCs w:val="20"/>
        </w:rPr>
        <w:t>193</w:t>
      </w:r>
    </w:p>
    <w:p w:rsidR="00D41D15" w:rsidRDefault="00D41D15"/>
    <w:tbl>
      <w:tblPr>
        <w:tblW w:w="4875" w:type="dxa"/>
        <w:tblInd w:w="109" w:type="dxa"/>
        <w:tblLayout w:type="fixed"/>
        <w:tblLook w:val="0000"/>
      </w:tblPr>
      <w:tblGrid>
        <w:gridCol w:w="4875"/>
      </w:tblGrid>
      <w:tr w:rsidR="00D41D15">
        <w:trPr>
          <w:trHeight w:val="900"/>
        </w:trPr>
        <w:tc>
          <w:tcPr>
            <w:tcW w:w="4875" w:type="dxa"/>
            <w:shd w:val="clear" w:color="auto" w:fill="auto"/>
          </w:tcPr>
          <w:p w:rsidR="00D41D15" w:rsidRDefault="007009E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bCs/>
                <w:sz w:val="28"/>
                <w:szCs w:val="28"/>
              </w:rPr>
              <w:t>утратившими</w:t>
            </w:r>
            <w:proofErr w:type="gramEnd"/>
            <w:r>
              <w:rPr>
                <w:bCs/>
                <w:sz w:val="28"/>
                <w:szCs w:val="28"/>
              </w:rPr>
              <w:t xml:space="preserve"> силу некоторых муниципальных правовых актов      администрации     ЗАТО</w:t>
            </w:r>
          </w:p>
          <w:p w:rsidR="00D41D15" w:rsidRDefault="007009E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г. </w:t>
            </w:r>
            <w:proofErr w:type="gramStart"/>
            <w:r>
              <w:rPr>
                <w:bCs/>
                <w:sz w:val="28"/>
                <w:szCs w:val="28"/>
              </w:rPr>
              <w:t>Радужный</w:t>
            </w:r>
            <w:proofErr w:type="gramEnd"/>
            <w:r>
              <w:rPr>
                <w:bCs/>
                <w:sz w:val="28"/>
                <w:szCs w:val="28"/>
              </w:rPr>
              <w:t xml:space="preserve"> Владимирской области</w:t>
            </w:r>
          </w:p>
        </w:tc>
      </w:tr>
    </w:tbl>
    <w:p w:rsidR="00D41D15" w:rsidRDefault="00D41D15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D41D15" w:rsidRDefault="007009E8">
      <w:pPr>
        <w:shd w:val="clear" w:color="auto" w:fill="FFFFFF"/>
        <w:ind w:firstLine="567"/>
        <w:jc w:val="both"/>
      </w:pPr>
      <w:r>
        <w:rPr>
          <w:bCs/>
          <w:sz w:val="28"/>
          <w:szCs w:val="28"/>
        </w:rPr>
        <w:t xml:space="preserve">В целях приведения в соответствие действующему законодательству муниципальных  правовых актов администрации </w:t>
      </w:r>
      <w:r>
        <w:rPr>
          <w:sz w:val="28"/>
          <w:szCs w:val="28"/>
        </w:rPr>
        <w:t>ЗАТО г. Радужный Владимирской  области</w:t>
      </w:r>
      <w:r>
        <w:rPr>
          <w:bCs/>
          <w:sz w:val="28"/>
          <w:szCs w:val="28"/>
        </w:rPr>
        <w:t>, в  соответствии  с Ф</w:t>
      </w:r>
      <w:r>
        <w:rPr>
          <w:bCs/>
          <w:color w:val="000000"/>
          <w:sz w:val="28"/>
          <w:szCs w:val="28"/>
        </w:rPr>
        <w:t xml:space="preserve">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proofErr w:type="gramStart"/>
      <w:r>
        <w:rPr>
          <w:sz w:val="27"/>
          <w:szCs w:val="27"/>
        </w:rPr>
        <w:t>,</w:t>
      </w:r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 xml:space="preserve">т 29.12.2012  № 273-ФЗ «Об образовании в Российской Федерации», </w:t>
      </w:r>
      <w:r>
        <w:rPr>
          <w:sz w:val="28"/>
          <w:szCs w:val="28"/>
        </w:rPr>
        <w:t>руководствуясь статьей 36 Устава муниципального образования,</w:t>
      </w:r>
    </w:p>
    <w:p w:rsidR="00D41D15" w:rsidRDefault="00D41D15">
      <w:pPr>
        <w:ind w:firstLine="709"/>
        <w:jc w:val="center"/>
        <w:rPr>
          <w:bCs/>
          <w:sz w:val="28"/>
          <w:szCs w:val="28"/>
        </w:rPr>
      </w:pPr>
    </w:p>
    <w:p w:rsidR="00D41D15" w:rsidRDefault="007009E8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41D15" w:rsidRDefault="00D41D15">
      <w:pPr>
        <w:ind w:firstLine="709"/>
        <w:jc w:val="center"/>
      </w:pPr>
    </w:p>
    <w:p w:rsidR="00D41D15" w:rsidRDefault="007009E8">
      <w:pPr>
        <w:numPr>
          <w:ilvl w:val="0"/>
          <w:numId w:val="1"/>
        </w:numPr>
        <w:tabs>
          <w:tab w:val="left" w:pos="426"/>
          <w:tab w:val="left" w:pos="851"/>
          <w:tab w:val="left" w:pos="993"/>
        </w:tabs>
        <w:jc w:val="both"/>
        <w:rPr>
          <w:b/>
        </w:rPr>
      </w:pPr>
      <w:r>
        <w:rPr>
          <w:bCs/>
          <w:sz w:val="28"/>
          <w:szCs w:val="28"/>
        </w:rPr>
        <w:t xml:space="preserve">Признать утратившими силу   постановления     </w:t>
      </w:r>
      <w:proofErr w:type="spellStart"/>
      <w:r>
        <w:rPr>
          <w:bCs/>
          <w:sz w:val="28"/>
          <w:szCs w:val="28"/>
        </w:rPr>
        <w:t>администрацииЗАТО</w:t>
      </w:r>
      <w:proofErr w:type="spellEnd"/>
      <w:r>
        <w:rPr>
          <w:bCs/>
          <w:sz w:val="28"/>
          <w:szCs w:val="28"/>
        </w:rPr>
        <w:t xml:space="preserve">  г. </w:t>
      </w:r>
      <w:proofErr w:type="gramStart"/>
      <w:r>
        <w:rPr>
          <w:bCs/>
          <w:sz w:val="28"/>
          <w:szCs w:val="28"/>
        </w:rPr>
        <w:t>Радужный</w:t>
      </w:r>
      <w:proofErr w:type="gramEnd"/>
      <w:r>
        <w:rPr>
          <w:bCs/>
          <w:sz w:val="28"/>
          <w:szCs w:val="28"/>
        </w:rPr>
        <w:t xml:space="preserve"> Владимирской области:</w:t>
      </w:r>
    </w:p>
    <w:p w:rsidR="00D41D15" w:rsidRDefault="007009E8">
      <w:pPr>
        <w:jc w:val="both"/>
      </w:pPr>
      <w:r>
        <w:rPr>
          <w:sz w:val="28"/>
          <w:szCs w:val="28"/>
          <w:lang w:eastAsia="ru-RU"/>
        </w:rPr>
        <w:t xml:space="preserve">- </w:t>
      </w:r>
      <w:r>
        <w:rPr>
          <w:bCs/>
          <w:sz w:val="26"/>
          <w:szCs w:val="26"/>
          <w:lang w:eastAsia="ru-RU"/>
        </w:rPr>
        <w:t xml:space="preserve"> от 16.01.2025</w:t>
      </w:r>
      <w:r>
        <w:rPr>
          <w:sz w:val="26"/>
          <w:szCs w:val="26"/>
          <w:lang w:eastAsia="ru-RU"/>
        </w:rPr>
        <w:t xml:space="preserve"> № 29 «О закреплении муниципальных бюджетных образовательных учреждений, реализующих основные общеобразовательные программы дошкольного образования, за территорией муниципального </w:t>
      </w:r>
      <w:proofErr w:type="gramStart"/>
      <w:r>
        <w:rPr>
          <w:sz w:val="26"/>
          <w:szCs w:val="26"/>
          <w:lang w:eastAsia="ru-RU"/>
        </w:rPr>
        <w:t>образования</w:t>
      </w:r>
      <w:proofErr w:type="gramEnd"/>
      <w:r>
        <w:rPr>
          <w:sz w:val="26"/>
          <w:szCs w:val="26"/>
          <w:lang w:eastAsia="ru-RU"/>
        </w:rPr>
        <w:t xml:space="preserve"> ЗАТО г. Радужный на 2025 год»; </w:t>
      </w:r>
    </w:p>
    <w:p w:rsidR="00D41D15" w:rsidRDefault="007009E8">
      <w:pPr>
        <w:jc w:val="both"/>
      </w:pPr>
      <w:r>
        <w:rPr>
          <w:sz w:val="28"/>
          <w:szCs w:val="28"/>
          <w:lang w:eastAsia="ru-RU"/>
        </w:rPr>
        <w:t>-</w:t>
      </w:r>
      <w:r>
        <w:rPr>
          <w:bCs/>
          <w:sz w:val="26"/>
          <w:szCs w:val="26"/>
          <w:lang w:eastAsia="ru-RU"/>
        </w:rPr>
        <w:t xml:space="preserve"> от 16</w:t>
      </w:r>
      <w:r>
        <w:rPr>
          <w:sz w:val="26"/>
          <w:szCs w:val="26"/>
          <w:lang w:eastAsia="ru-RU"/>
        </w:rPr>
        <w:t>.01.2025 № 30  «О закрепле</w:t>
      </w:r>
      <w:r>
        <w:rPr>
          <w:sz w:val="26"/>
          <w:szCs w:val="26"/>
          <w:lang w:eastAsia="ru-RU"/>
        </w:rPr>
        <w:t xml:space="preserve">нии муниципальных бюджетных общеобразовательных учреждений за территорией муниципального </w:t>
      </w:r>
      <w:proofErr w:type="gramStart"/>
      <w:r>
        <w:rPr>
          <w:sz w:val="26"/>
          <w:szCs w:val="26"/>
          <w:lang w:eastAsia="ru-RU"/>
        </w:rPr>
        <w:t>образования</w:t>
      </w:r>
      <w:proofErr w:type="gramEnd"/>
      <w:r>
        <w:rPr>
          <w:sz w:val="26"/>
          <w:szCs w:val="26"/>
          <w:lang w:eastAsia="ru-RU"/>
        </w:rPr>
        <w:t xml:space="preserve"> ЗАТО г. Радужный на 2025 год»</w:t>
      </w:r>
      <w:r>
        <w:rPr>
          <w:bCs/>
          <w:sz w:val="26"/>
          <w:szCs w:val="26"/>
          <w:lang w:eastAsia="ru-RU"/>
        </w:rPr>
        <w:t>.</w:t>
      </w:r>
    </w:p>
    <w:p w:rsidR="00D41D15" w:rsidRDefault="007009E8">
      <w:pPr>
        <w:numPr>
          <w:ilvl w:val="0"/>
          <w:numId w:val="1"/>
        </w:numPr>
        <w:tabs>
          <w:tab w:val="left" w:pos="426"/>
          <w:tab w:val="left" w:pos="851"/>
          <w:tab w:val="left" w:pos="993"/>
        </w:tabs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вопросам,</w:t>
      </w:r>
      <w:r>
        <w:rPr>
          <w:sz w:val="28"/>
          <w:szCs w:val="28"/>
        </w:rPr>
        <w:t xml:space="preserve"> начальника управления образования.</w:t>
      </w:r>
    </w:p>
    <w:p w:rsidR="00D41D15" w:rsidRDefault="007009E8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постановление вступает в силу со дня официального опубликования в информационном бюллетене </w:t>
      </w:r>
      <w:proofErr w:type="gramStart"/>
      <w:r>
        <w:rPr>
          <w:bCs/>
          <w:sz w:val="28"/>
          <w:szCs w:val="28"/>
        </w:rPr>
        <w:t>администрации</w:t>
      </w:r>
      <w:proofErr w:type="gramEnd"/>
      <w:r>
        <w:rPr>
          <w:bCs/>
          <w:sz w:val="28"/>
          <w:szCs w:val="28"/>
        </w:rPr>
        <w:t xml:space="preserve"> ЗАТО г. Радужный Владимирской области «</w:t>
      </w:r>
      <w:proofErr w:type="spellStart"/>
      <w:r>
        <w:rPr>
          <w:bCs/>
          <w:sz w:val="28"/>
          <w:szCs w:val="28"/>
        </w:rPr>
        <w:t>Радуга-информ</w:t>
      </w:r>
      <w:proofErr w:type="spellEnd"/>
      <w:r>
        <w:rPr>
          <w:bCs/>
          <w:sz w:val="28"/>
          <w:szCs w:val="28"/>
        </w:rPr>
        <w:t xml:space="preserve">». </w:t>
      </w:r>
    </w:p>
    <w:p w:rsidR="00D41D15" w:rsidRDefault="00D41D15">
      <w:pPr>
        <w:jc w:val="center"/>
        <w:rPr>
          <w:bCs/>
          <w:sz w:val="28"/>
          <w:szCs w:val="28"/>
        </w:rPr>
      </w:pPr>
    </w:p>
    <w:p w:rsidR="00D41D15" w:rsidRDefault="00D41D15">
      <w:pPr>
        <w:jc w:val="center"/>
        <w:rPr>
          <w:bCs/>
          <w:sz w:val="28"/>
          <w:szCs w:val="28"/>
        </w:rPr>
      </w:pPr>
    </w:p>
    <w:p w:rsidR="00D41D15" w:rsidRDefault="007009E8" w:rsidP="00D726E5">
      <w:r>
        <w:rPr>
          <w:bCs/>
          <w:sz w:val="28"/>
          <w:szCs w:val="28"/>
        </w:rPr>
        <w:t>Глава города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726E5">
        <w:rPr>
          <w:bCs/>
          <w:sz w:val="28"/>
          <w:szCs w:val="28"/>
          <w:lang w:val="en-US"/>
        </w:rPr>
        <w:t xml:space="preserve">                  </w:t>
      </w:r>
      <w:r w:rsidR="00D726E5" w:rsidRPr="00D726E5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С. В. </w:t>
      </w:r>
      <w:proofErr w:type="spellStart"/>
      <w:r>
        <w:rPr>
          <w:bCs/>
          <w:sz w:val="28"/>
          <w:szCs w:val="28"/>
        </w:rPr>
        <w:t>Лисецкий</w:t>
      </w:r>
      <w:proofErr w:type="spellEnd"/>
      <w:r>
        <w:br w:type="page"/>
      </w:r>
    </w:p>
    <w:sectPr w:rsidR="00D41D15" w:rsidSect="00D41D15">
      <w:pgSz w:w="11906" w:h="16838"/>
      <w:pgMar w:top="1134" w:right="566" w:bottom="851" w:left="1418" w:header="0" w:footer="0" w:gutter="0"/>
      <w:pgNumType w:start="1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A1430"/>
    <w:multiLevelType w:val="multilevel"/>
    <w:tmpl w:val="6D0867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B50171"/>
    <w:multiLevelType w:val="multilevel"/>
    <w:tmpl w:val="5C8CF7E6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05"/>
      </w:pPr>
      <w:rPr>
        <w:b w:val="0"/>
        <w:bCs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EF431BE"/>
    <w:multiLevelType w:val="multilevel"/>
    <w:tmpl w:val="0A6E6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0"/>
  <w:characterSpacingControl w:val="doNotCompress"/>
  <w:compat/>
  <w:rsids>
    <w:rsidRoot w:val="00D41D15"/>
    <w:rsid w:val="007009E8"/>
    <w:rsid w:val="00A44628"/>
    <w:rsid w:val="00D41D15"/>
    <w:rsid w:val="00D7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1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DA26DB"/>
    <w:pPr>
      <w:keepNext/>
      <w:jc w:val="center"/>
      <w:outlineLvl w:val="1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F62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A26DB"/>
    <w:rPr>
      <w:b/>
      <w:sz w:val="22"/>
      <w:lang w:eastAsia="ru-RU"/>
    </w:rPr>
  </w:style>
  <w:style w:type="character" w:customStyle="1" w:styleId="20">
    <w:name w:val="Заголовок 2 Знак"/>
    <w:basedOn w:val="a0"/>
    <w:link w:val="2"/>
    <w:qFormat/>
    <w:rsid w:val="00DA26DB"/>
    <w:rPr>
      <w:b/>
      <w:lang w:eastAsia="ru-RU"/>
    </w:rPr>
  </w:style>
  <w:style w:type="character" w:customStyle="1" w:styleId="a3">
    <w:name w:val="Подзаголовок Знак"/>
    <w:link w:val="a4"/>
    <w:qFormat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character" w:customStyle="1" w:styleId="6125pt0pt">
    <w:name w:val="Основной текст (6) + 12;5 pt;Интервал 0 pt"/>
    <w:basedOn w:val="a0"/>
    <w:qFormat/>
    <w:rsid w:val="00B06C1E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lang w:val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B06C1E"/>
    <w:rPr>
      <w:rFonts w:ascii="Tahoma" w:hAnsi="Tahoma" w:cs="Tahoma"/>
      <w:sz w:val="16"/>
      <w:szCs w:val="16"/>
      <w:lang w:eastAsia="zh-CN"/>
    </w:rPr>
  </w:style>
  <w:style w:type="character" w:customStyle="1" w:styleId="50">
    <w:name w:val="Заголовок 5 Знак"/>
    <w:basedOn w:val="a0"/>
    <w:link w:val="5"/>
    <w:semiHidden/>
    <w:qFormat/>
    <w:rsid w:val="00AF62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a9">
    <w:name w:val="Заголовок"/>
    <w:basedOn w:val="a"/>
    <w:next w:val="aa"/>
    <w:qFormat/>
    <w:rsid w:val="00D41D15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a">
    <w:name w:val="Body Text"/>
    <w:basedOn w:val="a"/>
    <w:rsid w:val="00D41D15"/>
    <w:pPr>
      <w:spacing w:after="140" w:line="276" w:lineRule="auto"/>
    </w:pPr>
  </w:style>
  <w:style w:type="paragraph" w:styleId="ab">
    <w:name w:val="List"/>
    <w:basedOn w:val="aa"/>
    <w:rsid w:val="00D41D15"/>
  </w:style>
  <w:style w:type="paragraph" w:styleId="ac">
    <w:name w:val="caption"/>
    <w:basedOn w:val="a"/>
    <w:qFormat/>
    <w:rsid w:val="00D41D15"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rsid w:val="00D41D15"/>
    <w:pPr>
      <w:suppressLineNumbers/>
    </w:pPr>
  </w:style>
  <w:style w:type="paragraph" w:customStyle="1" w:styleId="user">
    <w:name w:val="Заголовок (user)"/>
    <w:basedOn w:val="a"/>
    <w:next w:val="aa"/>
    <w:qFormat/>
    <w:rsid w:val="00D41D15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D41D15"/>
    <w:pPr>
      <w:suppressLineNumbers/>
    </w:pPr>
  </w:style>
  <w:style w:type="paragraph" w:styleId="a4">
    <w:name w:val="Subtitle"/>
    <w:basedOn w:val="a"/>
    <w:next w:val="a"/>
    <w:link w:val="a3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paragraph" w:customStyle="1" w:styleId="ae">
    <w:name w:val="Содержимое таблицы"/>
    <w:basedOn w:val="a"/>
    <w:qFormat/>
    <w:rsid w:val="00B06C1E"/>
    <w:pPr>
      <w:suppressLineNumbers/>
    </w:pPr>
  </w:style>
  <w:style w:type="paragraph" w:styleId="a8">
    <w:name w:val="Balloon Text"/>
    <w:basedOn w:val="a"/>
    <w:link w:val="a7"/>
    <w:uiPriority w:val="99"/>
    <w:semiHidden/>
    <w:unhideWhenUsed/>
    <w:qFormat/>
    <w:rsid w:val="00B06C1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qFormat/>
    <w:rsid w:val="001D104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user1">
    <w:name w:val="Без списка (user)"/>
    <w:uiPriority w:val="99"/>
    <w:semiHidden/>
    <w:unhideWhenUsed/>
    <w:qFormat/>
    <w:rsid w:val="00D41D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cp:lastPrinted>2022-06-08T07:28:00Z</cp:lastPrinted>
  <dcterms:created xsi:type="dcterms:W3CDTF">2026-02-16T11:35:00Z</dcterms:created>
  <dcterms:modified xsi:type="dcterms:W3CDTF">2026-02-16T11:35:00Z</dcterms:modified>
  <dc:language>ru-RU</dc:language>
</cp:coreProperties>
</file>