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7BE" w:rsidRDefault="008317BE">
      <w:pPr>
        <w:ind w:left="100"/>
        <w:jc w:val="right"/>
        <w:rPr>
          <w:color w:val="000000"/>
        </w:rPr>
      </w:pP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2"/>
      </w:tblGrid>
      <w:tr w:rsidR="00D35050" w:rsidRPr="00A32EBC" w:rsidTr="00DE10C6">
        <w:trPr>
          <w:trHeight w:val="998"/>
        </w:trPr>
        <w:tc>
          <w:tcPr>
            <w:tcW w:w="4219" w:type="dxa"/>
          </w:tcPr>
          <w:p w:rsidR="00D35050" w:rsidRPr="00A32EBC" w:rsidRDefault="00D35050">
            <w:pPr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5522" w:type="dxa"/>
          </w:tcPr>
          <w:p w:rsidR="00D35050" w:rsidRPr="00A32EBC" w:rsidRDefault="00D35050" w:rsidP="005A2F65">
            <w:pPr>
              <w:jc w:val="right"/>
              <w:rPr>
                <w:bCs/>
                <w:color w:val="000000"/>
                <w:lang w:eastAsia="ar-SA"/>
              </w:rPr>
            </w:pPr>
            <w:r w:rsidRPr="00A32EBC">
              <w:rPr>
                <w:bCs/>
                <w:color w:val="000000"/>
                <w:lang w:eastAsia="ar-SA"/>
              </w:rPr>
              <w:t>Приложение</w:t>
            </w:r>
            <w:r w:rsidR="002706FF">
              <w:rPr>
                <w:bCs/>
                <w:color w:val="000000"/>
                <w:lang w:eastAsia="ar-SA"/>
              </w:rPr>
              <w:t xml:space="preserve"> № 1</w:t>
            </w:r>
          </w:p>
          <w:p w:rsidR="00D35050" w:rsidRPr="00A32EBC" w:rsidRDefault="00A32EBC" w:rsidP="005A2F65">
            <w:pPr>
              <w:jc w:val="right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к</w:t>
            </w:r>
            <w:r w:rsidR="00D35050" w:rsidRPr="00A32EBC">
              <w:rPr>
                <w:bCs/>
                <w:color w:val="000000"/>
                <w:lang w:eastAsia="ar-SA"/>
              </w:rPr>
              <w:t xml:space="preserve"> постановлению администрации </w:t>
            </w:r>
          </w:p>
          <w:p w:rsidR="00D35050" w:rsidRPr="00A32EBC" w:rsidRDefault="00D35050" w:rsidP="005A2F65">
            <w:pPr>
              <w:jc w:val="right"/>
              <w:rPr>
                <w:bCs/>
                <w:color w:val="000000"/>
                <w:lang w:eastAsia="ar-SA"/>
              </w:rPr>
            </w:pPr>
            <w:r w:rsidRPr="00A32EBC">
              <w:rPr>
                <w:bCs/>
                <w:color w:val="000000"/>
                <w:lang w:eastAsia="ar-SA"/>
              </w:rPr>
              <w:t>ЗАТО г. Радужный Владимирской области</w:t>
            </w:r>
          </w:p>
          <w:p w:rsidR="00D35050" w:rsidRPr="004C214D" w:rsidRDefault="00D35050" w:rsidP="005A2F65">
            <w:pPr>
              <w:jc w:val="right"/>
              <w:rPr>
                <w:bCs/>
                <w:color w:val="000000"/>
                <w:lang w:eastAsia="ar-SA"/>
              </w:rPr>
            </w:pPr>
            <w:r w:rsidRPr="00A32EBC">
              <w:rPr>
                <w:bCs/>
                <w:color w:val="000000"/>
                <w:lang w:eastAsia="ar-SA"/>
              </w:rPr>
              <w:t xml:space="preserve">от </w:t>
            </w:r>
            <w:r w:rsidR="004C214D">
              <w:rPr>
                <w:bCs/>
                <w:color w:val="000000"/>
                <w:lang w:eastAsia="ar-SA"/>
              </w:rPr>
              <w:t>27.08.2026</w:t>
            </w:r>
            <w:r w:rsidR="00083139">
              <w:rPr>
                <w:bCs/>
                <w:color w:val="000000"/>
                <w:lang w:eastAsia="ar-SA"/>
              </w:rPr>
              <w:t xml:space="preserve"> №</w:t>
            </w:r>
            <w:r w:rsidR="004C214D">
              <w:rPr>
                <w:bCs/>
                <w:color w:val="000000"/>
                <w:lang w:eastAsia="ar-SA"/>
              </w:rPr>
              <w:t xml:space="preserve"> 1092</w:t>
            </w:r>
            <w:bookmarkStart w:id="0" w:name="_GoBack"/>
            <w:bookmarkEnd w:id="0"/>
          </w:p>
        </w:tc>
      </w:tr>
    </w:tbl>
    <w:p w:rsidR="008317BE" w:rsidRDefault="008317BE">
      <w:pPr>
        <w:jc w:val="center"/>
        <w:rPr>
          <w:bCs/>
          <w:color w:val="000000"/>
          <w:lang w:eastAsia="ar-SA"/>
        </w:rPr>
      </w:pPr>
    </w:p>
    <w:p w:rsidR="00EF3AAE" w:rsidRDefault="00EF3AAE" w:rsidP="00EF3AAE">
      <w:pPr>
        <w:pStyle w:val="1"/>
        <w:widowControl w:val="0"/>
        <w:shd w:val="clear" w:color="auto" w:fill="FFFFFF"/>
        <w:tabs>
          <w:tab w:val="left" w:pos="11057"/>
        </w:tabs>
        <w:ind w:left="0" w:right="564" w:firstLine="0"/>
        <w:textAlignment w:val="auto"/>
      </w:pPr>
      <w:r>
        <w:rPr>
          <w:sz w:val="28"/>
          <w:szCs w:val="28"/>
          <w:u w:val="none"/>
        </w:rPr>
        <w:t>П А</w:t>
      </w:r>
      <w:r>
        <w:rPr>
          <w:spacing w:val="-1"/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С</w:t>
      </w:r>
      <w:r>
        <w:rPr>
          <w:spacing w:val="-1"/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П</w:t>
      </w:r>
      <w:r>
        <w:rPr>
          <w:spacing w:val="-1"/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О</w:t>
      </w:r>
      <w:r>
        <w:rPr>
          <w:spacing w:val="1"/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Р</w:t>
      </w:r>
      <w:r>
        <w:rPr>
          <w:spacing w:val="-1"/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Т</w:t>
      </w:r>
    </w:p>
    <w:p w:rsidR="00EF3AAE" w:rsidRDefault="00EF3AAE" w:rsidP="00EF3AAE">
      <w:pPr>
        <w:shd w:val="clear" w:color="auto" w:fill="FFFFFF"/>
        <w:tabs>
          <w:tab w:val="left" w:pos="11057"/>
        </w:tabs>
        <w:spacing w:line="319" w:lineRule="exact"/>
        <w:ind w:left="405" w:right="560"/>
        <w:jc w:val="center"/>
      </w:pPr>
      <w:r>
        <w:rPr>
          <w:b/>
          <w:sz w:val="28"/>
          <w:szCs w:val="28"/>
        </w:rPr>
        <w:t>Муниципальной программы</w:t>
      </w:r>
    </w:p>
    <w:p w:rsidR="00EF3AAE" w:rsidRDefault="00EF3AAE" w:rsidP="00EF3AAE">
      <w:pPr>
        <w:pStyle w:val="1"/>
        <w:keepNext w:val="0"/>
        <w:widowControl w:val="0"/>
        <w:shd w:val="clear" w:color="auto" w:fill="FFFFFF"/>
        <w:tabs>
          <w:tab w:val="left" w:pos="7076"/>
          <w:tab w:val="left" w:pos="11057"/>
        </w:tabs>
        <w:ind w:left="0" w:firstLine="0"/>
        <w:textAlignment w:val="auto"/>
      </w:pPr>
      <w:r>
        <w:rPr>
          <w:caps w:val="0"/>
          <w:spacing w:val="0"/>
          <w:sz w:val="28"/>
          <w:szCs w:val="28"/>
          <w:u w:val="none"/>
        </w:rPr>
        <w:t xml:space="preserve">«Охрана окружающей среды на </w:t>
      </w:r>
      <w:proofErr w:type="gramStart"/>
      <w:r>
        <w:rPr>
          <w:caps w:val="0"/>
          <w:spacing w:val="0"/>
          <w:sz w:val="28"/>
          <w:szCs w:val="28"/>
          <w:u w:val="none"/>
        </w:rPr>
        <w:t>территории</w:t>
      </w:r>
      <w:proofErr w:type="gramEnd"/>
      <w:r>
        <w:rPr>
          <w:caps w:val="0"/>
          <w:spacing w:val="0"/>
          <w:sz w:val="28"/>
          <w:szCs w:val="28"/>
          <w:u w:val="none"/>
        </w:rPr>
        <w:t xml:space="preserve"> ЗАТО г. Радужный Владимирской области» </w:t>
      </w:r>
    </w:p>
    <w:p w:rsidR="00EF3AAE" w:rsidRDefault="00EF3AAE" w:rsidP="00EF3AAE">
      <w:pPr>
        <w:pStyle w:val="afe"/>
        <w:ind w:left="0" w:firstLine="0"/>
        <w:jc w:val="center"/>
      </w:pPr>
    </w:p>
    <w:p w:rsidR="00EF3AAE" w:rsidRPr="00EF3AAE" w:rsidRDefault="00EF3AAE" w:rsidP="00EF3AAE">
      <w:pPr>
        <w:pStyle w:val="afe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>
        <w:t xml:space="preserve"> </w:t>
      </w:r>
      <w:r>
        <w:rPr>
          <w:b/>
          <w:sz w:val="28"/>
          <w:szCs w:val="28"/>
        </w:rPr>
        <w:t>Основные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</w:p>
    <w:p w:rsidR="002706FF" w:rsidRDefault="002706FF" w:rsidP="002706FF">
      <w:pPr>
        <w:widowControl w:val="0"/>
        <w:shd w:val="clear" w:color="auto" w:fill="FFFFFF"/>
        <w:tabs>
          <w:tab w:val="left" w:pos="7076"/>
          <w:tab w:val="left" w:pos="11057"/>
        </w:tabs>
        <w:overflowPunct w:val="0"/>
        <w:rPr>
          <w:color w:val="000000"/>
          <w:sz w:val="10"/>
          <w:szCs w:val="10"/>
        </w:rPr>
      </w:pPr>
    </w:p>
    <w:p w:rsidR="00EF3AAE" w:rsidRPr="00A32EBC" w:rsidRDefault="00D50102" w:rsidP="00D50102">
      <w:pPr>
        <w:jc w:val="both"/>
        <w:rPr>
          <w:color w:val="000000"/>
        </w:rPr>
      </w:pPr>
      <w:r>
        <w:rPr>
          <w:color w:val="000000"/>
        </w:rPr>
        <w:t xml:space="preserve">   </w:t>
      </w:r>
    </w:p>
    <w:tbl>
      <w:tblPr>
        <w:tblW w:w="0" w:type="auto"/>
        <w:tblInd w:w="127" w:type="dxa"/>
        <w:tblLayout w:type="fixed"/>
        <w:tblLook w:val="04A0" w:firstRow="1" w:lastRow="0" w:firstColumn="1" w:lastColumn="0" w:noHBand="0" w:noVBand="1"/>
      </w:tblPr>
      <w:tblGrid>
        <w:gridCol w:w="4896"/>
        <w:gridCol w:w="5071"/>
      </w:tblGrid>
      <w:tr w:rsidR="00A3397C" w:rsidTr="00A3397C">
        <w:trPr>
          <w:trHeight w:val="885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397C" w:rsidRDefault="00A3397C" w:rsidP="00EC2967">
            <w:pPr>
              <w:pStyle w:val="TableParagraph"/>
              <w:tabs>
                <w:tab w:val="left" w:pos="11057"/>
              </w:tabs>
              <w:suppressAutoHyphens/>
              <w:spacing w:before="63" w:line="276" w:lineRule="auto"/>
              <w:ind w:right="526"/>
            </w:pPr>
            <w:r>
              <w:rPr>
                <w:sz w:val="26"/>
                <w:szCs w:val="26"/>
              </w:rPr>
              <w:t>Объемы финансового обеспечения за весь период реализации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97C" w:rsidRPr="00952DE4" w:rsidRDefault="00952DE4" w:rsidP="00EC2967">
            <w:pPr>
              <w:pStyle w:val="afd"/>
              <w:spacing w:line="276" w:lineRule="auto"/>
              <w:jc w:val="both"/>
            </w:pPr>
            <w:r w:rsidRPr="00952D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47236,64792</w:t>
            </w:r>
            <w:r w:rsidR="00A3397C" w:rsidRPr="00952D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3397C" w:rsidRPr="00952DE4"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A3397C" w:rsidRPr="00952DE4" w:rsidRDefault="00A3397C" w:rsidP="00EC2967">
            <w:pPr>
              <w:pStyle w:val="afd"/>
              <w:spacing w:line="276" w:lineRule="auto"/>
              <w:jc w:val="both"/>
            </w:pPr>
            <w:r w:rsidRPr="00952DE4"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Pr="00952DE4">
              <w:rPr>
                <w:rFonts w:ascii="Times New Roman" w:hAnsi="Times New Roman" w:cs="Times New Roman"/>
                <w:bCs/>
                <w:sz w:val="24"/>
                <w:szCs w:val="24"/>
              </w:rPr>
              <w:t>9 676,73824 тыс</w:t>
            </w:r>
            <w:r w:rsidRPr="00952DE4">
              <w:rPr>
                <w:rFonts w:ascii="Times New Roman" w:hAnsi="Times New Roman" w:cs="Times New Roman"/>
                <w:sz w:val="24"/>
                <w:szCs w:val="24"/>
              </w:rPr>
              <w:t>. руб.;</w:t>
            </w:r>
          </w:p>
          <w:p w:rsidR="00A3397C" w:rsidRPr="00952DE4" w:rsidRDefault="00A3397C" w:rsidP="00EC2967">
            <w:pPr>
              <w:pStyle w:val="afd"/>
              <w:spacing w:line="276" w:lineRule="auto"/>
              <w:jc w:val="both"/>
            </w:pPr>
            <w:r w:rsidRPr="00952DE4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Pr="00952DE4">
              <w:rPr>
                <w:rFonts w:ascii="Times New Roman" w:hAnsi="Times New Roman" w:cs="Times New Roman"/>
                <w:bCs/>
                <w:sz w:val="24"/>
                <w:szCs w:val="24"/>
              </w:rPr>
              <w:t>9 098,70068 тыс</w:t>
            </w:r>
            <w:r w:rsidRPr="00952DE4">
              <w:rPr>
                <w:rFonts w:ascii="Times New Roman" w:hAnsi="Times New Roman" w:cs="Times New Roman"/>
                <w:sz w:val="24"/>
                <w:szCs w:val="24"/>
              </w:rPr>
              <w:t>. руб.;</w:t>
            </w:r>
          </w:p>
          <w:p w:rsidR="00A3397C" w:rsidRDefault="00952DE4" w:rsidP="00EC2967">
            <w:pPr>
              <w:pStyle w:val="afd"/>
              <w:spacing w:line="276" w:lineRule="auto"/>
              <w:jc w:val="both"/>
            </w:pPr>
            <w:r w:rsidRPr="00952DE4">
              <w:rPr>
                <w:rFonts w:ascii="Times New Roman" w:hAnsi="Times New Roman" w:cs="Times New Roman"/>
                <w:sz w:val="24"/>
                <w:szCs w:val="24"/>
              </w:rPr>
              <w:t>2026 год – 9317,11400</w:t>
            </w:r>
            <w:r w:rsidR="00A3397C" w:rsidRPr="00952DE4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A3397C" w:rsidRDefault="00A3397C" w:rsidP="00EC2967">
            <w:pPr>
              <w:pStyle w:val="afd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9 518,177 тыс. руб.</w:t>
            </w:r>
          </w:p>
          <w:p w:rsidR="00A3397C" w:rsidRDefault="00A3397C" w:rsidP="00EC2967">
            <w:pPr>
              <w:pStyle w:val="afd"/>
              <w:spacing w:line="276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9 625,918 тыс. руб.</w:t>
            </w:r>
          </w:p>
        </w:tc>
      </w:tr>
    </w:tbl>
    <w:p w:rsidR="00162AD2" w:rsidRPr="00A32EBC" w:rsidRDefault="00162AD2" w:rsidP="00D50102">
      <w:pPr>
        <w:jc w:val="both"/>
        <w:rPr>
          <w:color w:val="000000"/>
        </w:rPr>
        <w:sectPr w:rsidR="00162AD2" w:rsidRPr="00A32EBC" w:rsidSect="00A32EBC">
          <w:footerReference w:type="default" r:id="rId8"/>
          <w:pgSz w:w="11906" w:h="16838"/>
          <w:pgMar w:top="810" w:right="680" w:bottom="1134" w:left="1418" w:header="0" w:footer="708" w:gutter="0"/>
          <w:cols w:space="720"/>
          <w:formProt w:val="0"/>
          <w:docGrid w:linePitch="360"/>
        </w:sectPr>
      </w:pPr>
    </w:p>
    <w:p w:rsidR="000D43D7" w:rsidRPr="000D43D7" w:rsidRDefault="000D43D7" w:rsidP="000D43D7">
      <w:pPr>
        <w:spacing w:line="276" w:lineRule="auto"/>
        <w:rPr>
          <w:color w:val="000000"/>
          <w:sz w:val="20"/>
          <w:szCs w:val="20"/>
        </w:rPr>
      </w:pPr>
    </w:p>
    <w:tbl>
      <w:tblPr>
        <w:tblW w:w="15026" w:type="dxa"/>
        <w:tblInd w:w="108" w:type="dxa"/>
        <w:tblLook w:val="04A0" w:firstRow="1" w:lastRow="0" w:firstColumn="1" w:lastColumn="0" w:noHBand="0" w:noVBand="1"/>
      </w:tblPr>
      <w:tblGrid>
        <w:gridCol w:w="3640"/>
        <w:gridCol w:w="2080"/>
        <w:gridCol w:w="234"/>
        <w:gridCol w:w="1246"/>
        <w:gridCol w:w="313"/>
        <w:gridCol w:w="1047"/>
        <w:gridCol w:w="371"/>
        <w:gridCol w:w="1209"/>
        <w:gridCol w:w="350"/>
        <w:gridCol w:w="1134"/>
        <w:gridCol w:w="425"/>
        <w:gridCol w:w="992"/>
        <w:gridCol w:w="426"/>
        <w:gridCol w:w="1134"/>
        <w:gridCol w:w="425"/>
      </w:tblGrid>
      <w:tr w:rsidR="00E17512" w:rsidRPr="00A3397C" w:rsidTr="00952DE4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397C" w:rsidRPr="00A3397C" w:rsidRDefault="00A3397C" w:rsidP="00A3397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97C" w:rsidRPr="00A3397C" w:rsidRDefault="00A3397C" w:rsidP="00A3397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97C" w:rsidRPr="00A3397C" w:rsidRDefault="00A3397C" w:rsidP="00A3397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97C" w:rsidRPr="00A3397C" w:rsidRDefault="00A3397C" w:rsidP="00A3397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97C" w:rsidRPr="00A3397C" w:rsidRDefault="00A3397C" w:rsidP="00A3397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97C" w:rsidRPr="00A3397C" w:rsidRDefault="00A3397C" w:rsidP="00A3397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97C" w:rsidRPr="00A3397C" w:rsidRDefault="00A3397C" w:rsidP="00A3397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97C" w:rsidRPr="00A3397C" w:rsidRDefault="00A3397C" w:rsidP="00A3397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52DE4" w:rsidTr="00952DE4">
        <w:trPr>
          <w:gridAfter w:val="1"/>
          <w:wAfter w:w="425" w:type="dxa"/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2DE4" w:rsidRDefault="00952DE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Default="00952DE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Default="00952DE4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Default="00952DE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Default="00952DE4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Default="00952D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Default="00952D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Default="00952DE4">
            <w:pPr>
              <w:rPr>
                <w:sz w:val="20"/>
                <w:szCs w:val="20"/>
              </w:rPr>
            </w:pPr>
          </w:p>
        </w:tc>
      </w:tr>
      <w:tr w:rsidR="00952DE4" w:rsidTr="00952DE4">
        <w:trPr>
          <w:gridAfter w:val="1"/>
          <w:wAfter w:w="425" w:type="dxa"/>
          <w:trHeight w:val="375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Default="00952DE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4. Финансовое обеспечение муниципальной программы </w:t>
            </w:r>
          </w:p>
        </w:tc>
      </w:tr>
      <w:tr w:rsidR="00952DE4" w:rsidTr="00952DE4">
        <w:trPr>
          <w:gridAfter w:val="1"/>
          <w:wAfter w:w="425" w:type="dxa"/>
          <w:trHeight w:val="915"/>
        </w:trPr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программы, структурного элемента/ источник финансирования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ГРБС/</w:t>
            </w:r>
          </w:p>
        </w:tc>
        <w:tc>
          <w:tcPr>
            <w:tcW w:w="88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952DE4" w:rsidTr="00952DE4">
        <w:trPr>
          <w:gridAfter w:val="1"/>
          <w:wAfter w:w="425" w:type="dxa"/>
          <w:trHeight w:val="300"/>
        </w:trPr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DE4" w:rsidRDefault="00952DE4">
            <w:pPr>
              <w:rPr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КБК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</w:tr>
      <w:tr w:rsidR="00952DE4" w:rsidTr="00952DE4">
        <w:trPr>
          <w:gridAfter w:val="1"/>
          <w:wAfter w:w="425" w:type="dxa"/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952DE4" w:rsidTr="00952DE4">
        <w:trPr>
          <w:gridAfter w:val="1"/>
          <w:wAfter w:w="425" w:type="dxa"/>
          <w:trHeight w:val="114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Default="00952DE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«Охрана окружающей среды на территории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ЗАТОг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 Радужный Владимирской области»,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9 676,73824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9 098,70068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9 317,11400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9 518,17700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9 625,91800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47 236,64792</w:t>
            </w:r>
          </w:p>
        </w:tc>
      </w:tr>
      <w:tr w:rsidR="00952DE4" w:rsidTr="00952DE4">
        <w:trPr>
          <w:gridAfter w:val="1"/>
          <w:wAfter w:w="425" w:type="dxa"/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Default="00952DE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DE4" w:rsidRDefault="00952DE4">
            <w:pPr>
              <w:rPr>
                <w:b/>
                <w:bCs/>
                <w:color w:val="00000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52DE4" w:rsidTr="00952DE4">
        <w:trPr>
          <w:gridAfter w:val="1"/>
          <w:wAfter w:w="425" w:type="dxa"/>
          <w:trHeight w:val="6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Default="00952DE4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 процессных мероприятий «Городские леса»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34,52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234,52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989,05</w:t>
            </w:r>
          </w:p>
        </w:tc>
      </w:tr>
      <w:tr w:rsidR="00952DE4" w:rsidTr="00952DE4">
        <w:trPr>
          <w:gridAfter w:val="1"/>
          <w:wAfter w:w="425" w:type="dxa"/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52DE4" w:rsidTr="00952DE4">
        <w:trPr>
          <w:gridAfter w:val="1"/>
          <w:wAfter w:w="425" w:type="dxa"/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52DE4" w:rsidTr="00952DE4">
        <w:trPr>
          <w:gridAfter w:val="1"/>
          <w:wAfter w:w="425" w:type="dxa"/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Бюджет </w:t>
            </w:r>
            <w:proofErr w:type="gramStart"/>
            <w:r>
              <w:rPr>
                <w:color w:val="000000"/>
                <w:sz w:val="22"/>
                <w:szCs w:val="22"/>
              </w:rPr>
              <w:t>МО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ЗАТО г. Радужный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733-0406-1040120510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34,52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34,52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189,05</w:t>
            </w:r>
          </w:p>
        </w:tc>
      </w:tr>
      <w:tr w:rsidR="00952DE4" w:rsidTr="00952DE4">
        <w:trPr>
          <w:gridAfter w:val="1"/>
          <w:wAfter w:w="425" w:type="dxa"/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Бюджет </w:t>
            </w:r>
            <w:proofErr w:type="gramStart"/>
            <w:r>
              <w:rPr>
                <w:color w:val="000000"/>
                <w:sz w:val="22"/>
                <w:szCs w:val="22"/>
              </w:rPr>
              <w:t>МО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ЗАТО г. Радужный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733-0407-1040120730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800,00</w:t>
            </w:r>
          </w:p>
        </w:tc>
      </w:tr>
      <w:tr w:rsidR="00952DE4" w:rsidTr="00952DE4">
        <w:trPr>
          <w:gridAfter w:val="1"/>
          <w:wAfter w:w="425" w:type="dxa"/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952DE4" w:rsidTr="00952DE4">
        <w:trPr>
          <w:gridAfter w:val="1"/>
          <w:wAfter w:w="425" w:type="dxa"/>
          <w:trHeight w:val="6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Default="00952DE4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 процессных мероприятий «Отходы»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9642,21424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8864,17668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9 077,11400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9 278,17700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9 385,91800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46 247,59992</w:t>
            </w:r>
          </w:p>
        </w:tc>
      </w:tr>
      <w:tr w:rsidR="00952DE4" w:rsidTr="00952DE4">
        <w:trPr>
          <w:gridAfter w:val="1"/>
          <w:wAfter w:w="425" w:type="dxa"/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52DE4" w:rsidTr="00952DE4">
        <w:trPr>
          <w:gridAfter w:val="1"/>
          <w:wAfter w:w="425" w:type="dxa"/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52DE4" w:rsidTr="00952DE4">
        <w:trPr>
          <w:gridAfter w:val="1"/>
          <w:wAfter w:w="425" w:type="dxa"/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Бюджет </w:t>
            </w:r>
            <w:proofErr w:type="gramStart"/>
            <w:r>
              <w:rPr>
                <w:color w:val="000000"/>
                <w:sz w:val="22"/>
                <w:szCs w:val="22"/>
              </w:rPr>
              <w:t>МО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ЗАТО г. Радужный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735-0503-1040200590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DE4" w:rsidRDefault="00952DE4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7626,01406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6 556,83528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2 973,27300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3 076,90500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3 083,31300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23 316,34034</w:t>
            </w:r>
          </w:p>
        </w:tc>
      </w:tr>
      <w:tr w:rsidR="00952DE4" w:rsidTr="00952DE4">
        <w:trPr>
          <w:gridAfter w:val="1"/>
          <w:wAfter w:w="425" w:type="dxa"/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Бюджет </w:t>
            </w:r>
            <w:proofErr w:type="gramStart"/>
            <w:r>
              <w:rPr>
                <w:color w:val="000000"/>
                <w:sz w:val="22"/>
                <w:szCs w:val="22"/>
              </w:rPr>
              <w:t>МО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ЗАТО г. Радужный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735-0503-1040200591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DE4" w:rsidRDefault="00952DE4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3 668,05500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3 668,05500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3 668,05500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11 004,16500</w:t>
            </w:r>
          </w:p>
        </w:tc>
      </w:tr>
      <w:tr w:rsidR="00952DE4" w:rsidTr="00952DE4">
        <w:trPr>
          <w:gridAfter w:val="1"/>
          <w:wAfter w:w="425" w:type="dxa"/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Бюджет </w:t>
            </w:r>
            <w:proofErr w:type="gramStart"/>
            <w:r>
              <w:rPr>
                <w:color w:val="000000"/>
                <w:sz w:val="22"/>
                <w:szCs w:val="22"/>
              </w:rPr>
              <w:t>МО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ЗАТО г. Радужный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735-0503-1040200596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2016,20018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2 307,34140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2 435,78600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2 533,21700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2 634,55000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11 927,09458</w:t>
            </w:r>
          </w:p>
        </w:tc>
      </w:tr>
      <w:tr w:rsidR="00952DE4" w:rsidTr="00952DE4">
        <w:trPr>
          <w:gridAfter w:val="1"/>
          <w:wAfter w:w="425" w:type="dxa"/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2DE4" w:rsidRDefault="00952DE4">
            <w:pPr>
              <w:jc w:val="center"/>
              <w:rPr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Default="00952DE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Default="00952DE4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Default="00952DE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Default="00952DE4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Default="00952D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Default="00952D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Default="00952DE4">
            <w:pPr>
              <w:rPr>
                <w:sz w:val="20"/>
                <w:szCs w:val="20"/>
              </w:rPr>
            </w:pPr>
          </w:p>
        </w:tc>
      </w:tr>
    </w:tbl>
    <w:p w:rsidR="000D43D7" w:rsidRDefault="000D43D7" w:rsidP="00A3397C">
      <w:pPr>
        <w:tabs>
          <w:tab w:val="left" w:pos="5220"/>
        </w:tabs>
        <w:rPr>
          <w:sz w:val="28"/>
          <w:szCs w:val="28"/>
        </w:rPr>
      </w:pPr>
    </w:p>
    <w:p w:rsidR="00952DE4" w:rsidRDefault="00952DE4" w:rsidP="00A3397C">
      <w:pPr>
        <w:tabs>
          <w:tab w:val="left" w:pos="5220"/>
        </w:tabs>
        <w:rPr>
          <w:sz w:val="28"/>
          <w:szCs w:val="28"/>
        </w:rPr>
      </w:pPr>
    </w:p>
    <w:tbl>
      <w:tblPr>
        <w:tblW w:w="13560" w:type="dxa"/>
        <w:tblInd w:w="108" w:type="dxa"/>
        <w:tblLook w:val="04A0" w:firstRow="1" w:lastRow="0" w:firstColumn="1" w:lastColumn="0" w:noHBand="0" w:noVBand="1"/>
      </w:tblPr>
      <w:tblGrid>
        <w:gridCol w:w="3920"/>
        <w:gridCol w:w="2560"/>
        <w:gridCol w:w="960"/>
        <w:gridCol w:w="960"/>
        <w:gridCol w:w="960"/>
        <w:gridCol w:w="960"/>
        <w:gridCol w:w="960"/>
        <w:gridCol w:w="2280"/>
      </w:tblGrid>
      <w:tr w:rsidR="00952DE4" w:rsidRPr="00952DE4" w:rsidTr="00952DE4">
        <w:trPr>
          <w:trHeight w:val="375"/>
        </w:trPr>
        <w:tc>
          <w:tcPr>
            <w:tcW w:w="135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52DE4">
              <w:rPr>
                <w:b/>
                <w:bCs/>
                <w:color w:val="000000"/>
                <w:sz w:val="28"/>
                <w:szCs w:val="28"/>
                <w:lang w:eastAsia="ru-RU"/>
              </w:rPr>
              <w:t>4. Финансовое обеспечение комплекса процессных мероприятий</w:t>
            </w:r>
          </w:p>
        </w:tc>
      </w:tr>
      <w:tr w:rsidR="00952DE4" w:rsidRPr="00952DE4" w:rsidTr="00952DE4">
        <w:trPr>
          <w:trHeight w:val="1830"/>
        </w:trPr>
        <w:tc>
          <w:tcPr>
            <w:tcW w:w="3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Наименование муниципальной программы, структурного элемента/ источник финансирования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ГРБС/</w:t>
            </w:r>
          </w:p>
        </w:tc>
        <w:tc>
          <w:tcPr>
            <w:tcW w:w="7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952DE4" w:rsidRPr="00952DE4" w:rsidTr="00952DE4">
        <w:trPr>
          <w:trHeight w:val="300"/>
        </w:trPr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DE4" w:rsidRPr="00952DE4" w:rsidRDefault="00952DE4" w:rsidP="00952DE4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КБК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</w:tr>
      <w:tr w:rsidR="00952DE4" w:rsidRPr="00952DE4" w:rsidTr="00952DE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952DE4" w:rsidRPr="00952DE4" w:rsidTr="00952DE4">
        <w:trPr>
          <w:trHeight w:val="103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Pr="00952DE4" w:rsidRDefault="00952DE4" w:rsidP="00952DE4">
            <w:pPr>
              <w:suppressAutoHyphens w:val="0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 xml:space="preserve">1. Подпрограмма «Городские леса на </w:t>
            </w:r>
            <w:proofErr w:type="gramStart"/>
            <w:r w:rsidRPr="00952DE4">
              <w:rPr>
                <w:color w:val="000000"/>
                <w:sz w:val="22"/>
                <w:szCs w:val="22"/>
                <w:lang w:eastAsia="ru-RU"/>
              </w:rPr>
              <w:t>территории</w:t>
            </w:r>
            <w:proofErr w:type="gramEnd"/>
            <w:r w:rsidRPr="00952DE4">
              <w:rPr>
                <w:color w:val="000000"/>
                <w:sz w:val="22"/>
                <w:szCs w:val="22"/>
                <w:lang w:eastAsia="ru-RU"/>
              </w:rPr>
              <w:t xml:space="preserve"> ЗАТО г. Радужный Владимирской области»,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34,524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234,524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989,048</w:t>
            </w:r>
          </w:p>
        </w:tc>
      </w:tr>
      <w:tr w:rsidR="00952DE4" w:rsidRPr="00952DE4" w:rsidTr="00952DE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Pr="00952DE4" w:rsidRDefault="00952DE4" w:rsidP="00952DE4">
            <w:pPr>
              <w:suppressAutoHyphens w:val="0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DE4" w:rsidRPr="00952DE4" w:rsidRDefault="00952DE4" w:rsidP="00952DE4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52DE4" w:rsidRPr="00952DE4" w:rsidTr="00952DE4">
        <w:trPr>
          <w:trHeight w:val="6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Pr="00952DE4" w:rsidRDefault="00952DE4" w:rsidP="00952DE4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952DE4">
              <w:rPr>
                <w:i/>
                <w:iCs/>
                <w:color w:val="000000"/>
                <w:sz w:val="22"/>
                <w:szCs w:val="22"/>
                <w:lang w:eastAsia="ru-RU"/>
              </w:rPr>
              <w:t>Комплекс процессных мероприятий «Городские леса»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952DE4">
              <w:rPr>
                <w:i/>
                <w:i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34,524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234,524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989,048</w:t>
            </w:r>
          </w:p>
        </w:tc>
      </w:tr>
      <w:tr w:rsidR="00952DE4" w:rsidRPr="00952DE4" w:rsidTr="00952DE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Pr="00952DE4" w:rsidRDefault="00952DE4" w:rsidP="00952DE4">
            <w:pPr>
              <w:suppressAutoHyphens w:val="0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 xml:space="preserve">Бюджет </w:t>
            </w:r>
            <w:proofErr w:type="gramStart"/>
            <w:r w:rsidRPr="00952DE4">
              <w:rPr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952DE4">
              <w:rPr>
                <w:color w:val="000000"/>
                <w:sz w:val="22"/>
                <w:szCs w:val="22"/>
                <w:lang w:eastAsia="ru-RU"/>
              </w:rPr>
              <w:t xml:space="preserve"> ЗАТО г. Радужный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952DE4">
              <w:rPr>
                <w:i/>
                <w:i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34,524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234,524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989,048</w:t>
            </w:r>
          </w:p>
        </w:tc>
      </w:tr>
      <w:tr w:rsidR="00952DE4" w:rsidRPr="00952DE4" w:rsidTr="00952DE4">
        <w:trPr>
          <w:trHeight w:val="154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Pr="00952DE4" w:rsidRDefault="00952DE4" w:rsidP="00952DE4">
            <w:pPr>
              <w:suppressAutoHyphens w:val="0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1.1. Лесопатологический мониторинг, лесопатологическое обследование, противопожарное обустройство лесов, Обустройство зон санитарной охраны выхода подземных вод (родники)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952DE4">
              <w:rPr>
                <w:i/>
                <w:i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800</w:t>
            </w:r>
          </w:p>
        </w:tc>
      </w:tr>
      <w:tr w:rsidR="00952DE4" w:rsidRPr="00952DE4" w:rsidTr="00952DE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Pr="00952DE4" w:rsidRDefault="00952DE4" w:rsidP="00952DE4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952DE4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Бюджет </w:t>
            </w:r>
            <w:proofErr w:type="gramStart"/>
            <w:r w:rsidRPr="00952DE4">
              <w:rPr>
                <w:i/>
                <w:iCs/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952DE4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 ЗАТО г. Радужный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952DE4">
              <w:rPr>
                <w:i/>
                <w:iCs/>
                <w:color w:val="000000"/>
                <w:sz w:val="22"/>
                <w:szCs w:val="22"/>
                <w:lang w:eastAsia="ru-RU"/>
              </w:rPr>
              <w:t>733-0407-1040120730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800</w:t>
            </w:r>
          </w:p>
        </w:tc>
      </w:tr>
      <w:tr w:rsidR="00952DE4" w:rsidRPr="00952DE4" w:rsidTr="00952DE4">
        <w:trPr>
          <w:trHeight w:val="6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Pr="00952DE4" w:rsidRDefault="00952DE4" w:rsidP="00952DE4">
            <w:pPr>
              <w:suppressAutoHyphens w:val="0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1.2. Гигиеническая экспертиза воды из родников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34,524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34,524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189,048</w:t>
            </w:r>
          </w:p>
        </w:tc>
      </w:tr>
      <w:tr w:rsidR="00952DE4" w:rsidRPr="00952DE4" w:rsidTr="00952DE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E4" w:rsidRPr="00952DE4" w:rsidRDefault="00952DE4" w:rsidP="00952DE4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952DE4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Бюджет </w:t>
            </w:r>
            <w:proofErr w:type="gramStart"/>
            <w:r w:rsidRPr="00952DE4">
              <w:rPr>
                <w:i/>
                <w:iCs/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952DE4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733-0406-1040120510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34,524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34,524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E4" w:rsidRPr="00952DE4" w:rsidRDefault="00952DE4" w:rsidP="00952DE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2DE4">
              <w:rPr>
                <w:color w:val="000000"/>
                <w:sz w:val="22"/>
                <w:szCs w:val="22"/>
                <w:lang w:eastAsia="ru-RU"/>
              </w:rPr>
              <w:t>189,048</w:t>
            </w:r>
          </w:p>
        </w:tc>
      </w:tr>
    </w:tbl>
    <w:p w:rsidR="00952DE4" w:rsidRDefault="00952DE4" w:rsidP="00A3397C">
      <w:pPr>
        <w:tabs>
          <w:tab w:val="left" w:pos="5220"/>
        </w:tabs>
        <w:rPr>
          <w:sz w:val="28"/>
          <w:szCs w:val="28"/>
        </w:rPr>
      </w:pPr>
    </w:p>
    <w:p w:rsidR="00952DE4" w:rsidRDefault="00952DE4" w:rsidP="00A3397C">
      <w:pPr>
        <w:tabs>
          <w:tab w:val="left" w:pos="5220"/>
        </w:tabs>
        <w:rPr>
          <w:sz w:val="28"/>
          <w:szCs w:val="28"/>
        </w:rPr>
      </w:pPr>
    </w:p>
    <w:p w:rsidR="00952DE4" w:rsidRDefault="00952DE4" w:rsidP="00A3397C">
      <w:pPr>
        <w:tabs>
          <w:tab w:val="left" w:pos="5220"/>
        </w:tabs>
        <w:rPr>
          <w:sz w:val="28"/>
          <w:szCs w:val="28"/>
        </w:rPr>
      </w:pPr>
    </w:p>
    <w:p w:rsidR="00952DE4" w:rsidRDefault="00952DE4" w:rsidP="00A3397C">
      <w:pPr>
        <w:tabs>
          <w:tab w:val="left" w:pos="5220"/>
        </w:tabs>
        <w:rPr>
          <w:sz w:val="28"/>
          <w:szCs w:val="28"/>
        </w:rPr>
      </w:pPr>
    </w:p>
    <w:p w:rsidR="00952DE4" w:rsidRDefault="00952DE4" w:rsidP="00A3397C">
      <w:pPr>
        <w:tabs>
          <w:tab w:val="left" w:pos="5220"/>
        </w:tabs>
        <w:rPr>
          <w:sz w:val="28"/>
          <w:szCs w:val="28"/>
        </w:rPr>
      </w:pPr>
    </w:p>
    <w:p w:rsidR="00952DE4" w:rsidRDefault="00952DE4" w:rsidP="00A3397C">
      <w:pPr>
        <w:tabs>
          <w:tab w:val="left" w:pos="5220"/>
        </w:tabs>
        <w:rPr>
          <w:sz w:val="28"/>
          <w:szCs w:val="28"/>
        </w:rPr>
      </w:pPr>
    </w:p>
    <w:p w:rsidR="00952DE4" w:rsidRDefault="00952DE4" w:rsidP="00A3397C">
      <w:pPr>
        <w:tabs>
          <w:tab w:val="left" w:pos="5220"/>
        </w:tabs>
        <w:rPr>
          <w:sz w:val="28"/>
          <w:szCs w:val="28"/>
        </w:rPr>
      </w:pPr>
    </w:p>
    <w:tbl>
      <w:tblPr>
        <w:tblpPr w:leftFromText="180" w:rightFromText="180" w:horzAnchor="margin" w:tblpXSpec="center" w:tblpY="-304"/>
        <w:tblW w:w="16126" w:type="dxa"/>
        <w:tblLayout w:type="fixed"/>
        <w:tblLook w:val="04A0" w:firstRow="1" w:lastRow="0" w:firstColumn="1" w:lastColumn="0" w:noHBand="0" w:noVBand="1"/>
      </w:tblPr>
      <w:tblGrid>
        <w:gridCol w:w="534"/>
        <w:gridCol w:w="4428"/>
        <w:gridCol w:w="249"/>
        <w:gridCol w:w="2019"/>
        <w:gridCol w:w="249"/>
        <w:gridCol w:w="1168"/>
        <w:gridCol w:w="250"/>
        <w:gridCol w:w="1168"/>
        <w:gridCol w:w="249"/>
        <w:gridCol w:w="1168"/>
        <w:gridCol w:w="250"/>
        <w:gridCol w:w="1188"/>
        <w:gridCol w:w="229"/>
        <w:gridCol w:w="1131"/>
        <w:gridCol w:w="287"/>
        <w:gridCol w:w="1168"/>
        <w:gridCol w:w="391"/>
      </w:tblGrid>
      <w:tr w:rsidR="00BB2193" w:rsidRPr="00952DE4" w:rsidTr="00DF5D29">
        <w:trPr>
          <w:gridAfter w:val="1"/>
          <w:wAfter w:w="391" w:type="dxa"/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2DE4" w:rsidRPr="00952DE4" w:rsidRDefault="00952DE4" w:rsidP="00DF5D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Pr="00952DE4" w:rsidRDefault="00952DE4" w:rsidP="00DF5D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Pr="00952DE4" w:rsidRDefault="00952DE4" w:rsidP="00DF5D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Pr="00952DE4" w:rsidRDefault="00952DE4" w:rsidP="00DF5D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Pr="00952DE4" w:rsidRDefault="00952DE4" w:rsidP="00DF5D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Pr="00952DE4" w:rsidRDefault="00952DE4" w:rsidP="00DF5D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Pr="00952DE4" w:rsidRDefault="00952DE4" w:rsidP="00DF5D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E4" w:rsidRPr="00952DE4" w:rsidRDefault="00952DE4" w:rsidP="00DF5D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F5D29" w:rsidRPr="00EB0A0D" w:rsidTr="00DF5D29">
        <w:trPr>
          <w:gridBefore w:val="1"/>
          <w:wBefore w:w="534" w:type="dxa"/>
          <w:trHeight w:val="300"/>
        </w:trPr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0A0D" w:rsidRPr="00EB0A0D" w:rsidRDefault="00EB0A0D" w:rsidP="00DF5D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A0D" w:rsidRPr="00EB0A0D" w:rsidRDefault="00EB0A0D" w:rsidP="00DF5D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A0D" w:rsidRPr="00EB0A0D" w:rsidRDefault="00EB0A0D" w:rsidP="00DF5D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A0D" w:rsidRPr="00EB0A0D" w:rsidRDefault="00EB0A0D" w:rsidP="00DF5D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A0D" w:rsidRPr="00EB0A0D" w:rsidRDefault="00EB0A0D" w:rsidP="00DF5D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A0D" w:rsidRPr="00EB0A0D" w:rsidRDefault="00EB0A0D" w:rsidP="00DF5D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A0D" w:rsidRPr="00EB0A0D" w:rsidRDefault="00EB0A0D" w:rsidP="00DF5D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A0D" w:rsidRPr="00EB0A0D" w:rsidRDefault="00EB0A0D" w:rsidP="00DF5D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B0A0D" w:rsidRPr="00EB0A0D" w:rsidTr="00DF5D29">
        <w:trPr>
          <w:gridBefore w:val="1"/>
          <w:wBefore w:w="534" w:type="dxa"/>
          <w:trHeight w:val="375"/>
        </w:trPr>
        <w:tc>
          <w:tcPr>
            <w:tcW w:w="155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A0D" w:rsidRDefault="00EB0A0D" w:rsidP="00DF5D29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B0A0D">
              <w:rPr>
                <w:b/>
                <w:bCs/>
                <w:color w:val="000000"/>
                <w:sz w:val="28"/>
                <w:szCs w:val="28"/>
                <w:lang w:eastAsia="ru-RU"/>
              </w:rPr>
              <w:t>4. Финансовое обеспечение комплекса процессных мероприятий</w:t>
            </w:r>
          </w:p>
          <w:p w:rsidR="00DF5D29" w:rsidRPr="00EB0A0D" w:rsidRDefault="00DF5D29" w:rsidP="00DF5D29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B0A0D" w:rsidRPr="00EB0A0D" w:rsidTr="00DF5D29">
        <w:trPr>
          <w:gridBefore w:val="1"/>
          <w:wBefore w:w="534" w:type="dxa"/>
          <w:trHeight w:val="735"/>
        </w:trPr>
        <w:tc>
          <w:tcPr>
            <w:tcW w:w="46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Наименование муниципальной программы, структурного элемента/источник финансирования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ГРБС/</w:t>
            </w:r>
          </w:p>
        </w:tc>
        <w:tc>
          <w:tcPr>
            <w:tcW w:w="86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 xml:space="preserve">Объем финансового обеспечения по годам реализации, </w:t>
            </w:r>
            <w:proofErr w:type="spellStart"/>
            <w:r w:rsidRPr="00EB0A0D">
              <w:rPr>
                <w:color w:val="000000"/>
                <w:sz w:val="22"/>
                <w:szCs w:val="22"/>
                <w:lang w:eastAsia="ru-RU"/>
              </w:rPr>
              <w:t>тыс.рублей</w:t>
            </w:r>
            <w:proofErr w:type="spellEnd"/>
          </w:p>
        </w:tc>
      </w:tr>
      <w:tr w:rsidR="00DF5D29" w:rsidRPr="00EB0A0D" w:rsidTr="00DF5D29">
        <w:trPr>
          <w:gridBefore w:val="1"/>
          <w:wBefore w:w="534" w:type="dxa"/>
          <w:trHeight w:val="300"/>
        </w:trPr>
        <w:tc>
          <w:tcPr>
            <w:tcW w:w="46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КБК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</w:tr>
      <w:tr w:rsidR="00DF5D29" w:rsidRPr="00EB0A0D" w:rsidTr="00DF5D29">
        <w:trPr>
          <w:gridBefore w:val="1"/>
          <w:wBefore w:w="534" w:type="dxa"/>
          <w:trHeight w:val="300"/>
        </w:trPr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DF5D29" w:rsidRPr="00EB0A0D" w:rsidTr="00DF5D29">
        <w:trPr>
          <w:gridBefore w:val="1"/>
          <w:wBefore w:w="534" w:type="dxa"/>
          <w:trHeight w:val="600"/>
        </w:trPr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 xml:space="preserve">1. Подпрограмма «Отходы на </w:t>
            </w:r>
            <w:proofErr w:type="gramStart"/>
            <w:r w:rsidRPr="00EB0A0D">
              <w:rPr>
                <w:color w:val="000000"/>
                <w:sz w:val="22"/>
                <w:szCs w:val="22"/>
                <w:lang w:eastAsia="ru-RU"/>
              </w:rPr>
              <w:t>территории</w:t>
            </w:r>
            <w:proofErr w:type="gramEnd"/>
            <w:r w:rsidRPr="00EB0A0D">
              <w:rPr>
                <w:color w:val="000000"/>
                <w:sz w:val="22"/>
                <w:szCs w:val="22"/>
                <w:lang w:eastAsia="ru-RU"/>
              </w:rPr>
              <w:t xml:space="preserve"> ЗАТО г. Радужный Владимирской области»,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B0A0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9 642,21424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8 864,17668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9 077,11400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9 278,17700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9 385,91800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46 247,59992</w:t>
            </w:r>
          </w:p>
        </w:tc>
      </w:tr>
      <w:tr w:rsidR="00DF5D29" w:rsidRPr="00EB0A0D" w:rsidTr="00DF5D29">
        <w:trPr>
          <w:gridBefore w:val="1"/>
          <w:wBefore w:w="534" w:type="dxa"/>
          <w:trHeight w:val="300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DF5D29" w:rsidP="00DF5D29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="00EB0A0D" w:rsidRPr="00EB0A0D">
              <w:rPr>
                <w:color w:val="000000"/>
                <w:sz w:val="22"/>
                <w:szCs w:val="22"/>
                <w:lang w:eastAsia="ru-RU"/>
              </w:rPr>
              <w:t>том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="00EB0A0D" w:rsidRPr="00EB0A0D">
              <w:rPr>
                <w:color w:val="000000"/>
                <w:sz w:val="22"/>
                <w:szCs w:val="22"/>
                <w:lang w:eastAsia="ru-RU"/>
              </w:rPr>
              <w:t>числе: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EB0A0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F5D29" w:rsidRPr="00EB0A0D" w:rsidTr="00DF5D29">
        <w:trPr>
          <w:gridBefore w:val="1"/>
          <w:wBefore w:w="534" w:type="dxa"/>
          <w:trHeight w:val="569"/>
        </w:trPr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EB0A0D">
              <w:rPr>
                <w:i/>
                <w:iCs/>
                <w:color w:val="000000"/>
                <w:sz w:val="22"/>
                <w:szCs w:val="22"/>
                <w:lang w:eastAsia="ru-RU"/>
              </w:rPr>
              <w:t>Комплекс процессных мероприятий «Отходы»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B0A0D"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9 642,21424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8 864,17668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9 077,11400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9 278,17700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9 385,91800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46 247,59992</w:t>
            </w:r>
          </w:p>
        </w:tc>
      </w:tr>
      <w:tr w:rsidR="00DF5D29" w:rsidRPr="00EB0A0D" w:rsidTr="00DF5D29">
        <w:trPr>
          <w:gridBefore w:val="1"/>
          <w:wBefore w:w="534" w:type="dxa"/>
          <w:trHeight w:val="421"/>
        </w:trPr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EB0A0D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Бюджет </w:t>
            </w:r>
            <w:proofErr w:type="gramStart"/>
            <w:r w:rsidRPr="00EB0A0D">
              <w:rPr>
                <w:i/>
                <w:iCs/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EB0A0D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 ЗАТО г. Радужный, в том числе: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B0A0D"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9 642,21424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8 864,17668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9 077,11400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9 278,17700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9 385,91800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46 247,59992</w:t>
            </w:r>
          </w:p>
        </w:tc>
      </w:tr>
      <w:tr w:rsidR="00DF5D29" w:rsidRPr="00EB0A0D" w:rsidTr="00DF5D29">
        <w:trPr>
          <w:gridBefore w:val="1"/>
          <w:wBefore w:w="534" w:type="dxa"/>
          <w:trHeight w:val="375"/>
        </w:trPr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1.1. Фонд оплаты труда (ИТР)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735-0503-1040200590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3 035,74088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B0A0D">
              <w:rPr>
                <w:color w:val="000000"/>
                <w:sz w:val="20"/>
                <w:szCs w:val="20"/>
                <w:lang w:eastAsia="ru-RU"/>
              </w:rPr>
              <w:t xml:space="preserve">3 367,74127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707,71600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707,71600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707,71600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8 526,63015</w:t>
            </w:r>
          </w:p>
        </w:tc>
      </w:tr>
      <w:tr w:rsidR="00DF5D29" w:rsidRPr="00EB0A0D" w:rsidTr="00DF5D29">
        <w:trPr>
          <w:gridBefore w:val="1"/>
          <w:wBefore w:w="534" w:type="dxa"/>
          <w:trHeight w:val="300"/>
        </w:trPr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1.2 Транспортные услуги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735-0503-1040200590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B0A0D">
              <w:rPr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DF5D29" w:rsidRPr="00EB0A0D" w:rsidTr="00DF5D29">
        <w:trPr>
          <w:gridBefore w:val="1"/>
          <w:wBefore w:w="534" w:type="dxa"/>
          <w:trHeight w:val="300"/>
        </w:trPr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1.3 Коммунальные услуги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735-0503-1040200590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111,00000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B0A0D">
              <w:rPr>
                <w:color w:val="000000"/>
                <w:sz w:val="20"/>
                <w:szCs w:val="20"/>
                <w:lang w:eastAsia="ru-RU"/>
              </w:rPr>
              <w:t xml:space="preserve">132,83704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154,02900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160,19000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166,59800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724,65404</w:t>
            </w:r>
          </w:p>
        </w:tc>
      </w:tr>
      <w:tr w:rsidR="00DF5D29" w:rsidRPr="00EB0A0D" w:rsidTr="00DF5D29">
        <w:trPr>
          <w:gridBefore w:val="1"/>
          <w:wBefore w:w="534" w:type="dxa"/>
          <w:trHeight w:val="465"/>
        </w:trPr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1.4 Работы /услуги по содержанию имущества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735-0503-1040200590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100,39578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B0A0D">
              <w:rPr>
                <w:color w:val="000000"/>
                <w:sz w:val="20"/>
                <w:szCs w:val="20"/>
                <w:lang w:eastAsia="ru-RU"/>
              </w:rPr>
              <w:t xml:space="preserve">76,10108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118,32700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73,32700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73,32700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441,47786</w:t>
            </w:r>
          </w:p>
        </w:tc>
      </w:tr>
      <w:tr w:rsidR="00DF5D29" w:rsidRPr="00EB0A0D" w:rsidTr="00DF5D29">
        <w:trPr>
          <w:gridBefore w:val="1"/>
          <w:wBefore w:w="534" w:type="dxa"/>
          <w:trHeight w:val="349"/>
        </w:trPr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1.5 Прочие работы и услуги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735-0503-1040200590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17,92000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B0A0D">
              <w:rPr>
                <w:color w:val="000000"/>
                <w:sz w:val="20"/>
                <w:szCs w:val="20"/>
                <w:lang w:eastAsia="ru-RU"/>
              </w:rPr>
              <w:t xml:space="preserve">56,20000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22,74000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47,54000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47,54000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191,94000</w:t>
            </w:r>
          </w:p>
        </w:tc>
      </w:tr>
      <w:tr w:rsidR="00DF5D29" w:rsidRPr="00EB0A0D" w:rsidTr="00DF5D29">
        <w:trPr>
          <w:gridBefore w:val="1"/>
          <w:wBefore w:w="534" w:type="dxa"/>
          <w:trHeight w:val="553"/>
        </w:trPr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1.6 Экологический мониторинг состояния окружающей среды полигона ТБО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735-0503-1040200590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142,52073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B0A0D">
              <w:rPr>
                <w:color w:val="000000"/>
                <w:sz w:val="20"/>
                <w:szCs w:val="20"/>
                <w:lang w:eastAsia="ru-RU"/>
              </w:rPr>
              <w:t xml:space="preserve">159,85193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179,29000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179,29000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179,29000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840,24266</w:t>
            </w:r>
          </w:p>
        </w:tc>
      </w:tr>
      <w:tr w:rsidR="00DF5D29" w:rsidRPr="00EB0A0D" w:rsidTr="00DF5D29">
        <w:trPr>
          <w:gridBefore w:val="1"/>
          <w:wBefore w:w="534" w:type="dxa"/>
          <w:trHeight w:val="405"/>
        </w:trPr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1.7 Экологическая документация и её экспертиза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735-0503-1040200590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547,29997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B0A0D">
              <w:rPr>
                <w:color w:val="000000"/>
                <w:sz w:val="20"/>
                <w:szCs w:val="20"/>
                <w:lang w:eastAsia="ru-RU"/>
              </w:rPr>
              <w:t xml:space="preserve">114,40000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60,10000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60,10000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60,10000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841,99997</w:t>
            </w:r>
          </w:p>
        </w:tc>
      </w:tr>
      <w:tr w:rsidR="00DF5D29" w:rsidRPr="00EB0A0D" w:rsidTr="00DF5D29">
        <w:trPr>
          <w:gridBefore w:val="1"/>
          <w:wBefore w:w="534" w:type="dxa"/>
          <w:trHeight w:val="328"/>
        </w:trPr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1.8 Увеличение стоимости основных средств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735-0503-1040200590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B0A0D">
              <w:rPr>
                <w:color w:val="000000"/>
                <w:sz w:val="20"/>
                <w:szCs w:val="20"/>
                <w:lang w:eastAsia="ru-RU"/>
              </w:rPr>
              <w:t xml:space="preserve">3,60000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3,60000</w:t>
            </w:r>
          </w:p>
        </w:tc>
      </w:tr>
      <w:tr w:rsidR="00DF5D29" w:rsidRPr="00EB0A0D" w:rsidTr="00DF5D29">
        <w:trPr>
          <w:gridBefore w:val="1"/>
          <w:wBefore w:w="534" w:type="dxa"/>
          <w:trHeight w:val="420"/>
        </w:trPr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1.9 Увеличение стоимости материальных запасов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735-0503-1040200590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2 877,99370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B0A0D">
              <w:rPr>
                <w:color w:val="000000"/>
                <w:sz w:val="20"/>
                <w:szCs w:val="20"/>
                <w:lang w:eastAsia="ru-RU"/>
              </w:rPr>
              <w:t xml:space="preserve">1 838,23286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863,02500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980,69600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980,69600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7 540,64356</w:t>
            </w:r>
          </w:p>
        </w:tc>
      </w:tr>
      <w:tr w:rsidR="00DF5D29" w:rsidRPr="00EB0A0D" w:rsidTr="00DF5D29">
        <w:trPr>
          <w:gridBefore w:val="1"/>
          <w:wBefore w:w="534" w:type="dxa"/>
          <w:trHeight w:val="325"/>
        </w:trPr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1.10. Фонд оплаты труда (рабочие)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735-0503-1040200591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B0A0D">
              <w:rPr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3 668,05500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3 668,05500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3 668,05500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11 004,16500</w:t>
            </w:r>
          </w:p>
        </w:tc>
      </w:tr>
      <w:tr w:rsidR="00DF5D29" w:rsidRPr="00EB0A0D" w:rsidTr="00DF5D29">
        <w:trPr>
          <w:gridBefore w:val="1"/>
          <w:wBefore w:w="534" w:type="dxa"/>
          <w:trHeight w:val="274"/>
        </w:trPr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1.11 ГСМ для автомобилей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735-0503-1040200596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2 016,20018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B0A0D">
              <w:rPr>
                <w:color w:val="000000"/>
                <w:sz w:val="20"/>
                <w:szCs w:val="20"/>
                <w:lang w:eastAsia="ru-RU"/>
              </w:rPr>
              <w:t xml:space="preserve">2 307,34140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2 435,78600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2 533,21700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2 634,55000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11 927,09458</w:t>
            </w:r>
          </w:p>
        </w:tc>
      </w:tr>
      <w:tr w:rsidR="00DF5D29" w:rsidRPr="00EB0A0D" w:rsidTr="00DF5D29">
        <w:trPr>
          <w:gridBefore w:val="1"/>
          <w:wBefore w:w="534" w:type="dxa"/>
          <w:trHeight w:val="548"/>
        </w:trPr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1.12 Налоги (на имущество, на землю, транспортный)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735-0503-1040200590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551,14300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B0A0D">
              <w:rPr>
                <w:color w:val="000000"/>
                <w:sz w:val="20"/>
                <w:szCs w:val="20"/>
                <w:lang w:eastAsia="ru-RU"/>
              </w:rPr>
              <w:t xml:space="preserve">449,84056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526,51600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526,51600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526,51600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2 580,53156</w:t>
            </w:r>
          </w:p>
        </w:tc>
      </w:tr>
      <w:tr w:rsidR="00DF5D29" w:rsidRPr="00EB0A0D" w:rsidTr="00DF5D29">
        <w:trPr>
          <w:gridBefore w:val="1"/>
          <w:wBefore w:w="534" w:type="dxa"/>
          <w:trHeight w:val="569"/>
        </w:trPr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1.13 Плата за негативное воздействие на окружающую среду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735-0503-1040200590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242,00000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B0A0D">
              <w:rPr>
                <w:color w:val="000000"/>
                <w:sz w:val="20"/>
                <w:szCs w:val="20"/>
                <w:lang w:eastAsia="ru-RU"/>
              </w:rPr>
              <w:t xml:space="preserve">358,03054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341,53000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341,53000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341,53000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A0D" w:rsidRPr="00EB0A0D" w:rsidRDefault="00EB0A0D" w:rsidP="00DF5D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B0A0D">
              <w:rPr>
                <w:color w:val="000000"/>
                <w:sz w:val="22"/>
                <w:szCs w:val="22"/>
                <w:lang w:eastAsia="ru-RU"/>
              </w:rPr>
              <w:t>1 624,62054</w:t>
            </w:r>
          </w:p>
        </w:tc>
      </w:tr>
    </w:tbl>
    <w:p w:rsidR="00952DE4" w:rsidRPr="000D43D7" w:rsidRDefault="00952DE4" w:rsidP="00A3397C">
      <w:pPr>
        <w:tabs>
          <w:tab w:val="left" w:pos="5220"/>
        </w:tabs>
        <w:rPr>
          <w:sz w:val="28"/>
          <w:szCs w:val="28"/>
        </w:rPr>
      </w:pPr>
    </w:p>
    <w:sectPr w:rsidR="00952DE4" w:rsidRPr="000D43D7" w:rsidSect="00BB2193">
      <w:footerReference w:type="default" r:id="rId9"/>
      <w:pgSz w:w="16838" w:h="11906" w:orient="landscape"/>
      <w:pgMar w:top="426" w:right="1103" w:bottom="426" w:left="96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529" w:rsidRDefault="00861529">
      <w:r>
        <w:separator/>
      </w:r>
    </w:p>
  </w:endnote>
  <w:endnote w:type="continuationSeparator" w:id="0">
    <w:p w:rsidR="00861529" w:rsidRDefault="0086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1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AAE" w:rsidRDefault="00EF3AAE">
    <w:pPr>
      <w:pStyle w:val="af6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AAE" w:rsidRDefault="00EF3AAE">
    <w:pPr>
      <w:pStyle w:val="af6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529" w:rsidRDefault="00861529">
      <w:r>
        <w:separator/>
      </w:r>
    </w:p>
  </w:footnote>
  <w:footnote w:type="continuationSeparator" w:id="0">
    <w:p w:rsidR="00861529" w:rsidRDefault="00861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bCs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130550"/>
    <w:multiLevelType w:val="multilevel"/>
    <w:tmpl w:val="1CA070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F125EF8"/>
    <w:multiLevelType w:val="multilevel"/>
    <w:tmpl w:val="50AA23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A626A7D"/>
    <w:multiLevelType w:val="multilevel"/>
    <w:tmpl w:val="FAB6A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B5087D"/>
    <w:multiLevelType w:val="multilevel"/>
    <w:tmpl w:val="95CE91DC"/>
    <w:lvl w:ilvl="0">
      <w:start w:val="2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69A4162C"/>
    <w:multiLevelType w:val="multilevel"/>
    <w:tmpl w:val="70F858E0"/>
    <w:lvl w:ilvl="0">
      <w:start w:val="1"/>
      <w:numFmt w:val="decimal"/>
      <w:lvlText w:val="%1."/>
      <w:lvlJc w:val="left"/>
      <w:pPr>
        <w:tabs>
          <w:tab w:val="num" w:pos="0"/>
        </w:tabs>
        <w:ind w:left="473" w:hanging="360"/>
      </w:pPr>
      <w:rPr>
        <w:rFonts w:ascii="Times New Roman" w:hAnsi="Times New Roman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3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30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17BE"/>
    <w:rsid w:val="000040C6"/>
    <w:rsid w:val="00005FD5"/>
    <w:rsid w:val="00083139"/>
    <w:rsid w:val="000C7031"/>
    <w:rsid w:val="000D43D7"/>
    <w:rsid w:val="000F330B"/>
    <w:rsid w:val="00122CEB"/>
    <w:rsid w:val="00143FBB"/>
    <w:rsid w:val="00162AD2"/>
    <w:rsid w:val="001651E2"/>
    <w:rsid w:val="001655D9"/>
    <w:rsid w:val="00193DFF"/>
    <w:rsid w:val="00197B80"/>
    <w:rsid w:val="001C52F3"/>
    <w:rsid w:val="00203F71"/>
    <w:rsid w:val="00205169"/>
    <w:rsid w:val="00207462"/>
    <w:rsid w:val="00232F61"/>
    <w:rsid w:val="00237EA0"/>
    <w:rsid w:val="002706FF"/>
    <w:rsid w:val="00285854"/>
    <w:rsid w:val="00360519"/>
    <w:rsid w:val="003D3B0F"/>
    <w:rsid w:val="00423036"/>
    <w:rsid w:val="00426120"/>
    <w:rsid w:val="00435874"/>
    <w:rsid w:val="00451C26"/>
    <w:rsid w:val="00472D90"/>
    <w:rsid w:val="00490B87"/>
    <w:rsid w:val="004920F7"/>
    <w:rsid w:val="004A49E3"/>
    <w:rsid w:val="004C1C1F"/>
    <w:rsid w:val="004C214D"/>
    <w:rsid w:val="004E5318"/>
    <w:rsid w:val="00500808"/>
    <w:rsid w:val="00512A9A"/>
    <w:rsid w:val="00512B3A"/>
    <w:rsid w:val="00525881"/>
    <w:rsid w:val="00526DA0"/>
    <w:rsid w:val="00574F71"/>
    <w:rsid w:val="00592489"/>
    <w:rsid w:val="005A20C0"/>
    <w:rsid w:val="005A2F65"/>
    <w:rsid w:val="005C2BE0"/>
    <w:rsid w:val="005E3B53"/>
    <w:rsid w:val="005E6F59"/>
    <w:rsid w:val="005F0DDE"/>
    <w:rsid w:val="00612890"/>
    <w:rsid w:val="0070603C"/>
    <w:rsid w:val="007B28E8"/>
    <w:rsid w:val="007E20D5"/>
    <w:rsid w:val="007E22C6"/>
    <w:rsid w:val="008131D4"/>
    <w:rsid w:val="0083132B"/>
    <w:rsid w:val="008317BE"/>
    <w:rsid w:val="00845709"/>
    <w:rsid w:val="00861529"/>
    <w:rsid w:val="0086464A"/>
    <w:rsid w:val="008D0E3C"/>
    <w:rsid w:val="0091118F"/>
    <w:rsid w:val="00926F11"/>
    <w:rsid w:val="00951E91"/>
    <w:rsid w:val="00952DE4"/>
    <w:rsid w:val="00996F9F"/>
    <w:rsid w:val="009D7EDD"/>
    <w:rsid w:val="00A03D94"/>
    <w:rsid w:val="00A20F26"/>
    <w:rsid w:val="00A32EBC"/>
    <w:rsid w:val="00A3397C"/>
    <w:rsid w:val="00A56336"/>
    <w:rsid w:val="00B155CF"/>
    <w:rsid w:val="00B44606"/>
    <w:rsid w:val="00B84DB1"/>
    <w:rsid w:val="00BA0DFF"/>
    <w:rsid w:val="00BB2193"/>
    <w:rsid w:val="00BC06C1"/>
    <w:rsid w:val="00C157D9"/>
    <w:rsid w:val="00C4416A"/>
    <w:rsid w:val="00C459C4"/>
    <w:rsid w:val="00C75B44"/>
    <w:rsid w:val="00C93D00"/>
    <w:rsid w:val="00CA4979"/>
    <w:rsid w:val="00CE4B18"/>
    <w:rsid w:val="00D015D8"/>
    <w:rsid w:val="00D06800"/>
    <w:rsid w:val="00D13A80"/>
    <w:rsid w:val="00D220C1"/>
    <w:rsid w:val="00D25701"/>
    <w:rsid w:val="00D35050"/>
    <w:rsid w:val="00D50102"/>
    <w:rsid w:val="00D74E06"/>
    <w:rsid w:val="00D86603"/>
    <w:rsid w:val="00DB1E26"/>
    <w:rsid w:val="00DC3B32"/>
    <w:rsid w:val="00DD0F5F"/>
    <w:rsid w:val="00DD277E"/>
    <w:rsid w:val="00DE10C6"/>
    <w:rsid w:val="00DF3EB8"/>
    <w:rsid w:val="00DF5D29"/>
    <w:rsid w:val="00E17512"/>
    <w:rsid w:val="00E41A27"/>
    <w:rsid w:val="00E579B5"/>
    <w:rsid w:val="00E8352C"/>
    <w:rsid w:val="00EB0A0D"/>
    <w:rsid w:val="00EC2967"/>
    <w:rsid w:val="00ED1D77"/>
    <w:rsid w:val="00EF3AAE"/>
    <w:rsid w:val="00F36525"/>
    <w:rsid w:val="00F533CD"/>
    <w:rsid w:val="00F74397"/>
    <w:rsid w:val="00F96F94"/>
    <w:rsid w:val="00FC0879"/>
    <w:rsid w:val="00FC4BB3"/>
    <w:rsid w:val="00FD6E4D"/>
    <w:rsid w:val="00FE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A22D31-0E7D-4EAC-90FF-1C2ACFCE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EA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557DD2"/>
    <w:pPr>
      <w:keepNext/>
      <w:tabs>
        <w:tab w:val="left" w:pos="0"/>
      </w:tabs>
      <w:ind w:left="1069" w:hanging="360"/>
      <w:jc w:val="center"/>
      <w:textAlignment w:val="baseline"/>
      <w:outlineLvl w:val="0"/>
    </w:pPr>
    <w:rPr>
      <w:b/>
      <w:caps/>
      <w:spacing w:val="20"/>
      <w:sz w:val="36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851E59"/>
    <w:rPr>
      <w:rFonts w:ascii="Times New Roman" w:hAnsi="Times New Roman" w:cs="Times New Roman"/>
      <w:b/>
      <w:sz w:val="28"/>
      <w:szCs w:val="28"/>
    </w:rPr>
  </w:style>
  <w:style w:type="character" w:customStyle="1" w:styleId="WW8Num2z0">
    <w:name w:val="WW8Num2z0"/>
    <w:qFormat/>
    <w:rsid w:val="00851E59"/>
    <w:rPr>
      <w:rFonts w:ascii="Times New Roman" w:hAnsi="Times New Roman" w:cs="Times New Roman"/>
    </w:rPr>
  </w:style>
  <w:style w:type="character" w:customStyle="1" w:styleId="WW8Num3z0">
    <w:name w:val="WW8Num3z0"/>
    <w:qFormat/>
    <w:rsid w:val="00851E59"/>
    <w:rPr>
      <w:sz w:val="28"/>
    </w:rPr>
  </w:style>
  <w:style w:type="character" w:customStyle="1" w:styleId="WW8Num4z0">
    <w:name w:val="WW8Num4z0"/>
    <w:qFormat/>
    <w:rsid w:val="00851E59"/>
  </w:style>
  <w:style w:type="character" w:customStyle="1" w:styleId="WW8Num5z0">
    <w:name w:val="WW8Num5z0"/>
    <w:qFormat/>
    <w:rsid w:val="00851E59"/>
    <w:rPr>
      <w:rFonts w:ascii="Times New Roman" w:hAnsi="Times New Roman" w:cs="Times New Roman"/>
    </w:rPr>
  </w:style>
  <w:style w:type="character" w:customStyle="1" w:styleId="WW8Num6z0">
    <w:name w:val="WW8Num6z0"/>
    <w:qFormat/>
    <w:rsid w:val="00851E59"/>
  </w:style>
  <w:style w:type="character" w:customStyle="1" w:styleId="WW8Num6z1">
    <w:name w:val="WW8Num6z1"/>
    <w:qFormat/>
    <w:rsid w:val="00851E59"/>
  </w:style>
  <w:style w:type="character" w:customStyle="1" w:styleId="WW8Num6z2">
    <w:name w:val="WW8Num6z2"/>
    <w:qFormat/>
    <w:rsid w:val="00851E59"/>
  </w:style>
  <w:style w:type="character" w:customStyle="1" w:styleId="WW8Num6z3">
    <w:name w:val="WW8Num6z3"/>
    <w:qFormat/>
    <w:rsid w:val="00851E59"/>
  </w:style>
  <w:style w:type="character" w:customStyle="1" w:styleId="WW8Num6z4">
    <w:name w:val="WW8Num6z4"/>
    <w:qFormat/>
    <w:rsid w:val="00851E59"/>
  </w:style>
  <w:style w:type="character" w:customStyle="1" w:styleId="WW8Num6z5">
    <w:name w:val="WW8Num6z5"/>
    <w:qFormat/>
    <w:rsid w:val="00851E59"/>
  </w:style>
  <w:style w:type="character" w:customStyle="1" w:styleId="WW8Num6z6">
    <w:name w:val="WW8Num6z6"/>
    <w:qFormat/>
    <w:rsid w:val="00851E59"/>
  </w:style>
  <w:style w:type="character" w:customStyle="1" w:styleId="WW8Num6z7">
    <w:name w:val="WW8Num6z7"/>
    <w:qFormat/>
    <w:rsid w:val="00851E59"/>
  </w:style>
  <w:style w:type="character" w:customStyle="1" w:styleId="WW8Num6z8">
    <w:name w:val="WW8Num6z8"/>
    <w:qFormat/>
    <w:rsid w:val="00851E59"/>
  </w:style>
  <w:style w:type="character" w:customStyle="1" w:styleId="WW8Num3z1">
    <w:name w:val="WW8Num3z1"/>
    <w:qFormat/>
    <w:rsid w:val="00851E59"/>
  </w:style>
  <w:style w:type="character" w:customStyle="1" w:styleId="WW8Num3z2">
    <w:name w:val="WW8Num3z2"/>
    <w:qFormat/>
    <w:rsid w:val="00851E59"/>
  </w:style>
  <w:style w:type="character" w:customStyle="1" w:styleId="WW8Num3z3">
    <w:name w:val="WW8Num3z3"/>
    <w:qFormat/>
    <w:rsid w:val="00851E59"/>
  </w:style>
  <w:style w:type="character" w:customStyle="1" w:styleId="WW8Num3z4">
    <w:name w:val="WW8Num3z4"/>
    <w:qFormat/>
    <w:rsid w:val="00851E59"/>
  </w:style>
  <w:style w:type="character" w:customStyle="1" w:styleId="WW8Num3z5">
    <w:name w:val="WW8Num3z5"/>
    <w:qFormat/>
    <w:rsid w:val="00851E59"/>
  </w:style>
  <w:style w:type="character" w:customStyle="1" w:styleId="WW8Num3z6">
    <w:name w:val="WW8Num3z6"/>
    <w:qFormat/>
    <w:rsid w:val="00851E59"/>
  </w:style>
  <w:style w:type="character" w:customStyle="1" w:styleId="WW8Num3z7">
    <w:name w:val="WW8Num3z7"/>
    <w:qFormat/>
    <w:rsid w:val="00851E59"/>
  </w:style>
  <w:style w:type="character" w:customStyle="1" w:styleId="WW8Num3z8">
    <w:name w:val="WW8Num3z8"/>
    <w:qFormat/>
    <w:rsid w:val="00851E59"/>
  </w:style>
  <w:style w:type="character" w:customStyle="1" w:styleId="WW8Num4z1">
    <w:name w:val="WW8Num4z1"/>
    <w:qFormat/>
    <w:rsid w:val="00851E59"/>
    <w:rPr>
      <w:rFonts w:cs="Times New Roman"/>
    </w:rPr>
  </w:style>
  <w:style w:type="character" w:customStyle="1" w:styleId="WW8Num5z1">
    <w:name w:val="WW8Num5z1"/>
    <w:qFormat/>
    <w:rsid w:val="00851E59"/>
    <w:rPr>
      <w:rFonts w:ascii="Courier New" w:hAnsi="Courier New" w:cs="Courier New"/>
    </w:rPr>
  </w:style>
  <w:style w:type="character" w:customStyle="1" w:styleId="WW8Num5z2">
    <w:name w:val="WW8Num5z2"/>
    <w:qFormat/>
    <w:rsid w:val="00851E59"/>
    <w:rPr>
      <w:rFonts w:ascii="Wingdings" w:hAnsi="Wingdings" w:cs="Wingdings"/>
    </w:rPr>
  </w:style>
  <w:style w:type="character" w:customStyle="1" w:styleId="WW8Num5z3">
    <w:name w:val="WW8Num5z3"/>
    <w:qFormat/>
    <w:rsid w:val="00851E59"/>
    <w:rPr>
      <w:rFonts w:ascii="Symbol" w:hAnsi="Symbol" w:cs="Symbol"/>
    </w:rPr>
  </w:style>
  <w:style w:type="character" w:customStyle="1" w:styleId="WW8Num7z0">
    <w:name w:val="WW8Num7z0"/>
    <w:qFormat/>
    <w:rsid w:val="00851E59"/>
    <w:rPr>
      <w:sz w:val="28"/>
    </w:rPr>
  </w:style>
  <w:style w:type="character" w:customStyle="1" w:styleId="WW8Num7z1">
    <w:name w:val="WW8Num7z1"/>
    <w:qFormat/>
    <w:rsid w:val="00851E59"/>
  </w:style>
  <w:style w:type="character" w:customStyle="1" w:styleId="WW8Num7z2">
    <w:name w:val="WW8Num7z2"/>
    <w:qFormat/>
    <w:rsid w:val="00851E59"/>
  </w:style>
  <w:style w:type="character" w:customStyle="1" w:styleId="WW8Num7z3">
    <w:name w:val="WW8Num7z3"/>
    <w:qFormat/>
    <w:rsid w:val="00851E59"/>
  </w:style>
  <w:style w:type="character" w:customStyle="1" w:styleId="WW8Num7z4">
    <w:name w:val="WW8Num7z4"/>
    <w:qFormat/>
    <w:rsid w:val="00851E59"/>
  </w:style>
  <w:style w:type="character" w:customStyle="1" w:styleId="WW8Num7z5">
    <w:name w:val="WW8Num7z5"/>
    <w:qFormat/>
    <w:rsid w:val="00851E59"/>
  </w:style>
  <w:style w:type="character" w:customStyle="1" w:styleId="WW8Num7z6">
    <w:name w:val="WW8Num7z6"/>
    <w:qFormat/>
    <w:rsid w:val="00851E59"/>
  </w:style>
  <w:style w:type="character" w:customStyle="1" w:styleId="WW8Num7z7">
    <w:name w:val="WW8Num7z7"/>
    <w:qFormat/>
    <w:rsid w:val="00851E59"/>
  </w:style>
  <w:style w:type="character" w:customStyle="1" w:styleId="WW8Num7z8">
    <w:name w:val="WW8Num7z8"/>
    <w:qFormat/>
    <w:rsid w:val="00851E59"/>
  </w:style>
  <w:style w:type="character" w:customStyle="1" w:styleId="WW8Num8z0">
    <w:name w:val="WW8Num8z0"/>
    <w:qFormat/>
    <w:rsid w:val="00851E59"/>
  </w:style>
  <w:style w:type="character" w:customStyle="1" w:styleId="WW8Num8z1">
    <w:name w:val="WW8Num8z1"/>
    <w:qFormat/>
    <w:rsid w:val="00851E59"/>
  </w:style>
  <w:style w:type="character" w:customStyle="1" w:styleId="WW8Num8z2">
    <w:name w:val="WW8Num8z2"/>
    <w:qFormat/>
    <w:rsid w:val="00851E59"/>
  </w:style>
  <w:style w:type="character" w:customStyle="1" w:styleId="WW8Num8z3">
    <w:name w:val="WW8Num8z3"/>
    <w:qFormat/>
    <w:rsid w:val="00851E59"/>
  </w:style>
  <w:style w:type="character" w:customStyle="1" w:styleId="WW8Num8z4">
    <w:name w:val="WW8Num8z4"/>
    <w:qFormat/>
    <w:rsid w:val="00851E59"/>
  </w:style>
  <w:style w:type="character" w:customStyle="1" w:styleId="WW8Num8z5">
    <w:name w:val="WW8Num8z5"/>
    <w:qFormat/>
    <w:rsid w:val="00851E59"/>
  </w:style>
  <w:style w:type="character" w:customStyle="1" w:styleId="WW8Num8z6">
    <w:name w:val="WW8Num8z6"/>
    <w:qFormat/>
    <w:rsid w:val="00851E59"/>
  </w:style>
  <w:style w:type="character" w:customStyle="1" w:styleId="WW8Num8z7">
    <w:name w:val="WW8Num8z7"/>
    <w:qFormat/>
    <w:rsid w:val="00851E59"/>
  </w:style>
  <w:style w:type="character" w:customStyle="1" w:styleId="WW8Num8z8">
    <w:name w:val="WW8Num8z8"/>
    <w:qFormat/>
    <w:rsid w:val="00851E59"/>
  </w:style>
  <w:style w:type="character" w:customStyle="1" w:styleId="WW8Num9z0">
    <w:name w:val="WW8Num9z0"/>
    <w:qFormat/>
    <w:rsid w:val="00851E59"/>
  </w:style>
  <w:style w:type="character" w:customStyle="1" w:styleId="WW8Num9z1">
    <w:name w:val="WW8Num9z1"/>
    <w:qFormat/>
    <w:rsid w:val="00851E59"/>
  </w:style>
  <w:style w:type="character" w:customStyle="1" w:styleId="WW8Num9z2">
    <w:name w:val="WW8Num9z2"/>
    <w:qFormat/>
    <w:rsid w:val="00851E59"/>
  </w:style>
  <w:style w:type="character" w:customStyle="1" w:styleId="WW8Num9z3">
    <w:name w:val="WW8Num9z3"/>
    <w:qFormat/>
    <w:rsid w:val="00851E59"/>
  </w:style>
  <w:style w:type="character" w:customStyle="1" w:styleId="WW8Num9z4">
    <w:name w:val="WW8Num9z4"/>
    <w:qFormat/>
    <w:rsid w:val="00851E59"/>
  </w:style>
  <w:style w:type="character" w:customStyle="1" w:styleId="WW8Num9z5">
    <w:name w:val="WW8Num9z5"/>
    <w:qFormat/>
    <w:rsid w:val="00851E59"/>
  </w:style>
  <w:style w:type="character" w:customStyle="1" w:styleId="WW8Num9z6">
    <w:name w:val="WW8Num9z6"/>
    <w:qFormat/>
    <w:rsid w:val="00851E59"/>
  </w:style>
  <w:style w:type="character" w:customStyle="1" w:styleId="WW8Num9z7">
    <w:name w:val="WW8Num9z7"/>
    <w:qFormat/>
    <w:rsid w:val="00851E59"/>
  </w:style>
  <w:style w:type="character" w:customStyle="1" w:styleId="WW8Num9z8">
    <w:name w:val="WW8Num9z8"/>
    <w:qFormat/>
    <w:rsid w:val="00851E59"/>
  </w:style>
  <w:style w:type="character" w:customStyle="1" w:styleId="WW8Num10z0">
    <w:name w:val="WW8Num10z0"/>
    <w:qFormat/>
    <w:rsid w:val="00851E59"/>
    <w:rPr>
      <w:rFonts w:cs="Times New Roman"/>
    </w:rPr>
  </w:style>
  <w:style w:type="character" w:customStyle="1" w:styleId="WW8Num10z1">
    <w:name w:val="WW8Num10z1"/>
    <w:qFormat/>
    <w:rsid w:val="00851E59"/>
    <w:rPr>
      <w:rFonts w:cs="Times New Roman"/>
    </w:rPr>
  </w:style>
  <w:style w:type="character" w:customStyle="1" w:styleId="WW8Num11z0">
    <w:name w:val="WW8Num11z0"/>
    <w:qFormat/>
    <w:rsid w:val="00851E59"/>
    <w:rPr>
      <w:rFonts w:ascii="Times New Roman" w:hAnsi="Times New Roman" w:cs="Times New Roman"/>
    </w:rPr>
  </w:style>
  <w:style w:type="character" w:customStyle="1" w:styleId="WW8Num11z1">
    <w:name w:val="WW8Num11z1"/>
    <w:qFormat/>
    <w:rsid w:val="00851E59"/>
    <w:rPr>
      <w:rFonts w:ascii="Courier New" w:hAnsi="Courier New" w:cs="Courier New"/>
    </w:rPr>
  </w:style>
  <w:style w:type="character" w:customStyle="1" w:styleId="WW8Num11z2">
    <w:name w:val="WW8Num11z2"/>
    <w:qFormat/>
    <w:rsid w:val="00851E59"/>
    <w:rPr>
      <w:rFonts w:ascii="Wingdings" w:hAnsi="Wingdings" w:cs="Wingdings"/>
    </w:rPr>
  </w:style>
  <w:style w:type="character" w:customStyle="1" w:styleId="WW8Num11z3">
    <w:name w:val="WW8Num11z3"/>
    <w:qFormat/>
    <w:rsid w:val="00851E59"/>
    <w:rPr>
      <w:rFonts w:ascii="Symbol" w:hAnsi="Symbol" w:cs="Symbol"/>
    </w:rPr>
  </w:style>
  <w:style w:type="character" w:customStyle="1" w:styleId="WW8Num12z0">
    <w:name w:val="WW8Num12z0"/>
    <w:qFormat/>
    <w:rsid w:val="00851E59"/>
  </w:style>
  <w:style w:type="character" w:customStyle="1" w:styleId="WW8Num12z1">
    <w:name w:val="WW8Num12z1"/>
    <w:qFormat/>
    <w:rsid w:val="00851E59"/>
  </w:style>
  <w:style w:type="character" w:customStyle="1" w:styleId="WW8Num12z2">
    <w:name w:val="WW8Num12z2"/>
    <w:qFormat/>
    <w:rsid w:val="00851E59"/>
  </w:style>
  <w:style w:type="character" w:customStyle="1" w:styleId="WW8Num12z3">
    <w:name w:val="WW8Num12z3"/>
    <w:qFormat/>
    <w:rsid w:val="00851E59"/>
  </w:style>
  <w:style w:type="character" w:customStyle="1" w:styleId="WW8Num12z4">
    <w:name w:val="WW8Num12z4"/>
    <w:qFormat/>
    <w:rsid w:val="00851E59"/>
  </w:style>
  <w:style w:type="character" w:customStyle="1" w:styleId="WW8Num12z5">
    <w:name w:val="WW8Num12z5"/>
    <w:qFormat/>
    <w:rsid w:val="00851E59"/>
  </w:style>
  <w:style w:type="character" w:customStyle="1" w:styleId="WW8Num12z6">
    <w:name w:val="WW8Num12z6"/>
    <w:qFormat/>
    <w:rsid w:val="00851E59"/>
  </w:style>
  <w:style w:type="character" w:customStyle="1" w:styleId="WW8Num12z7">
    <w:name w:val="WW8Num12z7"/>
    <w:qFormat/>
    <w:rsid w:val="00851E59"/>
  </w:style>
  <w:style w:type="character" w:customStyle="1" w:styleId="WW8Num12z8">
    <w:name w:val="WW8Num12z8"/>
    <w:qFormat/>
    <w:rsid w:val="00851E59"/>
  </w:style>
  <w:style w:type="character" w:customStyle="1" w:styleId="WW8Num13z0">
    <w:name w:val="WW8Num13z0"/>
    <w:qFormat/>
    <w:rsid w:val="00851E59"/>
  </w:style>
  <w:style w:type="character" w:customStyle="1" w:styleId="WW8Num13z1">
    <w:name w:val="WW8Num13z1"/>
    <w:qFormat/>
    <w:rsid w:val="00851E59"/>
  </w:style>
  <w:style w:type="character" w:customStyle="1" w:styleId="WW8Num13z2">
    <w:name w:val="WW8Num13z2"/>
    <w:qFormat/>
    <w:rsid w:val="00851E59"/>
  </w:style>
  <w:style w:type="character" w:customStyle="1" w:styleId="WW8Num13z3">
    <w:name w:val="WW8Num13z3"/>
    <w:qFormat/>
    <w:rsid w:val="00851E59"/>
  </w:style>
  <w:style w:type="character" w:customStyle="1" w:styleId="WW8Num13z4">
    <w:name w:val="WW8Num13z4"/>
    <w:qFormat/>
    <w:rsid w:val="00851E59"/>
  </w:style>
  <w:style w:type="character" w:customStyle="1" w:styleId="WW8Num13z5">
    <w:name w:val="WW8Num13z5"/>
    <w:qFormat/>
    <w:rsid w:val="00851E59"/>
  </w:style>
  <w:style w:type="character" w:customStyle="1" w:styleId="WW8Num13z6">
    <w:name w:val="WW8Num13z6"/>
    <w:qFormat/>
    <w:rsid w:val="00851E59"/>
  </w:style>
  <w:style w:type="character" w:customStyle="1" w:styleId="WW8Num13z7">
    <w:name w:val="WW8Num13z7"/>
    <w:qFormat/>
    <w:rsid w:val="00851E59"/>
  </w:style>
  <w:style w:type="character" w:customStyle="1" w:styleId="WW8Num13z8">
    <w:name w:val="WW8Num13z8"/>
    <w:qFormat/>
    <w:rsid w:val="00851E59"/>
  </w:style>
  <w:style w:type="character" w:customStyle="1" w:styleId="11">
    <w:name w:val="Основной шрифт абзаца1"/>
    <w:qFormat/>
    <w:rsid w:val="00851E59"/>
  </w:style>
  <w:style w:type="character" w:customStyle="1" w:styleId="a3">
    <w:name w:val="Знак Знак"/>
    <w:qFormat/>
    <w:rsid w:val="00851E59"/>
    <w:rPr>
      <w:sz w:val="24"/>
      <w:szCs w:val="24"/>
      <w:lang w:val="ru-RU" w:bidi="ar-SA"/>
    </w:rPr>
  </w:style>
  <w:style w:type="character" w:customStyle="1" w:styleId="FontStyle12">
    <w:name w:val="Font Style12"/>
    <w:qFormat/>
    <w:rsid w:val="00851E59"/>
    <w:rPr>
      <w:rFonts w:ascii="Times New Roman" w:hAnsi="Times New Roman" w:cs="Times New Roman"/>
      <w:sz w:val="20"/>
      <w:szCs w:val="20"/>
    </w:rPr>
  </w:style>
  <w:style w:type="character" w:customStyle="1" w:styleId="-">
    <w:name w:val="Интернет-ссылка"/>
    <w:rsid w:val="00851E59"/>
    <w:rPr>
      <w:color w:val="0000FF"/>
      <w:u w:val="single"/>
    </w:rPr>
  </w:style>
  <w:style w:type="character" w:styleId="a4">
    <w:name w:val="page number"/>
    <w:basedOn w:val="11"/>
    <w:qFormat/>
    <w:rsid w:val="00851E59"/>
  </w:style>
  <w:style w:type="character" w:customStyle="1" w:styleId="FooterChar">
    <w:name w:val="Footer Char"/>
    <w:qFormat/>
    <w:rsid w:val="00851E59"/>
    <w:rPr>
      <w:rFonts w:ascii="Times New Roman" w:hAnsi="Times New Roman" w:cs="Times New Roman"/>
      <w:sz w:val="24"/>
      <w:szCs w:val="24"/>
      <w:lang w:val="x-none"/>
    </w:rPr>
  </w:style>
  <w:style w:type="character" w:customStyle="1" w:styleId="a5">
    <w:name w:val="Символ сноски"/>
    <w:qFormat/>
    <w:rsid w:val="00851E59"/>
    <w:rPr>
      <w:rFonts w:cs="Times New Roman"/>
      <w:vertAlign w:val="superscript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851E59"/>
    <w:rPr>
      <w:vertAlign w:val="superscript"/>
    </w:rPr>
  </w:style>
  <w:style w:type="character" w:customStyle="1" w:styleId="a7">
    <w:name w:val="Символ концевой сноски"/>
    <w:qFormat/>
    <w:rsid w:val="00851E59"/>
    <w:rPr>
      <w:vertAlign w:val="superscript"/>
    </w:rPr>
  </w:style>
  <w:style w:type="character" w:customStyle="1" w:styleId="WW-">
    <w:name w:val="WW-Символ концевой сноски"/>
    <w:qFormat/>
    <w:rsid w:val="00851E59"/>
  </w:style>
  <w:style w:type="character" w:customStyle="1" w:styleId="WW8Num10z2">
    <w:name w:val="WW8Num10z2"/>
    <w:qFormat/>
    <w:rsid w:val="00851E59"/>
    <w:rPr>
      <w:rFonts w:ascii="Wingdings" w:hAnsi="Wingdings" w:cs="Wingdings"/>
    </w:rPr>
  </w:style>
  <w:style w:type="character" w:customStyle="1" w:styleId="WW8Num10z3">
    <w:name w:val="WW8Num10z3"/>
    <w:qFormat/>
    <w:rsid w:val="00851E59"/>
    <w:rPr>
      <w:rFonts w:ascii="Symbol" w:hAnsi="Symbol" w:cs="Symbol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sid w:val="00851E59"/>
    <w:rPr>
      <w:vertAlign w:val="superscript"/>
    </w:rPr>
  </w:style>
  <w:style w:type="character" w:customStyle="1" w:styleId="a9">
    <w:name w:val="Основной текст Знак"/>
    <w:basedOn w:val="a0"/>
    <w:qFormat/>
    <w:rsid w:val="00851E5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Нижний колонтитул Знак"/>
    <w:basedOn w:val="a0"/>
    <w:qFormat/>
    <w:rsid w:val="00851E5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Верхний колонтитул Знак"/>
    <w:basedOn w:val="a0"/>
    <w:qFormat/>
    <w:rsid w:val="00851E5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Текст выноски Знак"/>
    <w:basedOn w:val="a0"/>
    <w:qFormat/>
    <w:rsid w:val="00851E59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d">
    <w:name w:val="Текст сноски Знак"/>
    <w:basedOn w:val="a0"/>
    <w:qFormat/>
    <w:rsid w:val="00851E5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WW8Num32z3">
    <w:name w:val="WW8Num32z3"/>
    <w:qFormat/>
    <w:rsid w:val="00851E59"/>
  </w:style>
  <w:style w:type="character" w:customStyle="1" w:styleId="10">
    <w:name w:val="Заголовок 1 Знак"/>
    <w:basedOn w:val="a0"/>
    <w:link w:val="1"/>
    <w:qFormat/>
    <w:rsid w:val="00557DD2"/>
    <w:rPr>
      <w:rFonts w:ascii="Times New Roman" w:eastAsia="Times New Roman" w:hAnsi="Times New Roman" w:cs="Times New Roman"/>
      <w:b/>
      <w:caps/>
      <w:spacing w:val="20"/>
      <w:sz w:val="36"/>
      <w:szCs w:val="20"/>
      <w:u w:val="single"/>
      <w:lang w:eastAsia="zh-CN"/>
    </w:rPr>
  </w:style>
  <w:style w:type="character" w:customStyle="1" w:styleId="ae">
    <w:name w:val="Символ нумерации"/>
    <w:qFormat/>
    <w:rPr>
      <w:rFonts w:ascii="Times New Roman" w:hAnsi="Times New Roman"/>
      <w:sz w:val="26"/>
      <w:szCs w:val="26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f">
    <w:name w:val="Заголовок"/>
    <w:basedOn w:val="a"/>
    <w:next w:val="af0"/>
    <w:qFormat/>
    <w:rsid w:val="00851E5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rsid w:val="00851E59"/>
    <w:pPr>
      <w:spacing w:after="140" w:line="276" w:lineRule="auto"/>
    </w:pPr>
  </w:style>
  <w:style w:type="paragraph" w:styleId="af1">
    <w:name w:val="List"/>
    <w:basedOn w:val="af0"/>
    <w:rsid w:val="00851E59"/>
    <w:rPr>
      <w:rFonts w:cs="Arial"/>
    </w:rPr>
  </w:style>
  <w:style w:type="paragraph" w:styleId="af2">
    <w:name w:val="caption"/>
    <w:basedOn w:val="a"/>
    <w:qFormat/>
    <w:rsid w:val="00851E59"/>
    <w:pPr>
      <w:suppressLineNumbers/>
      <w:spacing w:before="120" w:after="120"/>
    </w:pPr>
    <w:rPr>
      <w:rFonts w:cs="Arial"/>
      <w:i/>
      <w:iCs/>
    </w:rPr>
  </w:style>
  <w:style w:type="paragraph" w:styleId="af3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Указатель1"/>
    <w:basedOn w:val="a"/>
    <w:qFormat/>
    <w:rsid w:val="00851E59"/>
    <w:pPr>
      <w:suppressLineNumbers/>
    </w:pPr>
    <w:rPr>
      <w:rFonts w:cs="Arial"/>
    </w:rPr>
  </w:style>
  <w:style w:type="paragraph" w:customStyle="1" w:styleId="ConsPlusCell">
    <w:name w:val="ConsPlusCell"/>
    <w:qFormat/>
    <w:rsid w:val="00851E59"/>
    <w:pPr>
      <w:widowControl w:val="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qFormat/>
    <w:rsid w:val="00851E59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4">
    <w:name w:val="Normal (Web)"/>
    <w:basedOn w:val="a"/>
    <w:qFormat/>
    <w:rsid w:val="00851E59"/>
    <w:pPr>
      <w:spacing w:before="280" w:after="280"/>
    </w:pPr>
  </w:style>
  <w:style w:type="paragraph" w:customStyle="1" w:styleId="af5">
    <w:name w:val="Верхний и нижний колонтитулы"/>
    <w:basedOn w:val="a"/>
    <w:qFormat/>
    <w:rsid w:val="00851E59"/>
    <w:pPr>
      <w:suppressLineNumbers/>
      <w:tabs>
        <w:tab w:val="center" w:pos="4819"/>
        <w:tab w:val="right" w:pos="9638"/>
      </w:tabs>
    </w:pPr>
  </w:style>
  <w:style w:type="paragraph" w:styleId="af6">
    <w:name w:val="footer"/>
    <w:basedOn w:val="a"/>
    <w:rsid w:val="00851E5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851E59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Title">
    <w:name w:val="ConsTitle"/>
    <w:qFormat/>
    <w:rsid w:val="00851E59"/>
    <w:pPr>
      <w:ind w:right="19772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Normal">
    <w:name w:val="ConsNormal"/>
    <w:qFormat/>
    <w:rsid w:val="00851E59"/>
    <w:pPr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qFormat/>
    <w:rsid w:val="00851E59"/>
    <w:pPr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3">
    <w:name w:val="toc 3"/>
    <w:basedOn w:val="a"/>
    <w:next w:val="a"/>
    <w:rsid w:val="00851E59"/>
    <w:pPr>
      <w:ind w:left="480"/>
    </w:pPr>
  </w:style>
  <w:style w:type="paragraph" w:styleId="2">
    <w:name w:val="toc 2"/>
    <w:basedOn w:val="a"/>
    <w:next w:val="a"/>
    <w:rsid w:val="00851E59"/>
    <w:pPr>
      <w:ind w:left="240"/>
    </w:pPr>
  </w:style>
  <w:style w:type="paragraph" w:styleId="13">
    <w:name w:val="toc 1"/>
    <w:basedOn w:val="a"/>
    <w:next w:val="a"/>
    <w:rsid w:val="00851E59"/>
  </w:style>
  <w:style w:type="paragraph" w:styleId="af7">
    <w:name w:val="header"/>
    <w:basedOn w:val="a"/>
    <w:rsid w:val="00851E59"/>
    <w:pPr>
      <w:tabs>
        <w:tab w:val="center" w:pos="4677"/>
        <w:tab w:val="right" w:pos="9355"/>
      </w:tabs>
    </w:pPr>
  </w:style>
  <w:style w:type="paragraph" w:customStyle="1" w:styleId="juscontext">
    <w:name w:val="juscontext"/>
    <w:basedOn w:val="a"/>
    <w:qFormat/>
    <w:rsid w:val="00851E59"/>
    <w:pPr>
      <w:spacing w:before="280" w:after="280"/>
    </w:pPr>
  </w:style>
  <w:style w:type="paragraph" w:styleId="af8">
    <w:name w:val="Balloon Text"/>
    <w:basedOn w:val="a"/>
    <w:qFormat/>
    <w:rsid w:val="00851E59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851E59"/>
    <w:pPr>
      <w:widowControl w:val="0"/>
    </w:pPr>
    <w:rPr>
      <w:rFonts w:eastAsia="Times New Roman" w:cs="Calibri"/>
      <w:b/>
      <w:szCs w:val="20"/>
      <w:lang w:eastAsia="zh-CN"/>
    </w:rPr>
  </w:style>
  <w:style w:type="paragraph" w:customStyle="1" w:styleId="14">
    <w:name w:val="Абзац списка1"/>
    <w:basedOn w:val="a"/>
    <w:qFormat/>
    <w:rsid w:val="00851E5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rsid w:val="00851E5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20">
    <w:name w:val="Основной текст (2)"/>
    <w:basedOn w:val="a"/>
    <w:qFormat/>
    <w:rsid w:val="00851E59"/>
    <w:pPr>
      <w:widowControl w:val="0"/>
      <w:shd w:val="clear" w:color="auto" w:fill="FFFFFF"/>
      <w:spacing w:after="480" w:line="240" w:lineRule="atLeast"/>
      <w:jc w:val="right"/>
    </w:pPr>
    <w:rPr>
      <w:rFonts w:ascii="Times New Roman CYR" w:hAnsi="Times New Roman CYR" w:cs="Times New Roman CYR"/>
      <w:sz w:val="19"/>
      <w:szCs w:val="20"/>
      <w:lang w:val="x-none"/>
    </w:rPr>
  </w:style>
  <w:style w:type="paragraph" w:customStyle="1" w:styleId="af9">
    <w:name w:val="Содержимое таблицы"/>
    <w:basedOn w:val="a"/>
    <w:qFormat/>
    <w:rsid w:val="00851E59"/>
    <w:pPr>
      <w:widowControl w:val="0"/>
      <w:suppressLineNumbers/>
    </w:pPr>
  </w:style>
  <w:style w:type="paragraph" w:customStyle="1" w:styleId="afa">
    <w:name w:val="Заголовок таблицы"/>
    <w:basedOn w:val="af9"/>
    <w:qFormat/>
    <w:rsid w:val="00851E59"/>
    <w:pPr>
      <w:jc w:val="center"/>
    </w:pPr>
    <w:rPr>
      <w:b/>
      <w:bCs/>
    </w:rPr>
  </w:style>
  <w:style w:type="paragraph" w:customStyle="1" w:styleId="afb">
    <w:name w:val="Содержимое врезки"/>
    <w:basedOn w:val="a"/>
    <w:qFormat/>
    <w:rsid w:val="00851E59"/>
  </w:style>
  <w:style w:type="paragraph" w:styleId="afc">
    <w:name w:val="footnote text"/>
    <w:basedOn w:val="a"/>
    <w:rsid w:val="00851E59"/>
    <w:pPr>
      <w:suppressLineNumbers/>
      <w:ind w:left="339" w:hanging="339"/>
    </w:pPr>
    <w:rPr>
      <w:sz w:val="20"/>
      <w:szCs w:val="20"/>
    </w:rPr>
  </w:style>
  <w:style w:type="paragraph" w:customStyle="1" w:styleId="TableParagraph">
    <w:name w:val="Table Paragraph"/>
    <w:basedOn w:val="a"/>
    <w:qFormat/>
    <w:rsid w:val="00557DD2"/>
    <w:pPr>
      <w:widowControl w:val="0"/>
      <w:shd w:val="clear" w:color="auto" w:fill="FFFFFF"/>
      <w:suppressAutoHyphens w:val="0"/>
    </w:pPr>
    <w:rPr>
      <w:sz w:val="22"/>
      <w:szCs w:val="22"/>
    </w:rPr>
  </w:style>
  <w:style w:type="paragraph" w:customStyle="1" w:styleId="afd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styleId="afe">
    <w:name w:val="List Paragraph"/>
    <w:basedOn w:val="a"/>
    <w:qFormat/>
    <w:pPr>
      <w:widowControl w:val="0"/>
      <w:shd w:val="clear" w:color="auto" w:fill="FFFFFF"/>
      <w:suppressAutoHyphens w:val="0"/>
      <w:ind w:left="724" w:firstLine="707"/>
      <w:jc w:val="both"/>
    </w:pPr>
  </w:style>
  <w:style w:type="numbering" w:customStyle="1" w:styleId="WW8Num2">
    <w:name w:val="WW8Num2"/>
    <w:qFormat/>
  </w:style>
  <w:style w:type="table" w:styleId="aff">
    <w:name w:val="Table Grid"/>
    <w:basedOn w:val="a1"/>
    <w:uiPriority w:val="59"/>
    <w:rsid w:val="00D35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3z3">
    <w:name w:val="WW8Num33z3"/>
    <w:rsid w:val="00197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87E66-AFD4-4818-8D54-D104E8F90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</TotalTime>
  <Pages>4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gkmh98</dc:creator>
  <cp:keywords/>
  <dc:description/>
  <cp:lastModifiedBy>User</cp:lastModifiedBy>
  <cp:revision>24</cp:revision>
  <cp:lastPrinted>2026-08-14T13:00:00Z</cp:lastPrinted>
  <dcterms:created xsi:type="dcterms:W3CDTF">2023-10-09T08:36:00Z</dcterms:created>
  <dcterms:modified xsi:type="dcterms:W3CDTF">2026-08-28T07:07:00Z</dcterms:modified>
  <dc:language>ru-RU</dc:language>
</cp:coreProperties>
</file>