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1C" w:rsidRDefault="0004131C">
      <w:pPr>
        <w:spacing w:after="0" w:line="240" w:lineRule="auto"/>
        <w:ind w:left="46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к постановлению</w:t>
      </w:r>
    </w:p>
    <w:p w:rsidR="0004131C" w:rsidRDefault="006843E0">
      <w:pPr>
        <w:spacing w:after="0" w:line="240" w:lineRule="auto"/>
        <w:ind w:left="46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ЗАТО г. Радужный</w:t>
      </w:r>
    </w:p>
    <w:p w:rsidR="0004131C" w:rsidRDefault="006843E0">
      <w:pPr>
        <w:spacing w:after="0" w:line="240" w:lineRule="auto"/>
        <w:ind w:left="100"/>
        <w:jc w:val="right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Владимирской области </w:t>
      </w:r>
    </w:p>
    <w:p w:rsidR="0004131C" w:rsidRDefault="00150947" w:rsidP="00150947">
      <w:pPr>
        <w:spacing w:after="0" w:line="240" w:lineRule="auto"/>
        <w:ind w:left="100"/>
        <w:jc w:val="center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6F3A6F" w:rsidRPr="003C1BB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EF30CB">
        <w:rPr>
          <w:rFonts w:ascii="Times New Roman" w:hAnsi="Times New Roman" w:cs="Times New Roman"/>
          <w:sz w:val="24"/>
          <w:szCs w:val="24"/>
          <w:lang w:eastAsia="ar-SA"/>
        </w:rPr>
        <w:t>23.</w:t>
      </w:r>
      <w:r w:rsidR="00EF30CB" w:rsidRPr="00EF30CB">
        <w:rPr>
          <w:rFonts w:ascii="Times New Roman" w:hAnsi="Times New Roman" w:cs="Times New Roman"/>
          <w:sz w:val="24"/>
          <w:szCs w:val="24"/>
          <w:lang w:eastAsia="ar-SA"/>
        </w:rPr>
        <w:t>10.</w:t>
      </w:r>
      <w:r w:rsidR="00EF30CB">
        <w:rPr>
          <w:rFonts w:ascii="Times New Roman" w:hAnsi="Times New Roman" w:cs="Times New Roman"/>
          <w:sz w:val="24"/>
          <w:szCs w:val="24"/>
          <w:lang w:val="en-US" w:eastAsia="ar-SA"/>
        </w:rPr>
        <w:t>2024</w:t>
      </w:r>
      <w:r w:rsidR="00EF30CB">
        <w:rPr>
          <w:rFonts w:ascii="Times New Roman" w:hAnsi="Times New Roman" w:cs="Times New Roman"/>
          <w:sz w:val="24"/>
          <w:szCs w:val="24"/>
          <w:lang w:eastAsia="ar-SA"/>
        </w:rPr>
        <w:t xml:space="preserve"> № 1368</w:t>
      </w:r>
      <w:bookmarkStart w:id="0" w:name="_GoBack"/>
      <w:bookmarkEnd w:id="0"/>
    </w:p>
    <w:p w:rsidR="00F620B0" w:rsidRDefault="00F620B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 w:rsidP="00F620B0">
      <w:pPr>
        <w:shd w:val="clear" w:color="auto" w:fill="FFFFFF"/>
        <w:tabs>
          <w:tab w:val="left" w:pos="11057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caps w:val="0"/>
          <w:spacing w:val="0"/>
          <w:sz w:val="28"/>
          <w:szCs w:val="28"/>
          <w:u w:val="none"/>
        </w:rPr>
        <w:t>«</w:t>
      </w:r>
      <w:r>
        <w:rPr>
          <w:bCs/>
          <w:caps w:val="0"/>
          <w:sz w:val="28"/>
          <w:szCs w:val="28"/>
          <w:u w:val="none"/>
        </w:rPr>
        <w:t xml:space="preserve">Жилищно-коммунальный комплекс на территории </w:t>
      </w:r>
    </w:p>
    <w:p w:rsidR="0004131C" w:rsidRDefault="006843E0" w:rsidP="00F620B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8"/>
          <w:szCs w:val="28"/>
        </w:rPr>
      </w:pPr>
      <w:r>
        <w:rPr>
          <w:bCs/>
          <w:caps w:val="0"/>
          <w:sz w:val="28"/>
          <w:szCs w:val="28"/>
          <w:u w:val="none"/>
        </w:rPr>
        <w:t>ЗАТО г. Радужный Владимирской области</w:t>
      </w:r>
      <w:r>
        <w:rPr>
          <w:i/>
          <w:caps w:val="0"/>
          <w:sz w:val="28"/>
          <w:szCs w:val="28"/>
          <w:u w:val="none"/>
        </w:rPr>
        <w:t>»</w:t>
      </w:r>
    </w:p>
    <w:p w:rsidR="0004131C" w:rsidRDefault="006843E0">
      <w:pPr>
        <w:pStyle w:val="1"/>
        <w:keepNext w:val="0"/>
        <w:widowControl w:val="0"/>
        <w:numPr>
          <w:ilvl w:val="0"/>
          <w:numId w:val="0"/>
        </w:numPr>
        <w:shd w:val="clear" w:color="auto" w:fill="FFFFFF"/>
        <w:tabs>
          <w:tab w:val="left" w:pos="7076"/>
          <w:tab w:val="left" w:pos="11057"/>
        </w:tabs>
        <w:overflowPunct/>
        <w:textAlignment w:val="auto"/>
        <w:rPr>
          <w:sz w:val="26"/>
          <w:szCs w:val="26"/>
        </w:rPr>
      </w:pPr>
      <w:r>
        <w:rPr>
          <w:caps w:val="0"/>
          <w:spacing w:val="0"/>
          <w:sz w:val="26"/>
          <w:szCs w:val="26"/>
          <w:u w:val="none"/>
        </w:rPr>
        <w:t xml:space="preserve">     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Стратегические приоритеты в сфере реализации 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«Жилищно-коммунальный комплекс на территории </w:t>
      </w:r>
    </w:p>
    <w:p w:rsidR="0004131C" w:rsidRDefault="006843E0">
      <w:pPr>
        <w:spacing w:after="0" w:line="240" w:lineRule="auto"/>
        <w:ind w:left="360"/>
        <w:jc w:val="center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ЗАТО г. Радужный Владимирской области»</w:t>
      </w:r>
    </w:p>
    <w:p w:rsidR="0004131C" w:rsidRDefault="0004131C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Ι. Оценка текущего состояния жилищно-коммунальной сферы 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ЗАТО г. Радужный </w:t>
      </w: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представляет собой сложную систему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населения, как потребителя жилищно-коммунальных услуг.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Жилищно-коммунальный комплекс включает в себя широкий круг деятельности по управлению многоотраслевым муниципальным хозяйством.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территории города расположены 75 многоквартирных дома, оборудованных централизованным электроснабжением, холодным, горячим водоснабжением, отоплением, жилая площадь которых составляет 379,8 тыс. кв.м., из них муниципальной площади 22,58 тыс. кв.м. Многоквартирные дома в 9 квартале дом № 8 и дом № 6 являются муниципальными общежитиями. Часть жилья, находящегося в муниципальной собственности ЗАТО г. Радужный, временно не распределена нуждающимся в жилых помещениях, поэтому является не заселенной.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Наймодатель жилого помещения по договору социального найма обязан (</w:t>
      </w:r>
      <w:hyperlink r:id="rId8">
        <w:r>
          <w:rPr>
            <w:rFonts w:ascii="Times New Roman" w:hAnsi="Times New Roman" w:cs="Times New Roman"/>
            <w:sz w:val="26"/>
            <w:szCs w:val="26"/>
            <w:lang w:eastAsia="ru-RU"/>
          </w:rPr>
          <w:t>ч. 2 ст. 65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9">
        <w:r>
          <w:rPr>
            <w:rFonts w:ascii="Times New Roman" w:hAnsi="Times New Roman" w:cs="Times New Roman"/>
            <w:sz w:val="26"/>
            <w:szCs w:val="26"/>
            <w:lang w:eastAsia="ru-RU"/>
          </w:rPr>
          <w:t>ч. 1 ст. 81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0">
        <w:r>
          <w:rPr>
            <w:rFonts w:ascii="Times New Roman" w:hAnsi="Times New Roman" w:cs="Times New Roman"/>
            <w:sz w:val="26"/>
            <w:szCs w:val="26"/>
            <w:lang w:eastAsia="ru-RU"/>
          </w:rPr>
          <w:t>ст. ст. 86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1">
        <w:r>
          <w:rPr>
            <w:rFonts w:ascii="Times New Roman" w:hAnsi="Times New Roman" w:cs="Times New Roman"/>
            <w:sz w:val="26"/>
            <w:szCs w:val="26"/>
            <w:lang w:eastAsia="ru-RU"/>
          </w:rPr>
          <w:t>88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Федерации):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передать нанимателю свободное от прав иных лиц жилое помещение, пригодное для проживания и отвечающее требованиям пожарной безопасности, санитарно-гигиеническим, экологическим и иным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принимать участие в надлежащем содержании и в ремонте общего имущества в многоквартирном доме, в котором находится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осуществлять капитальный ремонт жилого помещения;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предоставлять на основании заявления нанимателя жилого помещения о замене жилого помещения по согласованию с ним другое жилое помещение;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предоставить нанимателю и членам его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и в других случаях жилое помещение, отвечающее санитарным и техническим требованиям;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обеспечивать предоставление нанимателю необходимых коммунальных услуг надлежащего качества;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04131C">
          <w:pgSz w:w="11906" w:h="16838"/>
          <w:pgMar w:top="709" w:right="738" w:bottom="484" w:left="1418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- контролировать качество предоставляемых жилищно-коммунальных услуг;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- принять в установленные сроки жилое помещение у нанимателя по акту сдачи жилого помещения после расторжения договора.</w:t>
      </w:r>
    </w:p>
    <w:p w:rsidR="0004131C" w:rsidRDefault="0092027F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Кроме того, </w:t>
      </w:r>
      <w:r w:rsidR="006843E0">
        <w:rPr>
          <w:rFonts w:ascii="Times New Roman" w:hAnsi="Times New Roman" w:cs="Times New Roman"/>
          <w:sz w:val="26"/>
          <w:szCs w:val="26"/>
        </w:rPr>
        <w:t>согласно Постановлению Правительства от 14.05.2013 № 410 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контроля за состоянием жилищно-коммунального хозяйства в ЗАТО город Радужный внедрена система информационно – измерительных технологий.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ЗАТО г. Радужный все многоквартирные жилые дома и объекты соцкультбыта оборудованы общедомовыми приборами учета тепловой энергии воды, электроэнергии. Создана автоматизированная система учета и контроля расходования энергоресурсов и питьевой воды жилыми домами и объектами соцкультбыта города. 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Информация с установленных приборов учета в режиме реального времени передается в городскую диспетчерскую службу города, что позволяет получать оперативные данные о режимах работы систем теплоснабжения,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водоснабжения за любой период времени суток. Руководителями городских служб данная информация используется для проведения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работ по корректировке режимов потребления воды, для оперативного определения </w:t>
      </w:r>
      <w:r>
        <w:rPr>
          <w:rFonts w:ascii="Times New Roman" w:hAnsi="Times New Roman" w:cs="Times New Roman"/>
          <w:sz w:val="26"/>
          <w:szCs w:val="26"/>
        </w:rPr>
        <w:t xml:space="preserve">возникшей аварийной ситуации и обеспечения бесперебойного и надежного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снабжения населения города теплоэнергией, холодной и горячей водой. Очень важна эта информация при подаче тепла в жилые дома в начале отопительного периода. Она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позволяет оперативно принимать меры по наладке работы системы теплоснабжения в </w:t>
      </w:r>
      <w:r>
        <w:rPr>
          <w:rFonts w:ascii="Times New Roman" w:hAnsi="Times New Roman" w:cs="Times New Roman"/>
          <w:sz w:val="26"/>
          <w:szCs w:val="26"/>
        </w:rPr>
        <w:t>жилых домах. Обслуживание, текущий ремонт и поверка существующих узлов учета в жилых домах, а также оказание услуг по ежедневному сбору, обработке, архивированию и автоматической выдаче данных с приборов учета и контроля, установленных на вводах в жилые дома, а также с приборов на вводах в город, проводится специализированной организацией.</w:t>
      </w:r>
    </w:p>
    <w:p w:rsidR="0004131C" w:rsidRDefault="006843E0">
      <w:pPr>
        <w:shd w:val="clear" w:color="auto" w:fill="FFFFFF"/>
        <w:spacing w:after="0" w:line="240" w:lineRule="auto"/>
        <w:ind w:left="25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многоквартирные дома и объекты соцкультбыта, наружные магистрали теплоснабжения, горячего и холодного водоснабжения объединены единой </w:t>
      </w:r>
      <w:r>
        <w:rPr>
          <w:rFonts w:ascii="Times New Roman" w:hAnsi="Times New Roman" w:cs="Times New Roman"/>
          <w:spacing w:val="-1"/>
          <w:sz w:val="26"/>
          <w:szCs w:val="26"/>
        </w:rPr>
        <w:t>автоматизированной системой учета и контроля, что позволяет: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круглосуточно контролировать режимы теплоснабжения и водоснабжения;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получать информацию с узлов учета без посещения объектов;</w:t>
      </w:r>
    </w:p>
    <w:p w:rsidR="0004131C" w:rsidRDefault="006843E0">
      <w:pPr>
        <w:widowControl w:val="0"/>
        <w:numPr>
          <w:ilvl w:val="0"/>
          <w:numId w:val="3"/>
        </w:numPr>
        <w:shd w:val="clear" w:color="auto" w:fill="FFFFFF"/>
        <w:tabs>
          <w:tab w:val="left" w:pos="745"/>
        </w:tabs>
        <w:spacing w:before="18" w:after="0" w:line="240" w:lineRule="auto"/>
        <w:ind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анализ потребления тепла и питьевой воды домами различной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этажности, конструкции, численности жителей и т.д. в различное время суток и </w:t>
      </w:r>
      <w:r>
        <w:rPr>
          <w:rFonts w:ascii="Times New Roman" w:hAnsi="Times New Roman" w:cs="Times New Roman"/>
          <w:sz w:val="26"/>
          <w:szCs w:val="26"/>
        </w:rPr>
        <w:t>дней недели;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создавать и хранить архивы часовых, суточных, месячных: параметров систем </w:t>
      </w:r>
      <w:r>
        <w:rPr>
          <w:rFonts w:ascii="Times New Roman" w:hAnsi="Times New Roman" w:cs="Times New Roman"/>
          <w:spacing w:val="-1"/>
          <w:sz w:val="26"/>
          <w:szCs w:val="26"/>
        </w:rPr>
        <w:t>потребления теплоэнергии и воды для коммерческих расчетов;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осуществлять оперативный контроль параметров системы теплоснабжения на входе в город раздельно по 1 и 3 кварталам (количество потребленной тепловой </w:t>
      </w:r>
      <w:r>
        <w:rPr>
          <w:rFonts w:ascii="Times New Roman" w:hAnsi="Times New Roman" w:cs="Times New Roman"/>
          <w:sz w:val="26"/>
          <w:szCs w:val="26"/>
        </w:rPr>
        <w:t>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оперативный контроль параметров системы горячего </w:t>
      </w:r>
      <w:r>
        <w:rPr>
          <w:rFonts w:ascii="Times New Roman" w:hAnsi="Times New Roman" w:cs="Times New Roman"/>
          <w:spacing w:val="-1"/>
          <w:sz w:val="26"/>
          <w:szCs w:val="26"/>
        </w:rPr>
        <w:t>водоснабжения 1 и 3 квартала (количество потребленной тепловой энергии, давление, расход, температура) в подающем и обратном трубопроводах;</w:t>
      </w:r>
    </w:p>
    <w:p w:rsidR="0004131C" w:rsidRDefault="006843E0">
      <w:pPr>
        <w:widowControl w:val="0"/>
        <w:numPr>
          <w:ilvl w:val="0"/>
          <w:numId w:val="6"/>
        </w:numPr>
        <w:shd w:val="clear" w:color="auto" w:fill="FFFFFF"/>
        <w:tabs>
          <w:tab w:val="left" w:pos="702"/>
        </w:tabs>
        <w:spacing w:before="14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оперативный контроль параметров системы холодного водоснабжения по 1 и 2 </w:t>
      </w:r>
      <w:r>
        <w:rPr>
          <w:rFonts w:ascii="Times New Roman" w:hAnsi="Times New Roman" w:cs="Times New Roman"/>
          <w:sz w:val="26"/>
          <w:szCs w:val="26"/>
        </w:rPr>
        <w:t>вводам в город (давление, расход).</w:t>
      </w:r>
    </w:p>
    <w:p w:rsidR="0004131C" w:rsidRDefault="006843E0">
      <w:pPr>
        <w:shd w:val="clear" w:color="auto" w:fill="FFFFFF"/>
        <w:spacing w:after="0" w:line="240" w:lineRule="auto"/>
        <w:ind w:right="14" w:firstLine="70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Система построена по модульному принципу с использованием серийной </w:t>
      </w:r>
      <w:r>
        <w:rPr>
          <w:rFonts w:ascii="Times New Roman" w:hAnsi="Times New Roman" w:cs="Times New Roman"/>
          <w:sz w:val="26"/>
          <w:szCs w:val="26"/>
        </w:rPr>
        <w:t>сертифицированной аппаратуры, что позволяет наращивать систему по мере необходимости.</w:t>
      </w:r>
    </w:p>
    <w:p w:rsidR="0004131C" w:rsidRDefault="006843E0">
      <w:pPr>
        <w:shd w:val="clear" w:color="auto" w:fill="FFFFFF"/>
        <w:spacing w:after="0" w:line="240" w:lineRule="auto"/>
        <w:ind w:right="14" w:firstLine="69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сбора и передачи информации используется информационно-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аналитическая система «Диалог», которая разработана научно-производственным </w:t>
      </w:r>
      <w:r>
        <w:rPr>
          <w:rFonts w:ascii="Times New Roman" w:hAnsi="Times New Roman" w:cs="Times New Roman"/>
          <w:sz w:val="26"/>
          <w:szCs w:val="26"/>
        </w:rPr>
        <w:t>предприятием ЗАТО г. Радужный ООО «НПП Знак».</w:t>
      </w:r>
    </w:p>
    <w:p w:rsidR="0004131C" w:rsidRDefault="006843E0">
      <w:pPr>
        <w:shd w:val="clear" w:color="auto" w:fill="FFFFFF"/>
        <w:spacing w:before="4" w:after="0" w:line="240" w:lineRule="auto"/>
        <w:ind w:right="11" w:firstLine="69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Централизованный сбор данных позволяет контролировать фактически неограниченное количество территориально распределенных узлов учета. Информация из центра сбора данных может быть представлена в различных видах и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объемах любым заинтересованным абонентам, посредством локальных сетей и глобальной информационной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Интернет. В ЗАТО г. Радужный доступ к данной информации обеспечен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энергоснабжающей организации ЗАО «Радугаэнерго», управляющим организациям, городской аварийно-диспетчерской службе, службам администрации.</w:t>
      </w:r>
    </w:p>
    <w:p w:rsidR="0004131C" w:rsidRDefault="006843E0">
      <w:pPr>
        <w:shd w:val="clear" w:color="auto" w:fill="FFFFFF"/>
        <w:spacing w:after="0" w:line="240" w:lineRule="auto"/>
        <w:ind w:right="7" w:firstLine="73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100% обеспеченность многоквартирных домов общедомовыми приборами учета тепловой энергии и воды позволила перейти на оплату потребленных </w:t>
      </w:r>
      <w:r>
        <w:rPr>
          <w:rFonts w:ascii="Times New Roman" w:hAnsi="Times New Roman" w:cs="Times New Roman"/>
          <w:spacing w:val="-1"/>
          <w:sz w:val="26"/>
          <w:szCs w:val="26"/>
        </w:rPr>
        <w:t>энергоресурсов жителями многоквартирных домов по фактическому расходу.</w:t>
      </w:r>
    </w:p>
    <w:p w:rsidR="0004131C" w:rsidRDefault="006843E0">
      <w:pPr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Данная система помогла решить главную проблему с небалансами ресурсов т. к. потребитель может отслеживать самостоятельно потребление тех или иных ресурсов.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По муниципальному заказу (муниципальному контракту) специализированной организацией осуществляется сбор, формирование баз данных и выдача по необходимости специалистам оперативной и архивной информации (часовой, суточной, месячной) с приборов учета и контроля параметров систем тепло и водоснабжения, установленных на вводах в ЗАТО г. Радужный, а также оперативной и архивной информации с приборов контроля метеопараметров (температуры наружного воздуха).</w:t>
      </w:r>
    </w:p>
    <w:p w:rsidR="0004131C" w:rsidRDefault="006843E0">
      <w:pPr>
        <w:pStyle w:val="afa"/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3. В городе расположены предприятия бытового обслуживания и общественного питания, находящиеся в муниципальной собственности: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Городские бани (является подразделением МУП «ЖКХ»);</w:t>
      </w:r>
    </w:p>
    <w:p w:rsidR="0004131C" w:rsidRDefault="006843E0">
      <w:pPr>
        <w:pStyle w:val="afa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- МУП Кафе «Радужное».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Для нормального функционирования городских бань в городском бюджете предусматриваются субсидии  </w:t>
      </w:r>
      <w:r>
        <w:rPr>
          <w:rFonts w:ascii="Times New Roman" w:hAnsi="Times New Roman" w:cs="Times New Roman"/>
          <w:sz w:val="26"/>
          <w:szCs w:val="26"/>
        </w:rPr>
        <w:t>с целью создания необходимых экономических условий для обеспечения стабильного функционирования городских бань, для возмещения части фактически понесенных затрат МУП «ЖКХ», сложившихся от содержания городских бань.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В городе имеется городское кладбище традиционного захоронения площадью 3,7 га, расположенное по адресу деревня Мещера, сельское  поселение Асерховское, Собинский район, Владимирская область. На кладбище имеются участки почетных и воинских захоронений. Обслуживание и содержание кладбища традиционного захоронения осуществляется  организацией, которая выбирается ежегодно конкурентным способом.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 значимость жилищно-коммунального комплекса состоит в создании необходимых условий для комфортного и безопасного проживания граждан на территории города.</w:t>
      </w:r>
    </w:p>
    <w:p w:rsidR="0004131C" w:rsidRDefault="006843E0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Экономическая значимость жилищно-коммунального комплекса определяется постоянным потребительским спросом на работы и услуги и высоким потенциалом для развития частного бизнеса.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дальнейшего улучшения качества жизни населения, комплексного развития систем жилищно-коммунальной  инфраструктуры, повышения качества бытовых услуг населению, 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 w:rsidR="0004131C" w:rsidRDefault="000413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4131C" w:rsidRDefault="006843E0">
      <w:pPr>
        <w:spacing w:after="0" w:line="240" w:lineRule="auto"/>
        <w:ind w:firstLine="54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ΙΙ. Приоритеты и цели муниципальной политики в сфере реализации муниципальной программы</w:t>
      </w:r>
    </w:p>
    <w:p w:rsidR="0004131C" w:rsidRDefault="006843E0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Приоритеты муниципальной политики ЗАТО г. Радужный Владимирской области в сфере жилищно-коммунального хозяйства сформированы с учетом национальных целей развития жилищно-коммунальной сферы, определенной Стратегией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РФ от 31.10.2022 № 3268-р, </w:t>
      </w:r>
      <w:hyperlink r:id="rId12">
        <w:r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Стратегией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10,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Стратегией социально-экономического развития муниципального образования ЗАТО г. Радужный Владимирской области на 2019-2025, утвержденной решением Совета народных депутатов ЗАТО г. Радужный Владимирской области от 23.09.2019 № 13/64, 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Федеральный закон от 12.01.1996 № 8-ФЗ «О погребении и похоронном деле»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>Основными приоритетами муниципальной политики в жилищно-коммунальной сферы является модернизация объектов коммунальной инфраструктуры, повышение качества предоставляемых жилищно-коммунальных услуг, создание комфортной и безопасной среды для проживания граждан.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Основную цель функционирования жилищно-коммунального комплекса можно сформулировать, как 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услуг.</w:t>
      </w:r>
    </w:p>
    <w:p w:rsidR="0004131C" w:rsidRDefault="006843E0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4131C" w:rsidRDefault="006843E0">
      <w:pPr>
        <w:spacing w:after="0" w:line="240" w:lineRule="auto"/>
        <w:jc w:val="center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 w:rsidR="0004131C" w:rsidRDefault="000413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Основными задачами программы являются: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модернизация и ремонт муниципальных объектов коммунальной инфраструктуры ЗАТО г. Радужный Владимирской области;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снижения издержек и повышение качества жилищных и коммунальных услуг;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реализация мероприятий для создания безопасных условий проживания граждан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создание условий для улучшения бытового обслуживания населения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финансовой устойчивости муниципальных унитарных предприятий ЗАТО г. Радужный Владимирской области, повышение эффективности и осуществление контроля за их деятельностью и  предупреждение банкротства предприятий.</w:t>
      </w:r>
    </w:p>
    <w:p w:rsidR="0004131C" w:rsidRDefault="006843E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  <w:t xml:space="preserve">Реализация мероприятий Программы позволит обеспечить </w:t>
      </w:r>
      <w:r>
        <w:rPr>
          <w:rFonts w:ascii="Times New Roman" w:hAnsi="Times New Roman" w:cs="Times New Roman"/>
          <w:sz w:val="26"/>
          <w:szCs w:val="26"/>
        </w:rPr>
        <w:t>устойчивое и надежное функционирование систем жизнеобеспечения населения, повышение качества и доступности предоставляемых жилищных, коммунальных и бытовых услуг.</w:t>
      </w:r>
    </w:p>
    <w:p w:rsidR="0004131C" w:rsidRDefault="00041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04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pStyle w:val="1"/>
        <w:keepNext w:val="0"/>
        <w:widowControl w:val="0"/>
        <w:numPr>
          <w:ilvl w:val="0"/>
          <w:numId w:val="2"/>
        </w:numPr>
        <w:shd w:val="clear" w:color="auto" w:fill="FFFFFF"/>
        <w:tabs>
          <w:tab w:val="left" w:pos="11057"/>
        </w:tabs>
        <w:overflowPunct/>
        <w:ind w:left="405" w:right="564"/>
        <w:textAlignment w:va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П А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</w:t>
      </w:r>
      <w:r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Р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Жилищно-коммунальный комплекс на территории </w:t>
      </w:r>
    </w:p>
    <w:p w:rsidR="0004131C" w:rsidRDefault="006843E0">
      <w:pPr>
        <w:shd w:val="clear" w:color="auto" w:fill="FFFFFF"/>
        <w:tabs>
          <w:tab w:val="left" w:pos="11057"/>
        </w:tabs>
        <w:spacing w:after="0" w:line="240" w:lineRule="auto"/>
        <w:ind w:left="405" w:right="5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131C" w:rsidRDefault="0004131C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1C" w:rsidRDefault="006843E0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9657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815"/>
        <w:gridCol w:w="4842"/>
      </w:tblGrid>
      <w:tr w:rsidR="0004131C">
        <w:trPr>
          <w:trHeight w:val="7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Куратор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Попов Вадим Анатольевич, заместитель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главы администрации города по городскому хозяйству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Митенин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Период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2025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Этап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III: 2026 год</w:t>
            </w:r>
          </w:p>
          <w:p w:rsidR="007B023C" w:rsidRPr="00A36FBC" w:rsidRDefault="007B023C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Этап </w:t>
            </w:r>
            <w:r w:rsidR="00A36FB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r w:rsidR="00A36F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 2027 год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Направления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(подпрограммы)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Подпрограмма 1: «Развитие жилищно-коммунального комплекса на территории ЗАТО г. Радужный Владимирской области»;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Подпрограмма 2: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9F401F" w:rsidRDefault="009F401F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  <w:r w:rsidR="00DA1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386,17735</w:t>
            </w:r>
            <w:r w:rsidR="003C1BB2" w:rsidRPr="009F401F">
              <w:rPr>
                <w:rFonts w:ascii="Times New Roman" w:hAnsi="Times New Roman"/>
                <w:bCs/>
                <w:sz w:val="24"/>
                <w:szCs w:val="24"/>
              </w:rPr>
              <w:t xml:space="preserve">  тыс. </w:t>
            </w:r>
            <w:r w:rsidR="006843E0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 в том числе:</w:t>
            </w:r>
          </w:p>
          <w:p w:rsidR="0004131C" w:rsidRPr="009F401F" w:rsidRDefault="00B7000E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год- </w:t>
            </w:r>
            <w:r w:rsidR="00DA1531">
              <w:rPr>
                <w:rFonts w:ascii="Times New Roman" w:hAnsi="Times New Roman"/>
                <w:bCs/>
                <w:sz w:val="24"/>
                <w:szCs w:val="24"/>
              </w:rPr>
              <w:t>63 599,54435</w:t>
            </w:r>
            <w:r w:rsidR="003C1BB2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43E0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04131C" w:rsidRPr="009F401F" w:rsidRDefault="009F401F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год- 44 109,8</w:t>
            </w:r>
            <w:r w:rsidR="004A589D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6843E0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E97045" w:rsidRPr="009F401F" w:rsidRDefault="009F105F" w:rsidP="005365C5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4A589D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год- 40</w:t>
            </w:r>
            <w:r w:rsidR="006209A9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89D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844,272</w:t>
            </w:r>
            <w:r w:rsidR="006843E0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6843E0" w:rsidRPr="009F40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CC1223" w:rsidRPr="009F401F" w:rsidRDefault="009F401F" w:rsidP="005365C5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  <w:r w:rsidR="00CC1223"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F4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40 832,472 тыс. руб.</w:t>
            </w:r>
          </w:p>
        </w:tc>
      </w:tr>
      <w:tr w:rsidR="0004131C">
        <w:trPr>
          <w:trHeight w:val="8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__DdeLink__23184_1625634644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A589D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589D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</w:t>
            </w:r>
            <w:r w:rsidRPr="004A58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оздание механизмов развития комфортной городской среды, комплексного развития городов</w:t>
            </w:r>
          </w:p>
        </w:tc>
      </w:tr>
    </w:tbl>
    <w:p w:rsidR="0004131C" w:rsidRDefault="0004131C">
      <w:pPr>
        <w:sectPr w:rsidR="0004131C">
          <w:pgSz w:w="11906" w:h="16838"/>
          <w:pgMar w:top="709" w:right="738" w:bottom="709" w:left="1418" w:header="0" w:footer="0" w:gutter="0"/>
          <w:cols w:space="720"/>
          <w:formProt w:val="0"/>
          <w:docGrid w:linePitch="360"/>
        </w:sectPr>
      </w:pPr>
    </w:p>
    <w:p w:rsidR="0004131C" w:rsidRDefault="0068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70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630"/>
        <w:gridCol w:w="2552"/>
        <w:gridCol w:w="1138"/>
        <w:gridCol w:w="1134"/>
        <w:gridCol w:w="708"/>
        <w:gridCol w:w="709"/>
        <w:gridCol w:w="779"/>
        <w:gridCol w:w="780"/>
        <w:gridCol w:w="2552"/>
        <w:gridCol w:w="1559"/>
        <w:gridCol w:w="1559"/>
        <w:gridCol w:w="1605"/>
      </w:tblGrid>
      <w:tr w:rsidR="0004131C" w:rsidTr="00B35F9D">
        <w:trPr>
          <w:trHeight w:val="444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Наименование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Pr="00B35F9D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81" w:right="66" w:firstLine="4"/>
              <w:jc w:val="center"/>
              <w:rPr>
                <w:sz w:val="20"/>
                <w:szCs w:val="20"/>
              </w:rPr>
            </w:pPr>
            <w:r w:rsidRPr="00B35F9D">
              <w:rPr>
                <w:sz w:val="20"/>
                <w:szCs w:val="20"/>
              </w:rPr>
              <w:t>Единица</w:t>
            </w:r>
            <w:r w:rsidRPr="00B35F9D">
              <w:rPr>
                <w:spacing w:val="1"/>
                <w:sz w:val="20"/>
                <w:szCs w:val="20"/>
              </w:rPr>
              <w:t xml:space="preserve"> </w:t>
            </w:r>
            <w:r w:rsidRPr="00B35F9D">
              <w:rPr>
                <w:sz w:val="20"/>
                <w:szCs w:val="20"/>
              </w:rPr>
              <w:t>измерения</w:t>
            </w:r>
            <w:r w:rsidRPr="00B35F9D">
              <w:rPr>
                <w:spacing w:val="-57"/>
                <w:sz w:val="20"/>
                <w:szCs w:val="20"/>
              </w:rPr>
              <w:t xml:space="preserve"> </w:t>
            </w:r>
            <w:r w:rsidRPr="00B35F9D">
              <w:rPr>
                <w:spacing w:val="-3"/>
                <w:sz w:val="20"/>
                <w:szCs w:val="20"/>
              </w:rPr>
              <w:t>(по</w:t>
            </w:r>
            <w:r w:rsidRPr="00B35F9D">
              <w:rPr>
                <w:spacing w:val="-9"/>
                <w:sz w:val="20"/>
                <w:szCs w:val="20"/>
              </w:rPr>
              <w:t xml:space="preserve"> </w:t>
            </w:r>
            <w:r w:rsidRPr="00B35F9D"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219"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значение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6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3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73" w:line="252" w:lineRule="auto"/>
              <w:ind w:left="60" w:right="49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Ответственный</w:t>
            </w:r>
            <w:r>
              <w:rPr>
                <w:spacing w:val="-3"/>
                <w:sz w:val="21"/>
                <w:szCs w:val="21"/>
                <w:lang w:val="en-US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за </w:t>
            </w:r>
            <w:r>
              <w:rPr>
                <w:sz w:val="21"/>
                <w:szCs w:val="21"/>
              </w:rPr>
              <w:t>достижение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</w:t>
            </w:r>
            <w:r>
              <w:rPr>
                <w:spacing w:val="1"/>
                <w:sz w:val="21"/>
                <w:szCs w:val="21"/>
              </w:rPr>
              <w:t xml:space="preserve"> показателями </w:t>
            </w:r>
            <w:r>
              <w:rPr>
                <w:spacing w:val="-2"/>
                <w:sz w:val="21"/>
                <w:szCs w:val="21"/>
              </w:rPr>
              <w:t xml:space="preserve">национальных </w:t>
            </w:r>
            <w:r>
              <w:rPr>
                <w:sz w:val="21"/>
                <w:szCs w:val="21"/>
              </w:rPr>
              <w:t>целей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2" w:lineRule="auto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B35F9D" w:rsidTr="009C7399">
        <w:trPr>
          <w:trHeight w:val="594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140"/>
              <w:ind w:left="59" w:right="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1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</w:p>
        </w:tc>
      </w:tr>
      <w:tr w:rsidR="00B35F9D" w:rsidTr="009C7399">
        <w:trPr>
          <w:trHeight w:val="30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04131C" w:rsidTr="00B35F9D">
        <w:trPr>
          <w:trHeight w:val="366"/>
        </w:trPr>
        <w:tc>
          <w:tcPr>
            <w:tcW w:w="15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1):</w:t>
            </w:r>
          </w:p>
          <w:p w:rsidR="0004131C" w:rsidRDefault="006843E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комплексного развития коммунальной инфраструктуры ЗАТО г. Радужный Владимирской области, создание комфортных и безопасных условий проживания граждан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РФ от 07.05.2024 №309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Коэффициент</w:t>
            </w:r>
          </w:p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Постановление Правительства РФ от 30.04.2014 № 400</w:t>
            </w:r>
          </w:p>
          <w:p w:rsidR="00B35F9D" w:rsidRDefault="00B35F9D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«О формировании индексов изменения размера платы граждан за коммунальные услуги в Российской Федерации»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Федеральный закон от 12.01.1996 № 8-ФЗ «О погребении и похоронном деле»;</w:t>
            </w:r>
          </w:p>
          <w:p w:rsidR="00B35F9D" w:rsidRDefault="00B35F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Указ Президента РФ от 29.06.1996 № 1001</w:t>
            </w:r>
          </w:p>
          <w:p w:rsidR="00B35F9D" w:rsidRDefault="00B35F9D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«О гарантиях прав граждан на предоставление услуг по погребению умерших»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 w:rsidR="0004131C" w:rsidTr="00B35F9D">
        <w:trPr>
          <w:trHeight w:val="373"/>
        </w:trPr>
        <w:tc>
          <w:tcPr>
            <w:tcW w:w="15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2):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оздоровление муниципальных унитарных предприятий, учредителем которых является администрация ЗАТО г. Радужный Владимирской области</w:t>
            </w:r>
          </w:p>
        </w:tc>
      </w:tr>
      <w:tr w:rsidR="00B35F9D" w:rsidTr="009C7399">
        <w:trPr>
          <w:trHeight w:val="3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pacing w:before="68"/>
              <w:ind w:lef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</w:t>
            </w:r>
            <w:r>
              <w:rPr>
                <w:sz w:val="21"/>
                <w:szCs w:val="21"/>
              </w:rPr>
              <w:lastRenderedPageBreak/>
              <w:t>коммунального хозяйства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5F9D" w:rsidRDefault="00B35F9D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tbl>
      <w:tblPr>
        <w:tblpPr w:leftFromText="180" w:rightFromText="180" w:vertAnchor="text" w:horzAnchor="margin" w:tblpXSpec="center" w:tblpY="-292"/>
        <w:tblW w:w="15789" w:type="dxa"/>
        <w:tblLayout w:type="fixed"/>
        <w:tblLook w:val="0000" w:firstRow="0" w:lastRow="0" w:firstColumn="0" w:lastColumn="0" w:noHBand="0" w:noVBand="0"/>
      </w:tblPr>
      <w:tblGrid>
        <w:gridCol w:w="736"/>
        <w:gridCol w:w="4934"/>
        <w:gridCol w:w="1816"/>
        <w:gridCol w:w="990"/>
        <w:gridCol w:w="1620"/>
        <w:gridCol w:w="5693"/>
      </w:tblGrid>
      <w:tr w:rsidR="0004131C">
        <w:trPr>
          <w:trHeight w:val="561"/>
        </w:trPr>
        <w:tc>
          <w:tcPr>
            <w:tcW w:w="1578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04131C">
        <w:trPr>
          <w:trHeight w:val="56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1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структурного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элемента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показателями</w:t>
            </w:r>
          </w:p>
        </w:tc>
      </w:tr>
      <w:tr w:rsidR="0004131C">
        <w:trPr>
          <w:trHeight w:val="27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5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04131C">
        <w:trPr>
          <w:trHeight w:val="5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1 (подпрограмма): «Развитие жилищно-коммунального комплекса на территории ЗАТО г. Радужный Владимирской области»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Комплекс процессных мероприятий «Развитие жилищно-коммунального комплекса»</w:t>
            </w:r>
          </w:p>
        </w:tc>
      </w:tr>
      <w:tr w:rsidR="0004131C">
        <w:trPr>
          <w:trHeight w:val="4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 w:rsidR="00CA59E0">
              <w:rPr>
                <w:rFonts w:ascii="Times New Roman" w:eastAsia="Times New Roman" w:hAnsi="Times New Roman" w:cs="Times New Roman"/>
                <w:sz w:val="21"/>
                <w:szCs w:val="21"/>
              </w:rPr>
              <w:t>2024-2027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г.г.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Модернизация и ремонт объектов коммунальной инфраструктуры ЗАТО г. Радужный Владимирской области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2: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снижения издержек и повышение качества жилищных и коммунальных услуг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качества и доступности предоставляемых жилищных и коммунальных услуг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3: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1.4.4.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4: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улучшения бытового обслуживания населения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1.4.5.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5: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надлежащего содержания мест захоронения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Содержание мест для  захоронения в соответствии с этическими, санитарными и экологическими требованиями и установленными правилами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Жалобы граждан, связанные с нарушением прав граждан на предоставление гарантированных безвозмездных услуг по погребению умерших</w:t>
            </w:r>
          </w:p>
        </w:tc>
      </w:tr>
      <w:tr w:rsidR="0004131C">
        <w:trPr>
          <w:trHeight w:val="30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line="2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1.4.6.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</w:t>
            </w:r>
            <w:r w:rsidR="00B14992">
              <w:rPr>
                <w:rFonts w:ascii="Times New Roman" w:hAnsi="Times New Roman"/>
                <w:sz w:val="21"/>
                <w:szCs w:val="21"/>
              </w:rPr>
              <w:t xml:space="preserve">ых для надлежащего содержания, текущего ремонта и </w:t>
            </w:r>
            <w:r>
              <w:rPr>
                <w:rFonts w:ascii="Times New Roman" w:hAnsi="Times New Roman"/>
                <w:sz w:val="21"/>
                <w:szCs w:val="21"/>
              </w:rPr>
              <w:t>безопасной эксплуатации муниципальных объектов</w:t>
            </w:r>
          </w:p>
        </w:tc>
        <w:tc>
          <w:tcPr>
            <w:tcW w:w="4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безопасная эксплуатация муниципальных объектов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snapToGrid w:val="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ru-RU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94" w:line="240" w:lineRule="auto"/>
              <w:ind w:right="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 2 (подпрограмма):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94"/>
              <w:ind w:right="624"/>
              <w:jc w:val="center"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pacing w:before="80"/>
              <w:ind w:lef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Ведомственный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проект отсутствует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г. Радужный Владимирской области»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04131C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Срок реализации: </w:t>
            </w:r>
            <w:r w:rsidR="00DB6CD2">
              <w:rPr>
                <w:rFonts w:ascii="Times New Roman" w:eastAsia="Times New Roman" w:hAnsi="Times New Roman" w:cs="Times New Roman"/>
                <w:sz w:val="21"/>
                <w:szCs w:val="21"/>
              </w:rPr>
              <w:t>2024-2027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г.г.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1: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</w:tr>
      <w:tr w:rsidR="0004131C">
        <w:trPr>
          <w:trHeight w:val="2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</w:tbl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p w:rsidR="0004131C" w:rsidRDefault="0004131C">
      <w:pPr>
        <w:pStyle w:val="ae"/>
      </w:pPr>
    </w:p>
    <w:tbl>
      <w:tblPr>
        <w:tblpPr w:leftFromText="180" w:rightFromText="180" w:vertAnchor="text" w:horzAnchor="margin" w:tblpXSpec="center" w:tblpY="-477"/>
        <w:tblW w:w="16004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2694"/>
        <w:gridCol w:w="1701"/>
        <w:gridCol w:w="1559"/>
        <w:gridCol w:w="1701"/>
        <w:gridCol w:w="1417"/>
        <w:gridCol w:w="1721"/>
      </w:tblGrid>
      <w:tr w:rsidR="0004131C" w:rsidTr="009C7399">
        <w:trPr>
          <w:trHeight w:val="275"/>
          <w:jc w:val="center"/>
        </w:trPr>
        <w:tc>
          <w:tcPr>
            <w:tcW w:w="16004" w:type="dxa"/>
            <w:gridSpan w:val="7"/>
            <w:tcBorders>
              <w:bottom w:val="single" w:sz="4" w:space="0" w:color="000000"/>
            </w:tcBorders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line="256" w:lineRule="exact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4. Финансовое обеспечение муниципальной программы</w:t>
            </w:r>
          </w:p>
        </w:tc>
      </w:tr>
      <w:tr w:rsidR="0004131C" w:rsidTr="009C7399">
        <w:trPr>
          <w:trHeight w:val="275"/>
          <w:jc w:val="center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line="240" w:lineRule="auto"/>
              <w:ind w:left="331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  <w:r w:rsidRPr="009C739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</w:t>
            </w:r>
            <w:r w:rsidRPr="009C739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  <w:t>ь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о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 программы, структурного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элемента/</w:t>
            </w:r>
            <w:r w:rsidRPr="009C73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ГРБС/</w:t>
            </w:r>
          </w:p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8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9C7399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571DDE" w:rsidTr="00AE502A">
        <w:trPr>
          <w:trHeight w:val="300"/>
          <w:jc w:val="center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571DDE" w:rsidTr="00AE502A">
        <w:trPr>
          <w:trHeight w:val="282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71DDE" w:rsidRPr="009F401F" w:rsidTr="00AE502A">
        <w:trPr>
          <w:trHeight w:val="52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 w:rsidP="00F215B3">
            <w:pPr>
              <w:pStyle w:val="afa"/>
              <w:widowControl w:val="0"/>
              <w:spacing w:line="240" w:lineRule="auto"/>
              <w:rPr>
                <w:rFonts w:eastAsia="Times New Roman"/>
                <w:b/>
                <w:bCs/>
              </w:rPr>
            </w:pP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Муниципальная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«Жилищно-коммунальный комплекс на территории ЗАТО г. Радужный Владимирской области»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506F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том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9C7399">
              <w:rPr>
                <w:rFonts w:ascii="Times New Roman" w:eastAsia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399">
              <w:rPr>
                <w:rFonts w:ascii="Times New Roman" w:hAnsi="Times New Roman"/>
                <w:b/>
                <w:bCs/>
              </w:rPr>
              <w:t>63</w:t>
            </w:r>
            <w:r w:rsidR="00506F8B">
              <w:rPr>
                <w:rFonts w:ascii="Times New Roman" w:hAnsi="Times New Roman"/>
                <w:b/>
                <w:bCs/>
              </w:rPr>
              <w:t> 599,54435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E555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44 109,88</w:t>
            </w:r>
            <w:r w:rsidR="00E41343" w:rsidRPr="009F401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40 844,272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40</w:t>
            </w:r>
            <w:r w:rsidR="009F401F" w:rsidRPr="009F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401F">
              <w:rPr>
                <w:rFonts w:ascii="Times New Roman" w:eastAsia="Times New Roman" w:hAnsi="Times New Roman" w:cs="Times New Roman"/>
                <w:b/>
              </w:rPr>
              <w:t>832,472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E555D" w:rsidP="00DD0348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hAnsi="Times New Roman" w:cs="Times New Roman"/>
                <w:b/>
                <w:lang w:eastAsia="en-US"/>
              </w:rPr>
              <w:t xml:space="preserve">  189</w:t>
            </w:r>
            <w:r w:rsidR="00DD0348">
              <w:rPr>
                <w:rFonts w:ascii="Times New Roman" w:hAnsi="Times New Roman" w:cs="Times New Roman"/>
                <w:b/>
                <w:lang w:eastAsia="en-US"/>
              </w:rPr>
              <w:t> 386,17735</w:t>
            </w:r>
          </w:p>
        </w:tc>
      </w:tr>
      <w:tr w:rsidR="00571DDE" w:rsidRPr="009F401F" w:rsidTr="00AE502A">
        <w:trPr>
          <w:trHeight w:val="298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7399">
              <w:rPr>
                <w:rFonts w:ascii="Times New Roman" w:hAnsi="Times New Roman" w:cs="Times New Roman"/>
                <w:i/>
                <w:iCs/>
              </w:rPr>
              <w:t>Комплекс процессных мероприятий</w:t>
            </w:r>
          </w:p>
          <w:p w:rsidR="00571DDE" w:rsidRPr="009C7399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C7399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>«Развитие жилищно-коммунального комплекса»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06F8B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9C7399">
              <w:rPr>
                <w:rFonts w:ascii="Times New Roman" w:hAnsi="Times New Roman"/>
                <w:b/>
                <w:bCs/>
              </w:rPr>
              <w:t>63</w:t>
            </w:r>
            <w:r>
              <w:rPr>
                <w:rFonts w:ascii="Times New Roman" w:hAnsi="Times New Roman"/>
                <w:b/>
                <w:bCs/>
              </w:rPr>
              <w:t> 599,54435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E555D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44 109,88</w:t>
            </w:r>
            <w:r w:rsidR="00E41343" w:rsidRPr="009F401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iCs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40 844,272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E41343">
            <w:pPr>
              <w:pStyle w:val="afa"/>
              <w:widowControl w:val="0"/>
              <w:spacing w:line="240" w:lineRule="auto"/>
              <w:jc w:val="center"/>
              <w:rPr>
                <w:i/>
                <w:iCs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</w:t>
            </w:r>
            <w:r w:rsidR="009F401F" w:rsidRPr="009F401F">
              <w:rPr>
                <w:rFonts w:ascii="Times New Roman" w:eastAsia="Times New Roman" w:hAnsi="Times New Roman" w:cs="Times New Roman"/>
              </w:rPr>
              <w:t xml:space="preserve"> </w:t>
            </w:r>
            <w:r w:rsidRPr="009F401F">
              <w:rPr>
                <w:rFonts w:ascii="Times New Roman" w:eastAsia="Times New Roman" w:hAnsi="Times New Roman" w:cs="Times New Roman"/>
              </w:rPr>
              <w:t>832,472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D0348">
            <w:pPr>
              <w:pStyle w:val="afa"/>
              <w:widowControl w:val="0"/>
              <w:spacing w:line="240" w:lineRule="auto"/>
              <w:jc w:val="center"/>
              <w:rPr>
                <w:iCs/>
              </w:rPr>
            </w:pPr>
            <w:r w:rsidRPr="009F401F">
              <w:rPr>
                <w:rFonts w:ascii="Times New Roman" w:hAnsi="Times New Roman" w:cs="Times New Roman"/>
                <w:b/>
                <w:lang w:eastAsia="en-US"/>
              </w:rPr>
              <w:t>189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 386,17735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2080C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 w:rsidP="00036F8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733-0501-0910172420-244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2080C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4A589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75,0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Pr="009C7399" w:rsidRDefault="00571DDE" w:rsidP="001C07D7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Бюджет МО  ЗАТО г. Радужный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63</w:t>
            </w:r>
            <w:r w:rsidR="00506F8B">
              <w:rPr>
                <w:rFonts w:ascii="Times New Roman" w:eastAsia="Times New Roman" w:hAnsi="Times New Roman" w:cs="Times New Roman"/>
              </w:rPr>
              <w:t> 524,54435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E555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44 109,88</w:t>
            </w:r>
            <w:r w:rsidR="00E41343" w:rsidRPr="009F401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40 844,272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</w:t>
            </w:r>
            <w:r w:rsidR="008A1D3B" w:rsidRPr="009F401F">
              <w:rPr>
                <w:rFonts w:ascii="Times New Roman" w:eastAsia="Times New Roman" w:hAnsi="Times New Roman" w:cs="Times New Roman"/>
              </w:rPr>
              <w:t xml:space="preserve"> </w:t>
            </w:r>
            <w:r w:rsidRPr="009F401F">
              <w:rPr>
                <w:rFonts w:ascii="Times New Roman" w:eastAsia="Times New Roman" w:hAnsi="Times New Roman" w:cs="Times New Roman"/>
              </w:rPr>
              <w:t>832,472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189 311,17735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 w:rsidP="003A3AC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733-0501-09101</w:t>
            </w:r>
            <w:r w:rsidRPr="009C739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9C7399">
              <w:rPr>
                <w:rFonts w:ascii="Times New Roman" w:eastAsia="Times New Roman" w:hAnsi="Times New Roman" w:cs="Times New Roman"/>
              </w:rPr>
              <w:t>2420-244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06F8B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16,11665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076492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DD0348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16,11665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 w:rsidP="003A3ACD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733-0501-0940120450-244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076492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076492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1 827,6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 w:rsidP="00036F8E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733-0501-0940120460-244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1255,0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FB5C83" w:rsidP="005D01D9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1150,0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036F8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15588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FB5C83" w:rsidRPr="009F401F">
              <w:rPr>
                <w:rFonts w:ascii="Times New Roman" w:eastAsia="Times New Roman" w:hAnsi="Times New Roman" w:cs="Times New Roman"/>
              </w:rPr>
              <w:t>3 405</w:t>
            </w:r>
            <w:r w:rsidRPr="009F401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 w:rsidP="003A3ACD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733-0501-0940120460-247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   1 610,645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EA279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</w:t>
            </w:r>
            <w:r w:rsidR="005D01D9" w:rsidRPr="009F401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F401F">
              <w:rPr>
                <w:rFonts w:ascii="Times New Roman" w:eastAsia="Times New Roman" w:hAnsi="Times New Roman" w:cs="Times New Roman"/>
              </w:rPr>
              <w:t xml:space="preserve">  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EA279F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1000,0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5 310</w:t>
            </w:r>
            <w:r w:rsidR="00571DDE" w:rsidRPr="009F401F">
              <w:rPr>
                <w:rFonts w:ascii="Times New Roman" w:eastAsia="Times New Roman" w:hAnsi="Times New Roman" w:cs="Times New Roman"/>
              </w:rPr>
              <w:t>,645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 w:rsidP="003A3ACD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left="107" w:right="-97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733-0501-0940120470-244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  2 832,208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2720,9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D01D9" w:rsidP="003A3A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7 553,108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733-0501-0940120480-244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2 859,8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733-0501-0940191070-244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1012,0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CF548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 1012,0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733-0502-0940120490-244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1662C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11,8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734-0502-0940121080-244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</w:t>
            </w:r>
            <w:r w:rsidR="00506F8B">
              <w:rPr>
                <w:rFonts w:ascii="Times New Roman" w:eastAsia="Times New Roman" w:hAnsi="Times New Roman" w:cs="Times New Roman"/>
              </w:rPr>
              <w:t> 049,0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076492" w:rsidP="001F0679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DD0348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2 </w:t>
            </w:r>
            <w:r w:rsidR="00DD0348">
              <w:rPr>
                <w:rFonts w:ascii="Times New Roman" w:eastAsia="Times New Roman" w:hAnsi="Times New Roman" w:cs="Times New Roman"/>
              </w:rPr>
              <w:t>049,0</w:t>
            </w:r>
          </w:p>
        </w:tc>
      </w:tr>
      <w:tr w:rsidR="00571DDE" w:rsidRPr="009F401F" w:rsidTr="009E3A50">
        <w:trPr>
          <w:trHeight w:val="250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733-0502-0940160020-811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5 700,0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2367D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   4000</w:t>
            </w:r>
            <w:r w:rsidR="009E3A50" w:rsidRPr="009F401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492" w:rsidRPr="009F401F" w:rsidRDefault="0055676E" w:rsidP="0007649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76492" w:rsidRPr="009F401F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 w:rsidP="00FD0DDA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</w:t>
            </w:r>
            <w:r w:rsidR="0052367D" w:rsidRPr="009F401F">
              <w:rPr>
                <w:rFonts w:ascii="Times New Roman" w:eastAsia="Times New Roman" w:hAnsi="Times New Roman" w:cs="Times New Roman"/>
              </w:rPr>
              <w:t xml:space="preserve">      17</w:t>
            </w:r>
            <w:r w:rsidRPr="009F401F">
              <w:rPr>
                <w:rFonts w:ascii="Times New Roman" w:eastAsia="Times New Roman" w:hAnsi="Times New Roman" w:cs="Times New Roman"/>
              </w:rPr>
              <w:t xml:space="preserve"> 700,0</w:t>
            </w:r>
          </w:p>
        </w:tc>
      </w:tr>
      <w:tr w:rsidR="0055676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5676E" w:rsidRDefault="0055676E" w:rsidP="0055676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E" w:rsidRPr="009C7399" w:rsidRDefault="0055676E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733-0503-0940120500-244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6E" w:rsidRPr="009C7399" w:rsidRDefault="0055676E" w:rsidP="00506F8B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4 247,</w:t>
            </w:r>
            <w:r w:rsidR="00506F8B">
              <w:rPr>
                <w:rFonts w:ascii="Times New Roman" w:eastAsia="Times New Roman" w:hAnsi="Times New Roman" w:cs="Times New Roman"/>
              </w:rPr>
              <w:t>32035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6E" w:rsidRPr="009F401F" w:rsidRDefault="0055676E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2</w:t>
            </w:r>
            <w:r w:rsidR="009D4667" w:rsidRPr="009F401F">
              <w:rPr>
                <w:rFonts w:ascii="Times New Roman" w:eastAsia="Times New Roman" w:hAnsi="Times New Roman" w:cs="Times New Roman"/>
              </w:rPr>
              <w:t> 293,25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6E" w:rsidRPr="009F401F" w:rsidRDefault="0055676E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2 184,05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6E" w:rsidRPr="009F401F" w:rsidRDefault="0055676E" w:rsidP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2184,05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6E" w:rsidRPr="009F401F" w:rsidRDefault="0055676E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</w:t>
            </w:r>
            <w:r w:rsidR="009D4667" w:rsidRPr="009F401F">
              <w:rPr>
                <w:rFonts w:ascii="Times New Roman" w:eastAsia="Times New Roman" w:hAnsi="Times New Roman" w:cs="Times New Roman"/>
              </w:rPr>
              <w:t>10</w:t>
            </w:r>
            <w:r w:rsidR="00DD0348">
              <w:rPr>
                <w:rFonts w:ascii="Times New Roman" w:eastAsia="Times New Roman" w:hAnsi="Times New Roman" w:cs="Times New Roman"/>
              </w:rPr>
              <w:t> 898,67035</w:t>
            </w:r>
          </w:p>
        </w:tc>
      </w:tr>
      <w:tr w:rsidR="00571DDE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733-0503-0940191090-244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11 572,14266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567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F401F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F401F">
              <w:rPr>
                <w:rFonts w:ascii="Times New Roman" w:eastAsia="Times New Roman" w:hAnsi="Times New Roman" w:cs="Times New Roman"/>
                <w:color w:val="00B050"/>
              </w:rPr>
              <w:t xml:space="preserve">  </w:t>
            </w:r>
            <w:r w:rsidRPr="009F401F">
              <w:rPr>
                <w:rFonts w:ascii="Times New Roman" w:eastAsia="Times New Roman" w:hAnsi="Times New Roman" w:cs="Times New Roman"/>
              </w:rPr>
              <w:t>11 572,14266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E41343" w:rsidRDefault="00E41343" w:rsidP="00E41343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22 846,13454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8F3D6E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89 188,85454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E41343" w:rsidRDefault="00E41343" w:rsidP="00E4134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E41343" w:rsidRDefault="00E41343" w:rsidP="00E4134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6 899,53215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8F3D6E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26 935,03215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E41343" w:rsidRDefault="00E41343" w:rsidP="00E4134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1 510,683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1 469,237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1 516,9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1 516,9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8F3D6E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6 013,7</w:t>
            </w:r>
            <w:r w:rsidR="00E41343" w:rsidRPr="009F401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</w:tcBorders>
            <w:vAlign w:val="center"/>
          </w:tcPr>
          <w:p w:rsidR="00E41343" w:rsidRDefault="00E41343" w:rsidP="00E4134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506F8B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727,662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DD0348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2925,648</w:t>
            </w:r>
          </w:p>
        </w:tc>
      </w:tr>
      <w:tr w:rsidR="00E41343" w:rsidRPr="009F401F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1343" w:rsidRDefault="00E41343" w:rsidP="00E41343">
            <w:pPr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733-0505-0940100590-852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C7399" w:rsidRDefault="00506F8B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41343" w:rsidP="00E41343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0,32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3" w:rsidRPr="009F401F" w:rsidRDefault="00EF3A6D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</w:t>
            </w:r>
            <w:r w:rsidR="00DD0348">
              <w:rPr>
                <w:rFonts w:ascii="Times New Roman" w:eastAsia="Times New Roman" w:hAnsi="Times New Roman" w:cs="Times New Roman"/>
              </w:rPr>
              <w:t>8</w:t>
            </w:r>
            <w:r w:rsidRPr="009F401F">
              <w:rPr>
                <w:rFonts w:ascii="Times New Roman" w:eastAsia="Times New Roman" w:hAnsi="Times New Roman" w:cs="Times New Roman"/>
              </w:rPr>
              <w:t>,04</w:t>
            </w:r>
          </w:p>
        </w:tc>
      </w:tr>
      <w:tr w:rsidR="00571DDE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TableParagraph"/>
              <w:tabs>
                <w:tab w:val="left" w:pos="11057"/>
              </w:tabs>
              <w:snapToGrid w:val="0"/>
              <w:rPr>
                <w:i/>
                <w:iCs/>
                <w:sz w:val="20"/>
                <w:szCs w:val="20"/>
              </w:rPr>
            </w:pPr>
            <w:r w:rsidRPr="009C7399">
              <w:rPr>
                <w:i/>
                <w:iCs/>
                <w:sz w:val="20"/>
                <w:szCs w:val="20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71DDE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71DDE" w:rsidTr="00AE502A">
        <w:trPr>
          <w:trHeight w:val="113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71DDE" w:rsidTr="00AE502A">
        <w:trPr>
          <w:trHeight w:val="192"/>
          <w:jc w:val="center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DDE" w:rsidRPr="009C7399" w:rsidRDefault="00571DDE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9C7399">
              <w:rPr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DDE" w:rsidRDefault="00571DD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3273D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3273DC">
        <w:rPr>
          <w:rFonts w:ascii="Times New Roman" w:hAnsi="Times New Roman" w:cs="Times New Roman"/>
          <w:b/>
          <w:spacing w:val="-3"/>
          <w:sz w:val="22"/>
          <w:szCs w:val="22"/>
        </w:rPr>
        <w:t>Паспорт</w:t>
      </w:r>
    </w:p>
    <w:p w:rsidR="0004131C" w:rsidRPr="003273D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3273DC">
        <w:rPr>
          <w:rFonts w:ascii="Times New Roman" w:hAnsi="Times New Roman" w:cs="Times New Roman"/>
          <w:b/>
          <w:spacing w:val="-3"/>
          <w:sz w:val="22"/>
          <w:szCs w:val="22"/>
        </w:rPr>
        <w:t>комплекса процессных мероприятий</w:t>
      </w:r>
    </w:p>
    <w:p w:rsidR="0004131C" w:rsidRPr="003273D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273DC">
        <w:rPr>
          <w:rFonts w:ascii="Times New Roman" w:hAnsi="Times New Roman" w:cs="Times New Roman"/>
        </w:rPr>
        <w:t>«</w:t>
      </w:r>
      <w:r w:rsidRPr="003273DC">
        <w:rPr>
          <w:rFonts w:ascii="Times New Roman" w:hAnsi="Times New Roman"/>
        </w:rPr>
        <w:t>Развитие жилищно-коммунального комплекса</w:t>
      </w:r>
      <w:r w:rsidRPr="003273DC">
        <w:rPr>
          <w:rFonts w:ascii="Times New Roman" w:hAnsi="Times New Roman" w:cs="Times New Roman"/>
        </w:rPr>
        <w:t>»</w:t>
      </w:r>
    </w:p>
    <w:p w:rsidR="0004131C" w:rsidRPr="003273D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</w:rPr>
      </w:pPr>
      <w:r w:rsidRPr="003273DC">
        <w:rPr>
          <w:rFonts w:ascii="Times New Roman" w:hAnsi="Times New Roman" w:cs="Times New Roman"/>
          <w:b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 w:rsidRPr="003273DC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273DC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273DC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 w:rsidRPr="003273DC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273DC">
              <w:rPr>
                <w:rFonts w:ascii="Times New Roman" w:hAnsi="Times New Roman" w:cs="Calibri"/>
                <w:sz w:val="22"/>
                <w:szCs w:val="22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273DC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Pr="00944A0E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</w:rPr>
      </w:pPr>
      <w:r w:rsidRPr="00944A0E">
        <w:rPr>
          <w:b/>
        </w:rPr>
        <w:t>2. Показатели комплекса процессных мероприятий</w:t>
      </w:r>
    </w:p>
    <w:p w:rsidR="0004131C" w:rsidRPr="00944A0E" w:rsidRDefault="0004131C">
      <w:pPr>
        <w:pStyle w:val="ae"/>
        <w:tabs>
          <w:tab w:val="left" w:pos="11057"/>
        </w:tabs>
        <w:rPr>
          <w:b/>
          <w:sz w:val="22"/>
          <w:szCs w:val="2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3969"/>
        <w:gridCol w:w="1418"/>
        <w:gridCol w:w="1417"/>
        <w:gridCol w:w="1134"/>
        <w:gridCol w:w="1276"/>
        <w:gridCol w:w="1134"/>
        <w:gridCol w:w="1134"/>
        <w:gridCol w:w="1559"/>
        <w:gridCol w:w="1909"/>
      </w:tblGrid>
      <w:tr w:rsidR="0004131C" w:rsidRPr="003273DC" w:rsidTr="00914497">
        <w:trPr>
          <w:trHeight w:val="39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№</w:t>
            </w:r>
          </w:p>
          <w:p w:rsidR="0004131C" w:rsidRPr="003273D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Наименование</w:t>
            </w:r>
            <w:r w:rsidRPr="003273DC">
              <w:rPr>
                <w:spacing w:val="-5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Единица</w:t>
            </w:r>
            <w:r w:rsidRPr="003273DC">
              <w:rPr>
                <w:spacing w:val="1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измерения</w:t>
            </w:r>
          </w:p>
          <w:p w:rsidR="0004131C" w:rsidRPr="003273D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(по</w:t>
            </w:r>
            <w:r w:rsidRPr="003273DC">
              <w:rPr>
                <w:spacing w:val="-13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Базовое</w:t>
            </w:r>
            <w:r w:rsidRPr="003273DC">
              <w:rPr>
                <w:spacing w:val="1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Значение</w:t>
            </w:r>
            <w:r w:rsidRPr="003273DC">
              <w:rPr>
                <w:spacing w:val="-4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показателей</w:t>
            </w:r>
            <w:r w:rsidRPr="003273DC">
              <w:rPr>
                <w:spacing w:val="-2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по</w:t>
            </w:r>
            <w:r w:rsidRPr="003273DC">
              <w:rPr>
                <w:spacing w:val="-5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0"/>
                <w:szCs w:val="20"/>
              </w:rPr>
            </w:pPr>
            <w:r w:rsidRPr="003273DC">
              <w:rPr>
                <w:spacing w:val="-2"/>
                <w:sz w:val="20"/>
                <w:szCs w:val="20"/>
              </w:rPr>
              <w:t xml:space="preserve">Ответственный </w:t>
            </w:r>
            <w:r w:rsidRPr="003273DC">
              <w:rPr>
                <w:spacing w:val="-1"/>
                <w:sz w:val="20"/>
                <w:szCs w:val="20"/>
              </w:rPr>
              <w:t>за достижение</w:t>
            </w:r>
            <w:r w:rsidRPr="003273DC">
              <w:rPr>
                <w:spacing w:val="-57"/>
                <w:sz w:val="20"/>
                <w:szCs w:val="20"/>
              </w:rPr>
              <w:t xml:space="preserve"> </w:t>
            </w:r>
            <w:r w:rsidRPr="003273DC">
              <w:rPr>
                <w:sz w:val="20"/>
                <w:szCs w:val="20"/>
              </w:rPr>
              <w:t>показателя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3273DC" w:rsidRDefault="006843E0" w:rsidP="006E2058">
            <w:pPr>
              <w:pStyle w:val="TableParagraph"/>
              <w:tabs>
                <w:tab w:val="left" w:pos="11057"/>
              </w:tabs>
              <w:ind w:right="99"/>
              <w:rPr>
                <w:spacing w:val="-2"/>
                <w:sz w:val="20"/>
                <w:szCs w:val="20"/>
              </w:rPr>
            </w:pPr>
            <w:r w:rsidRPr="003273DC">
              <w:rPr>
                <w:spacing w:val="-2"/>
                <w:sz w:val="20"/>
                <w:szCs w:val="20"/>
              </w:rPr>
              <w:t>Информационная система</w:t>
            </w:r>
          </w:p>
        </w:tc>
      </w:tr>
      <w:tr w:rsidR="00914497" w:rsidRPr="003273DC" w:rsidTr="00F663F1">
        <w:trPr>
          <w:trHeight w:val="30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73D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73DC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73DC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</w:tr>
      <w:tr w:rsidR="00914497" w:rsidRPr="003273DC" w:rsidTr="00F663F1">
        <w:trPr>
          <w:trHeight w:val="28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 w:rsidP="00914497">
            <w:pPr>
              <w:pStyle w:val="TableParagraph"/>
              <w:tabs>
                <w:tab w:val="left" w:pos="11057"/>
              </w:tabs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273D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9</w:t>
            </w:r>
          </w:p>
        </w:tc>
      </w:tr>
      <w:tr w:rsidR="00914497" w:rsidRPr="003273DC" w:rsidTr="00F663F1">
        <w:trPr>
          <w:trHeight w:val="43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ФИС СП</w:t>
            </w:r>
          </w:p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ГАС «Управление»</w:t>
            </w:r>
          </w:p>
        </w:tc>
      </w:tr>
      <w:tr w:rsidR="00914497" w:rsidRPr="003273DC" w:rsidTr="00F663F1">
        <w:trPr>
          <w:trHeight w:val="4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Соответствие фактически сложившегося роста платы граждан за коммунальные услуги росту, установленному субъектом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3DC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≥1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ФИС СП</w:t>
            </w:r>
          </w:p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ГАС «Управление»</w:t>
            </w:r>
          </w:p>
        </w:tc>
      </w:tr>
      <w:tr w:rsidR="00914497" w:rsidRPr="003273DC" w:rsidTr="00F663F1">
        <w:trPr>
          <w:trHeight w:val="4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73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МКУ «ГКМХ»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ФИС СП</w:t>
            </w:r>
          </w:p>
          <w:p w:rsidR="00914497" w:rsidRPr="003273DC" w:rsidRDefault="00914497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0"/>
                <w:szCs w:val="20"/>
              </w:rPr>
            </w:pPr>
            <w:r w:rsidRPr="003273DC">
              <w:rPr>
                <w:sz w:val="20"/>
                <w:szCs w:val="20"/>
              </w:rPr>
              <w:t>ГАС «Управление»</w:t>
            </w:r>
          </w:p>
        </w:tc>
      </w:tr>
    </w:tbl>
    <w:p w:rsidR="0004131C" w:rsidRDefault="0004131C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Default="0004131C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:rsidR="0004131C" w:rsidRPr="00944A0E" w:rsidRDefault="006843E0">
      <w:pPr>
        <w:pStyle w:val="ae"/>
        <w:tabs>
          <w:tab w:val="left" w:pos="11057"/>
        </w:tabs>
        <w:jc w:val="center"/>
        <w:rPr>
          <w:b/>
        </w:rPr>
      </w:pPr>
      <w:r w:rsidRPr="00944A0E">
        <w:rPr>
          <w:b/>
        </w:rPr>
        <w:lastRenderedPageBreak/>
        <w:t xml:space="preserve">3. </w:t>
      </w:r>
      <w:r w:rsidRPr="00944A0E">
        <w:rPr>
          <w:b/>
          <w:lang w:val="ru-RU"/>
        </w:rPr>
        <w:t>Перечень мероприятий (результатов) комплекса процессных мероприятий</w:t>
      </w:r>
    </w:p>
    <w:p w:rsidR="0004131C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860"/>
        <w:gridCol w:w="3404"/>
        <w:gridCol w:w="1112"/>
        <w:gridCol w:w="1985"/>
        <w:gridCol w:w="850"/>
        <w:gridCol w:w="851"/>
        <w:gridCol w:w="742"/>
        <w:gridCol w:w="743"/>
      </w:tblGrid>
      <w:tr w:rsidR="0004131C" w:rsidTr="00834BE8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4302C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№</w:t>
            </w:r>
            <w:r w:rsidRPr="004302CC"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 w:rsidRPr="004302CC"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Наименование мероприятия</w:t>
            </w:r>
            <w:r w:rsidRPr="00834BE8">
              <w:rPr>
                <w:rFonts w:ascii="Times New Roman" w:hAnsi="Times New Roman"/>
                <w:spacing w:val="-57"/>
              </w:rPr>
              <w:t xml:space="preserve"> </w:t>
            </w:r>
            <w:r w:rsidRPr="00834BE8"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Тип</w:t>
            </w:r>
            <w:r w:rsidRPr="00834BE8">
              <w:rPr>
                <w:rFonts w:ascii="Times New Roman" w:hAnsi="Times New Roman"/>
                <w:spacing w:val="1"/>
              </w:rPr>
              <w:t xml:space="preserve"> </w:t>
            </w:r>
            <w:r w:rsidRPr="00834BE8">
              <w:rPr>
                <w:rFonts w:ascii="Times New Roman" w:hAnsi="Times New Roman"/>
              </w:rPr>
              <w:t>мероприятий</w:t>
            </w:r>
            <w:r w:rsidRPr="00834BE8">
              <w:rPr>
                <w:rFonts w:ascii="Times New Roman" w:hAnsi="Times New Roman"/>
                <w:spacing w:val="1"/>
              </w:rPr>
              <w:t xml:space="preserve"> </w:t>
            </w:r>
            <w:r w:rsidRPr="00834BE8"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Единица</w:t>
            </w:r>
            <w:r w:rsidRPr="00834BE8">
              <w:rPr>
                <w:rFonts w:ascii="Times New Roman" w:hAnsi="Times New Roman"/>
                <w:spacing w:val="1"/>
              </w:rPr>
              <w:t xml:space="preserve"> </w:t>
            </w:r>
            <w:r w:rsidRPr="00834BE8">
              <w:rPr>
                <w:rFonts w:ascii="Times New Roman" w:hAnsi="Times New Roman"/>
              </w:rPr>
              <w:t>измерения</w:t>
            </w:r>
          </w:p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(по</w:t>
            </w:r>
            <w:r w:rsidRPr="00834BE8">
              <w:rPr>
                <w:rFonts w:ascii="Times New Roman" w:hAnsi="Times New Roman"/>
                <w:spacing w:val="-13"/>
              </w:rPr>
              <w:t xml:space="preserve"> О</w:t>
            </w:r>
            <w:r w:rsidRPr="00834BE8">
              <w:rPr>
                <w:rFonts w:ascii="Times New Roman" w:hAnsi="Times New Roman"/>
              </w:rPr>
              <w:t>КЕИ)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Базовое</w:t>
            </w:r>
            <w:r w:rsidRPr="00834BE8">
              <w:rPr>
                <w:rFonts w:ascii="Times New Roman" w:hAnsi="Times New Roman"/>
                <w:spacing w:val="1"/>
              </w:rPr>
              <w:t xml:space="preserve"> </w:t>
            </w:r>
            <w:r w:rsidRPr="00834BE8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Значения мероприятия (результата) по годам</w:t>
            </w:r>
          </w:p>
        </w:tc>
      </w:tr>
      <w:tr w:rsidR="00D3738C" w:rsidTr="00F663F1">
        <w:trPr>
          <w:trHeight w:val="59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3738C" w:rsidTr="00F663F1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4131C" w:rsidTr="004302CC">
        <w:trPr>
          <w:trHeight w:val="352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1. Модернизация и ремонт объектов коммунальной инфраструктуры ЗАТО г. Радужный Владимирской области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Техническое обслуживание, текущий ремонт систем пожарной сигнализации в муниципальных общежитиях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профилактических и ремонтно-восстановительных работ составных частей установок пожарной сигнализации и каналообразующего оборудования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Мониторинг систем пожарной безопасности объектов, охрана объектов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 по противопожарному мониторингу автоматических установок пожарной сигнализации, охране объектов при помощи технических средств охраны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 по текущему ремонту муниципальных жилых помещений (в том числе за замена инженерных коммуникаций, газовых и электрических плит по заявлениям граждан)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4302CC">
        <w:trPr>
          <w:trHeight w:val="308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2. Создание условий для снижения издержек и повышение качества жилищных и коммунальных услуг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ремонт незаселенных муниципальных помещений, в том числе общего имущества многоквартирного дома в части незаселенных помещений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2200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2100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Жилищная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24380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24380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24380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24380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4302C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02CC"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Коммунальная услуга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2300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2200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9F401F" w:rsidRDefault="004D0083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2100</w:t>
            </w:r>
          </w:p>
        </w:tc>
      </w:tr>
      <w:tr w:rsidR="00D3738C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 xml:space="preserve">Обслуживание периодическая поверка и текущий ремонту узлов учета тепловой энергии и воды на вводе в </w:t>
            </w:r>
            <w:r w:rsidRPr="00834BE8">
              <w:rPr>
                <w:rFonts w:ascii="Times New Roman" w:hAnsi="Times New Roman"/>
              </w:rPr>
              <w:lastRenderedPageBreak/>
              <w:t>город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lastRenderedPageBreak/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 xml:space="preserve">Круглосуточный контроль работы приборов учета тепловой энергии, холодной и горячей воды, </w:t>
            </w:r>
            <w:r w:rsidRPr="00834BE8">
              <w:rPr>
                <w:rFonts w:ascii="Times New Roman" w:hAnsi="Times New Roman"/>
              </w:rPr>
              <w:lastRenderedPageBreak/>
              <w:t>ежедневный анализ работы приборов, ежемесячный осмотр оборудования узлов учета, текущий ремонт, поверка.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8C" w:rsidRPr="00834BE8" w:rsidRDefault="00D3738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663F1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по диспетчеризации работы узлов учета тепловой энергии, холодной и горячей воды, установленных на вводах в город, в многоквартирных домах, на объектах социально-культурного назначения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Сбор, формирование баз данных с помощью информационно-аналитической системы «Диалог». Выдача по запросам заказчика оперативной и архивной информации с приборов учета и контроля параметров систем тепло- и водоснабжения.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3F1" w:rsidTr="00F663F1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5A1AA4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1AA4">
              <w:rPr>
                <w:rFonts w:ascii="Times New Roman" w:hAnsi="Times New Roman"/>
                <w:sz w:val="21"/>
                <w:szCs w:val="21"/>
              </w:rPr>
              <w:t>2.6.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Приобретение автомобиля грузового с бортовой платформой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1" w:rsidRPr="00834BE8" w:rsidRDefault="00F663F1" w:rsidP="00E169E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9E11F5">
        <w:trPr>
          <w:trHeight w:val="379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3. Реализация мероприятий для создания безопасных условий проживания граждан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E11F5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11F5"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услуги по предоставлению информации гидрометеорологии и мониторингу окружающей среды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B50990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>3.2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помещений маневренного фонда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9E11F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31C" w:rsidTr="009E11F5">
        <w:trPr>
          <w:trHeight w:val="363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4. Создание условий для улучшения бытового обслуживания населения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субсидий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Возмещение части фактически понесенных затрат МУП «ЖКХ» ЗАТО г. Радужный от оказания банных услуг населению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18658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D3738C" w:rsidRDefault="0012080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12080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19640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12080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19640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9F401F" w:rsidRDefault="0012080C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19640</w:t>
            </w:r>
          </w:p>
        </w:tc>
      </w:tr>
      <w:tr w:rsidR="0004131C" w:rsidTr="009E11F5">
        <w:trPr>
          <w:trHeight w:val="383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5. Создание условий для надлежащего содержания мест захоронения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облуживание городского кладбища традиционного захоронения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Оказание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Благоустройство территории городского кладбища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04131C" w:rsidTr="009E11F5">
        <w:trPr>
          <w:trHeight w:val="285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6. Организация выполнения работ, необходимых для надлежащего содержания</w:t>
            </w:r>
            <w:r w:rsidR="00B14992" w:rsidRPr="00834BE8">
              <w:rPr>
                <w:rFonts w:ascii="Times New Roman" w:hAnsi="Times New Roman"/>
                <w:i/>
                <w:iCs/>
              </w:rPr>
              <w:t>, текущего ремонта</w:t>
            </w:r>
            <w:r w:rsidRPr="00834BE8">
              <w:rPr>
                <w:rFonts w:ascii="Times New Roman" w:hAnsi="Times New Roman"/>
                <w:i/>
                <w:iCs/>
              </w:rPr>
              <w:t xml:space="preserve"> и безопасной эксплуатации муниципальных объектов</w:t>
            </w: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Выполнение работ по текущему ремонту административных зданий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 w:rsidP="00F86C46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34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ED9" w:rsidTr="00562ED9">
        <w:trPr>
          <w:trHeight w:val="30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Налоги, госпошлины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МКУ «ГКМХ»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ED9" w:rsidRPr="00834BE8" w:rsidRDefault="00562ED9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4131C" w:rsidRPr="00944A0E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44A0E">
        <w:rPr>
          <w:rFonts w:ascii="Times New Roman" w:hAnsi="Times New Roman" w:cs="Times New Roman"/>
          <w:b/>
          <w:bCs/>
          <w:spacing w:val="-3"/>
          <w:sz w:val="24"/>
          <w:szCs w:val="24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2550"/>
        <w:gridCol w:w="1418"/>
        <w:gridCol w:w="1417"/>
        <w:gridCol w:w="1559"/>
        <w:gridCol w:w="1560"/>
        <w:gridCol w:w="1843"/>
      </w:tblGrid>
      <w:tr w:rsidR="0004131C" w:rsidTr="00F663F1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№</w:t>
            </w:r>
            <w:r w:rsidRPr="00834BE8">
              <w:rPr>
                <w:spacing w:val="-57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Наименование</w:t>
            </w:r>
            <w:r w:rsidRPr="00834BE8">
              <w:rPr>
                <w:spacing w:val="-6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мероприятия</w:t>
            </w:r>
            <w:r w:rsidRPr="00834BE8">
              <w:rPr>
                <w:spacing w:val="-5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(результата)</w:t>
            </w:r>
            <w:r w:rsidRPr="00834BE8">
              <w:rPr>
                <w:spacing w:val="-6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/</w:t>
            </w:r>
          </w:p>
          <w:p w:rsidR="0004131C" w:rsidRPr="00834BE8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источник</w:t>
            </w:r>
            <w:r w:rsidRPr="00834BE8">
              <w:rPr>
                <w:spacing w:val="-3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финансового</w:t>
            </w:r>
            <w:r w:rsidRPr="00834BE8">
              <w:rPr>
                <w:spacing w:val="-1"/>
                <w:sz w:val="20"/>
                <w:szCs w:val="20"/>
              </w:rPr>
              <w:t xml:space="preserve"> </w:t>
            </w:r>
            <w:r w:rsidRPr="00834BE8">
              <w:rPr>
                <w:sz w:val="20"/>
                <w:szCs w:val="20"/>
              </w:rPr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Pr="00834BE8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>ГРБС</w:t>
            </w:r>
          </w:p>
          <w:p w:rsidR="0004131C" w:rsidRPr="00834BE8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834BE8">
              <w:rPr>
                <w:sz w:val="20"/>
                <w:szCs w:val="20"/>
              </w:rPr>
              <w:t xml:space="preserve"> КБК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  <w:spacing w:val="-2"/>
              </w:rPr>
              <w:t>Объем</w:t>
            </w:r>
            <w:r w:rsidRPr="00834BE8">
              <w:rPr>
                <w:rFonts w:ascii="Times New Roman" w:hAnsi="Times New Roman"/>
                <w:spacing w:val="-11"/>
              </w:rPr>
              <w:t xml:space="preserve"> </w:t>
            </w:r>
            <w:r w:rsidRPr="00834BE8">
              <w:rPr>
                <w:rFonts w:ascii="Times New Roman" w:hAnsi="Times New Roman"/>
                <w:spacing w:val="-2"/>
              </w:rPr>
              <w:t>финансового</w:t>
            </w:r>
            <w:r w:rsidRPr="00834BE8">
              <w:rPr>
                <w:rFonts w:ascii="Times New Roman" w:hAnsi="Times New Roman"/>
                <w:spacing w:val="-10"/>
              </w:rPr>
              <w:t xml:space="preserve"> </w:t>
            </w:r>
            <w:r w:rsidRPr="00834BE8">
              <w:rPr>
                <w:rFonts w:ascii="Times New Roman" w:hAnsi="Times New Roman"/>
                <w:spacing w:val="-1"/>
              </w:rPr>
              <w:t>обеспечения</w:t>
            </w:r>
          </w:p>
          <w:p w:rsidR="0004131C" w:rsidRPr="00834BE8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  <w:spacing w:val="-1"/>
              </w:rPr>
              <w:t>по</w:t>
            </w:r>
            <w:r w:rsidRPr="00834BE8">
              <w:rPr>
                <w:rFonts w:ascii="Times New Roman" w:hAnsi="Times New Roman"/>
                <w:spacing w:val="-10"/>
              </w:rPr>
              <w:t xml:space="preserve"> </w:t>
            </w:r>
            <w:r w:rsidRPr="00834BE8">
              <w:rPr>
                <w:rFonts w:ascii="Times New Roman" w:hAnsi="Times New Roman"/>
                <w:spacing w:val="-1"/>
              </w:rPr>
              <w:t xml:space="preserve">годам </w:t>
            </w:r>
            <w:r w:rsidRPr="00834BE8">
              <w:rPr>
                <w:rFonts w:ascii="Times New Roman" w:hAnsi="Times New Roman"/>
              </w:rPr>
              <w:t>реализации,</w:t>
            </w:r>
            <w:r w:rsidRPr="00834BE8">
              <w:rPr>
                <w:rFonts w:ascii="Times New Roman" w:hAnsi="Times New Roman"/>
                <w:spacing w:val="-8"/>
              </w:rPr>
              <w:t xml:space="preserve"> </w:t>
            </w:r>
            <w:r w:rsidRPr="00834BE8">
              <w:rPr>
                <w:rFonts w:ascii="Times New Roman" w:hAnsi="Times New Roman"/>
              </w:rPr>
              <w:t>тыс.</w:t>
            </w:r>
            <w:r w:rsidRPr="00834BE8">
              <w:rPr>
                <w:rFonts w:ascii="Times New Roman" w:hAnsi="Times New Roman"/>
                <w:spacing w:val="-7"/>
              </w:rPr>
              <w:t xml:space="preserve"> </w:t>
            </w:r>
            <w:r w:rsidRPr="00834BE8">
              <w:rPr>
                <w:rFonts w:ascii="Times New Roman" w:hAnsi="Times New Roman"/>
              </w:rPr>
              <w:t>рублей</w:t>
            </w:r>
          </w:p>
        </w:tc>
      </w:tr>
      <w:tr w:rsidR="006F4F74" w:rsidTr="009E3A50">
        <w:trPr>
          <w:trHeight w:val="331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74" w:rsidRPr="00834BE8" w:rsidRDefault="006F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F4F74">
              <w:rPr>
                <w:rFonts w:ascii="Times New Roman" w:hAnsi="Times New Roman"/>
              </w:rPr>
              <w:t>Всего</w:t>
            </w:r>
          </w:p>
        </w:tc>
      </w:tr>
      <w:tr w:rsidR="006F4F74" w:rsidTr="009E3A50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0348" w:rsidTr="00C37EF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834BE8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4BE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834BE8" w:rsidRDefault="00DD0348" w:rsidP="00DD0348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834BE8">
              <w:rPr>
                <w:rFonts w:ascii="Times New Roman" w:hAnsi="Times New Roman" w:cs="Times New Roman"/>
                <w:b/>
                <w:bCs/>
              </w:rPr>
              <w:t>Направление 1 (подпрограмма):</w:t>
            </w:r>
          </w:p>
          <w:p w:rsidR="00DD0348" w:rsidRPr="00834BE8" w:rsidRDefault="00DD0348" w:rsidP="00DD0348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834BE8">
              <w:rPr>
                <w:rFonts w:ascii="Times New Roman" w:hAnsi="Times New Roman" w:cs="Times New Roman"/>
                <w:b/>
                <w:bCs/>
                <w:spacing w:val="-3"/>
              </w:rPr>
              <w:t>«Развитие жилищно-коммунального комплекса на территории ЗАТО г. Радужный Владимирской области»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48" w:rsidRPr="00834BE8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9C7399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399">
              <w:rPr>
                <w:rFonts w:ascii="Times New Roman" w:hAnsi="Times New Roman"/>
                <w:b/>
                <w:bCs/>
              </w:rPr>
              <w:t>63</w:t>
            </w:r>
            <w:r>
              <w:rPr>
                <w:rFonts w:ascii="Times New Roman" w:hAnsi="Times New Roman"/>
                <w:b/>
                <w:bCs/>
              </w:rPr>
              <w:t> 599,54435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9F401F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44 109,889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9F401F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40 844,272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9F401F" w:rsidRDefault="00DD0348" w:rsidP="00DD0348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eastAsia="Times New Roman" w:hAnsi="Times New Roman" w:cs="Times New Roman"/>
                <w:b/>
              </w:rPr>
              <w:t>40 832,472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48" w:rsidRPr="009F401F" w:rsidRDefault="00DD0348" w:rsidP="00DD0348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F401F">
              <w:rPr>
                <w:rFonts w:ascii="Times New Roman" w:hAnsi="Times New Roman" w:cs="Times New Roman"/>
                <w:b/>
                <w:lang w:eastAsia="en-US"/>
              </w:rPr>
              <w:t xml:space="preserve">  189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 386,17735</w:t>
            </w:r>
          </w:p>
        </w:tc>
      </w:tr>
      <w:tr w:rsidR="006F4F74" w:rsidTr="009E3A50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9F401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6F4F74">
              <w:rPr>
                <w:rFonts w:ascii="Times New Roman" w:hAnsi="Times New Roman"/>
                <w:iCs/>
              </w:rPr>
              <w:t>75,0</w:t>
            </w:r>
          </w:p>
        </w:tc>
      </w:tr>
      <w:tr w:rsidR="006F4F74" w:rsidTr="009E3A50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733-0501-0910172420-244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34BE8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834BE8" w:rsidRDefault="009F401F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F74" w:rsidRPr="006F4F74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6F4F74">
              <w:rPr>
                <w:rFonts w:ascii="Times New Roman" w:hAnsi="Times New Roman"/>
                <w:iCs/>
              </w:rPr>
              <w:t>75,0</w:t>
            </w:r>
          </w:p>
        </w:tc>
      </w:tr>
      <w:tr w:rsidR="00DA1531" w:rsidTr="002C420F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31" w:rsidRPr="00834BE8" w:rsidRDefault="00DA1531" w:rsidP="00DA1531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834BE8" w:rsidRDefault="00DA1531" w:rsidP="00DA1531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834BE8">
              <w:rPr>
                <w:rFonts w:ascii="Times New Roman" w:hAnsi="Times New Roman"/>
                <w:i/>
                <w:iCs/>
              </w:rPr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31" w:rsidRPr="00834BE8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9C7399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</w:rPr>
              <w:t> 524,54435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9F401F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44 109,889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9F401F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40 844,272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9F401F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40 832,472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31" w:rsidRPr="009F401F" w:rsidRDefault="00DA1531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189 311,17735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733-0501-09101</w:t>
            </w:r>
            <w:r w:rsidRPr="00834BE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834BE8">
              <w:rPr>
                <w:rFonts w:ascii="Times New Roman" w:eastAsia="Times New Roman" w:hAnsi="Times New Roman" w:cs="Times New Roman"/>
              </w:rPr>
              <w:t>2420-244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16,11665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16,11665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34BE8">
              <w:rPr>
                <w:rFonts w:ascii="Times New Roman" w:hAnsi="Times New Roman"/>
              </w:rPr>
              <w:t>733-0501-0940120450</w:t>
            </w:r>
            <w:r w:rsidRPr="00834BE8">
              <w:rPr>
                <w:rFonts w:ascii="Times New Roman" w:hAnsi="Times New Roman"/>
                <w:lang w:val="en-US"/>
              </w:rPr>
              <w:t>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456,9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1 827,6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ремонт незаселенных муниципальных помещений.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733-0501-0940120460-244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1255,0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1150,0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3 405,0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733-0501-0940120460-247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   1 610,645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1 000,0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5 310,645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733-0501-0940120470-244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  2 832,208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2720,9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7 553,108</w:t>
            </w:r>
          </w:p>
        </w:tc>
      </w:tr>
      <w:tr w:rsidR="00354C22" w:rsidTr="0012080C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733-0501-0940120480-244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2 859,8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объектов жилого фонда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733-0501-0940191070-244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1012,0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 1012,0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733-0502-0940120490-244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11,8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11,8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734-0502-0940121080-244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049,0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2 </w:t>
            </w:r>
            <w:r>
              <w:rPr>
                <w:rFonts w:ascii="Times New Roman" w:eastAsia="Times New Roman" w:hAnsi="Times New Roman" w:cs="Times New Roman"/>
              </w:rPr>
              <w:t>049,0</w:t>
            </w:r>
          </w:p>
        </w:tc>
      </w:tr>
      <w:tr w:rsidR="00354C2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733-0502-0940160020-811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5 700,0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     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4000,0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   17 700,0</w:t>
            </w:r>
          </w:p>
        </w:tc>
      </w:tr>
      <w:tr w:rsidR="00354C22" w:rsidTr="0012080C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733-0503-0940120500-244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 4 247,</w:t>
            </w:r>
            <w:r>
              <w:rPr>
                <w:rFonts w:ascii="Times New Roman" w:eastAsia="Times New Roman" w:hAnsi="Times New Roman" w:cs="Times New Roman"/>
              </w:rPr>
              <w:t>32035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  2 293,25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2 184,05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2184,05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10</w:t>
            </w:r>
            <w:r>
              <w:rPr>
                <w:rFonts w:ascii="Times New Roman" w:eastAsia="Times New Roman" w:hAnsi="Times New Roman" w:cs="Times New Roman"/>
              </w:rPr>
              <w:t> 898,67035</w:t>
            </w:r>
          </w:p>
        </w:tc>
      </w:tr>
      <w:tr w:rsidR="00354C22" w:rsidRPr="00970E42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Текущий ремонт административных зданий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22" w:rsidRPr="00834BE8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733-0503-0940191090-244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C7399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C7399">
              <w:rPr>
                <w:rFonts w:ascii="Times New Roman" w:eastAsia="Times New Roman" w:hAnsi="Times New Roman" w:cs="Times New Roman"/>
              </w:rPr>
              <w:t xml:space="preserve">  11 572,14266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22" w:rsidRPr="009F401F" w:rsidRDefault="00354C22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9F401F">
              <w:rPr>
                <w:rFonts w:ascii="Times New Roman" w:eastAsia="Times New Roman" w:hAnsi="Times New Roman" w:cs="Times New Roman"/>
                <w:color w:val="00B050"/>
              </w:rPr>
              <w:t xml:space="preserve">  </w:t>
            </w:r>
            <w:r w:rsidRPr="009F401F">
              <w:rPr>
                <w:rFonts w:ascii="Times New Roman" w:eastAsia="Times New Roman" w:hAnsi="Times New Roman" w:cs="Times New Roman"/>
              </w:rPr>
              <w:t>11 572,14266</w:t>
            </w:r>
          </w:p>
        </w:tc>
      </w:tr>
      <w:tr w:rsidR="006F4F74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834BE8" w:rsidRDefault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32 002,21169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9F401F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31 007,839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9F401F" w:rsidRDefault="006F4F7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31 042,622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9F401F" w:rsidRDefault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31 042,622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74" w:rsidRPr="009F401F" w:rsidRDefault="00DC2025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F401F">
              <w:rPr>
                <w:rFonts w:ascii="Times New Roman" w:hAnsi="Times New Roman"/>
              </w:rPr>
              <w:t>125 095,294</w:t>
            </w:r>
            <w:r w:rsidR="00EF3A6D" w:rsidRPr="009F401F">
              <w:rPr>
                <w:rFonts w:ascii="Times New Roman" w:hAnsi="Times New Roman"/>
              </w:rPr>
              <w:t>69</w:t>
            </w:r>
          </w:p>
        </w:tc>
      </w:tr>
      <w:tr w:rsidR="008F3D6E" w:rsidRPr="00EF3A6D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Фонд заработной платы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 xml:space="preserve">  22 846,13454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22 114,240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EF3A6D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 xml:space="preserve">  89 188,85454</w:t>
            </w:r>
          </w:p>
        </w:tc>
      </w:tr>
      <w:tr w:rsidR="008F3D6E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Прочие выплаты (командировочные расходы)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8F3D6E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6 899,53215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6 678,500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26 935,03215</w:t>
            </w:r>
          </w:p>
        </w:tc>
      </w:tr>
      <w:tr w:rsidR="008F3D6E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834BE8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BE8">
              <w:rPr>
                <w:rFonts w:ascii="Times New Roman" w:eastAsia="Times New Roman" w:hAnsi="Times New Roman" w:cs="Times New Roman"/>
              </w:rPr>
              <w:t>1 510,683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1 469,237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1 516,9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1 516,9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D6E" w:rsidRPr="009F401F" w:rsidRDefault="008F3D6E" w:rsidP="008F3D6E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6 013,72</w:t>
            </w:r>
          </w:p>
        </w:tc>
      </w:tr>
      <w:tr w:rsidR="00EF3A6D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1.14.5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Налоги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354C22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727,662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732,662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DA1531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2</w:t>
            </w:r>
            <w:r w:rsidR="00DA1531">
              <w:rPr>
                <w:rFonts w:ascii="Times New Roman" w:eastAsia="Times New Roman" w:hAnsi="Times New Roman" w:cs="Times New Roman"/>
              </w:rPr>
              <w:t> 925,648</w:t>
            </w:r>
          </w:p>
        </w:tc>
      </w:tr>
      <w:tr w:rsidR="00EF3A6D" w:rsidTr="009E3A50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lastRenderedPageBreak/>
              <w:t>1.14.6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Госпошлины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34BE8">
              <w:rPr>
                <w:rFonts w:ascii="Times New Roman" w:hAnsi="Times New Roman"/>
              </w:rPr>
              <w:t>733-0505-0940100590-852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834BE8" w:rsidRDefault="00354C22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EF3A6D" w:rsidRPr="00834BE8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EF3A6D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0,32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A6D" w:rsidRPr="009F401F" w:rsidRDefault="00EF3A6D" w:rsidP="00354C22">
            <w:pPr>
              <w:pStyle w:val="afa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401F">
              <w:rPr>
                <w:rFonts w:ascii="Times New Roman" w:eastAsia="Times New Roman" w:hAnsi="Times New Roman" w:cs="Times New Roman"/>
              </w:rPr>
              <w:t>1</w:t>
            </w:r>
            <w:r w:rsidR="00354C22">
              <w:rPr>
                <w:rFonts w:ascii="Times New Roman" w:eastAsia="Times New Roman" w:hAnsi="Times New Roman" w:cs="Times New Roman"/>
              </w:rPr>
              <w:t>8</w:t>
            </w:r>
            <w:r w:rsidRPr="009F401F">
              <w:rPr>
                <w:rFonts w:ascii="Times New Roman" w:eastAsia="Times New Roman" w:hAnsi="Times New Roman" w:cs="Times New Roman"/>
              </w:rPr>
              <w:t>,04</w:t>
            </w:r>
          </w:p>
        </w:tc>
      </w:tr>
    </w:tbl>
    <w:p w:rsidR="0004131C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0D55" w:rsidRPr="00930D55" w:rsidRDefault="00930D55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Pr="00944A0E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944A0E">
        <w:rPr>
          <w:rFonts w:ascii="Times New Roman" w:hAnsi="Times New Roman"/>
          <w:b/>
          <w:bCs/>
          <w:sz w:val="24"/>
          <w:szCs w:val="24"/>
        </w:rPr>
        <w:t>5.</w:t>
      </w:r>
      <w:r w:rsidRPr="00944A0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944A0E">
        <w:rPr>
          <w:rFonts w:ascii="Times New Roman" w:hAnsi="Times New Roman"/>
          <w:b/>
          <w:bCs/>
          <w:sz w:val="24"/>
          <w:szCs w:val="24"/>
        </w:rPr>
        <w:t>План</w:t>
      </w:r>
      <w:r w:rsidRPr="00944A0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944A0E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944A0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944A0E">
        <w:rPr>
          <w:rFonts w:ascii="Times New Roman" w:hAnsi="Times New Roman"/>
          <w:b/>
          <w:bCs/>
          <w:sz w:val="24"/>
          <w:szCs w:val="24"/>
        </w:rPr>
        <w:t>комплекса</w:t>
      </w:r>
      <w:r w:rsidRPr="00944A0E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944A0E">
        <w:rPr>
          <w:rFonts w:ascii="Times New Roman" w:hAnsi="Times New Roman"/>
          <w:b/>
          <w:bCs/>
          <w:sz w:val="24"/>
          <w:szCs w:val="24"/>
        </w:rPr>
        <w:t>процессных</w:t>
      </w:r>
      <w:r w:rsidRPr="00944A0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44A0E">
        <w:rPr>
          <w:rFonts w:ascii="Times New Roman" w:hAnsi="Times New Roman"/>
          <w:b/>
          <w:bCs/>
          <w:sz w:val="24"/>
          <w:szCs w:val="24"/>
        </w:rPr>
        <w:t>мероприятий</w:t>
      </w:r>
    </w:p>
    <w:p w:rsidR="0004131C" w:rsidRPr="00944A0E" w:rsidRDefault="0004131C">
      <w:pPr>
        <w:pStyle w:val="ae"/>
        <w:tabs>
          <w:tab w:val="left" w:pos="11057"/>
        </w:tabs>
        <w:spacing w:before="8" w:after="1"/>
        <w:rPr>
          <w:b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</w:t>
            </w:r>
            <w:r w:rsidR="0016088C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: </w:t>
            </w:r>
            <w:r w:rsidRPr="00FE7DFD">
              <w:rPr>
                <w:rFonts w:ascii="Times New Roman" w:hAnsi="Times New Roman" w:cs="Times New Roman"/>
                <w:i/>
                <w:sz w:val="21"/>
                <w:szCs w:val="21"/>
              </w:rPr>
              <w:t>Модернизация и ремонт объектов коммунальной инфраструктуры ЗАТО г. Радужный Владимирской области</w:t>
            </w:r>
          </w:p>
        </w:tc>
      </w:tr>
      <w:tr w:rsidR="0004131C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1: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Техническое обслуживание, текущий ремонт, мониторинг систем пожарной сигнализации </w:t>
            </w:r>
            <w:r w:rsidRPr="00FE7DFD">
              <w:rPr>
                <w:rFonts w:ascii="Times New Roman" w:hAnsi="Times New Roman"/>
                <w:sz w:val="21"/>
                <w:szCs w:val="21"/>
              </w:rPr>
              <w:t>на объектах муниципальной собственности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1.1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выполнение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46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1.2.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1.3.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2A2806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2:</w:t>
            </w:r>
          </w:p>
          <w:p w:rsidR="002A2806" w:rsidRPr="00FE7DFD" w:rsidRDefault="002A2806" w:rsidP="002A280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2A280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806" w:rsidRPr="00FE7DFD" w:rsidRDefault="00B3203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FE7DFD" w:rsidRDefault="00AE14F2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мая</w:t>
            </w:r>
          </w:p>
          <w:p w:rsidR="00F3467A" w:rsidRPr="00FE7DFD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июля</w:t>
            </w:r>
          </w:p>
          <w:p w:rsidR="00AE14F2" w:rsidRPr="00FE7DFD" w:rsidRDefault="00F3467A" w:rsidP="0074071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 w:rsidTr="00E85F04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F2" w:rsidRPr="00FE7DFD" w:rsidRDefault="00AE14F2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30 сентября</w:t>
            </w:r>
          </w:p>
          <w:p w:rsidR="00AE14F2" w:rsidRPr="00FE7DFD" w:rsidRDefault="00F3467A" w:rsidP="00970386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970386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740713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0D5148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86" w:rsidRPr="00FE7DFD" w:rsidRDefault="00970386" w:rsidP="008B3CAE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>Задача 2: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снижения издержек и повышение качества жилищных и коммунальных услуг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3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Содержание и ремонт незаселенных муниципальных помещений, </w:t>
            </w:r>
            <w:r w:rsidRPr="00FE7DFD">
              <w:rPr>
                <w:rFonts w:ascii="Times New Roman" w:hAnsi="Times New Roman"/>
                <w:iCs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 управления многоквартирным домом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3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D24CC0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 w:rsidR="00B3203B"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4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24CC0">
              <w:rPr>
                <w:rFonts w:ascii="Times New Roman" w:hAnsi="Times New Roman" w:cs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Договор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 формировании фонда капитального ремонта общего имущества в многоквартирном доме на счете регионального оператора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574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4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Услуга оказана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(результат) №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lastRenderedPageBreak/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B320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5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D24CC0" w:rsidRDefault="00192D02" w:rsidP="00D24CC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(рез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ультат) № 6</w:t>
            </w:r>
            <w:r w:rsidRP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192D02">
              <w:rPr>
                <w:rFonts w:ascii="Times New Roman" w:hAnsi="Times New Roman"/>
                <w:sz w:val="21"/>
                <w:szCs w:val="21"/>
              </w:rPr>
              <w:t xml:space="preserve">Мероприятия по укреплению материально-технической базы </w:t>
            </w:r>
            <w:r w:rsidR="00C6586B">
              <w:rPr>
                <w:rFonts w:ascii="Times New Roman" w:hAnsi="Times New Roman"/>
                <w:sz w:val="21"/>
                <w:szCs w:val="21"/>
              </w:rPr>
              <w:t xml:space="preserve">аварийно-диспетчерской службы </w:t>
            </w:r>
            <w:r w:rsidRPr="00192D02">
              <w:rPr>
                <w:rFonts w:ascii="Times New Roman" w:hAnsi="Times New Roman"/>
                <w:sz w:val="21"/>
                <w:szCs w:val="21"/>
              </w:rPr>
              <w:t>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DC5A75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«УАЗ ЗАТО г. Радужный», начальник</w:t>
            </w:r>
            <w:r w:rsidR="00192D02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атвеев Олег Владимирович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</w:t>
            </w: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15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 w:rsidTr="00CC1223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6.2.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Pr="006209A9" w:rsidRDefault="005A1AA4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</w:t>
            </w:r>
            <w:r w:rsidR="00192D02"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 xml:space="preserve"> октября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192D02">
        <w:trPr>
          <w:trHeight w:val="261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точка 6.3.</w:t>
            </w:r>
          </w:p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D02" w:rsidRDefault="00192D02" w:rsidP="00192D0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4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3: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D24CC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7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  <w:r w:rsidR="006209A9" w:rsidRPr="00B5099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B50990">
              <w:rPr>
                <w:rFonts w:ascii="Times New Roman" w:hAnsi="Times New Roman"/>
                <w:sz w:val="21"/>
                <w:szCs w:val="21"/>
              </w:rPr>
              <w:t xml:space="preserve">Обеспечение безопасного проживания граждан в жилых </w:t>
            </w:r>
            <w:r w:rsidRPr="00B50990">
              <w:rPr>
                <w:rFonts w:ascii="Times New Roman" w:hAnsi="Times New Roman"/>
                <w:sz w:val="21"/>
                <w:szCs w:val="21"/>
              </w:rPr>
              <w:lastRenderedPageBreak/>
              <w:t>помещениях маневренного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D24CC0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 w:rsidR="006209A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P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6209A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6209A9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8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A9" w:rsidRDefault="006209A9" w:rsidP="006209A9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4: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улучшение бытового обслуживания населения</w:t>
            </w:r>
          </w:p>
        </w:tc>
      </w:tr>
      <w:tr w:rsidR="0004131C">
        <w:trPr>
          <w:trHeight w:val="1245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Мероприятие (результат) №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8A6896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я точка 9</w:t>
            </w:r>
            <w:r w:rsidR="006843E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предоставления субсидий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марта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на предоставление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9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Задача 5: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Создание условий для надлежащего содержания мест захоронения</w:t>
            </w:r>
          </w:p>
        </w:tc>
      </w:tr>
      <w:tr w:rsidR="0004131C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10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 и об</w:t>
            </w:r>
            <w:r w:rsidR="00AE14F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луживание городского кладбища традиционного захоронения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 w:rsidTr="006209A9">
        <w:trPr>
          <w:trHeight w:val="5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10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Платежное поручение на оплату оказанных </w:t>
            </w: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lastRenderedPageBreak/>
              <w:t>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04131C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</w:tr>
      <w:tr w:rsidR="0004131C" w:rsidRPr="00FE7DFD">
        <w:trPr>
          <w:trHeight w:val="317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 w:rsidR="0004131C" w:rsidRPr="00FE7DFD" w:rsidRDefault="006843E0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7" w:lineRule="exact"/>
              <w:ind w:firstLine="510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7DFD">
              <w:rPr>
                <w:rFonts w:ascii="Times New Roman" w:hAnsi="Times New Roman"/>
                <w:i/>
                <w:iCs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</w:tr>
      <w:tr w:rsidR="00B47803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 ) №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803" w:rsidRPr="00FE7DFD" w:rsidRDefault="00B47803" w:rsidP="00B47803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383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апреля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Контрольная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.2.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мая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31 июля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F3467A" w:rsidRPr="00FE7DFD" w:rsidTr="00E85F04">
        <w:trPr>
          <w:trHeight w:val="317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Контрольная точка 11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.3.</w:t>
            </w:r>
          </w:p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overflowPunct w:val="0"/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 xml:space="preserve">       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7A" w:rsidRPr="00FE7DFD" w:rsidRDefault="00F3467A" w:rsidP="00F3467A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</w:p>
        </w:tc>
      </w:tr>
      <w:tr w:rsidR="0004131C">
        <w:trPr>
          <w:trHeight w:val="317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 w:rsidR="00D24CC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Мероприятие (результат) № 12</w:t>
            </w: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: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hAnsi="Times New Roman" w:cs="Times New Roman"/>
                <w:sz w:val="21"/>
                <w:szCs w:val="21"/>
              </w:rPr>
            </w:pPr>
            <w:r w:rsidRPr="00FE7DFD">
              <w:rPr>
                <w:rFonts w:ascii="Times New Roman" w:hAnsi="Times New Roman" w:cs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Бюджетная смета</w:t>
            </w:r>
          </w:p>
          <w:p w:rsidR="0004131C" w:rsidRPr="00FE7DFD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МКУ «ГКМХ»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 w:rsidRPr="00FE7DF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192D02" w:rsidRDefault="00192D02">
      <w:pPr>
        <w:spacing w:after="0"/>
        <w:ind w:firstLine="709"/>
        <w:rPr>
          <w:rFonts w:eastAsia="Times New Roman"/>
          <w:lang w:eastAsia="zh-CN"/>
        </w:rPr>
      </w:pPr>
    </w:p>
    <w:p w:rsidR="009165F7" w:rsidRDefault="009165F7">
      <w:pPr>
        <w:spacing w:after="0"/>
        <w:ind w:firstLine="709"/>
        <w:rPr>
          <w:rFonts w:eastAsia="Times New Roman"/>
          <w:lang w:eastAsia="zh-CN"/>
        </w:rPr>
      </w:pPr>
    </w:p>
    <w:p w:rsidR="009165F7" w:rsidRDefault="009165F7">
      <w:pPr>
        <w:spacing w:after="0"/>
        <w:ind w:firstLine="709"/>
        <w:rPr>
          <w:rFonts w:eastAsia="Times New Roman"/>
          <w:lang w:eastAsia="zh-CN"/>
        </w:rPr>
      </w:pPr>
    </w:p>
    <w:p w:rsidR="009165F7" w:rsidRDefault="009165F7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Паспорт</w:t>
      </w:r>
    </w:p>
    <w:p w:rsidR="0004131C" w:rsidRDefault="006843E0">
      <w:pPr>
        <w:pStyle w:val="afa"/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комплекса процессных мероприятий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</w:r>
    </w:p>
    <w:p w:rsidR="0004131C" w:rsidRDefault="006843E0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W w:w="1563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95"/>
        <w:gridCol w:w="7836"/>
      </w:tblGrid>
      <w:tr w:rsidR="0004131C">
        <w:trPr>
          <w:trHeight w:val="551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 w:rsidR="0004131C">
        <w:trPr>
          <w:trHeight w:val="664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 w:rsidR="0004131C" w:rsidRDefault="006843E0">
      <w:pPr>
        <w:pStyle w:val="af9"/>
        <w:tabs>
          <w:tab w:val="left" w:pos="3119"/>
          <w:tab w:val="left" w:pos="11057"/>
        </w:tabs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rPr>
          <w:b/>
          <w:sz w:val="12"/>
        </w:rPr>
      </w:pPr>
    </w:p>
    <w:tbl>
      <w:tblPr>
        <w:tblW w:w="155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635"/>
        <w:gridCol w:w="4017"/>
        <w:gridCol w:w="1228"/>
        <w:gridCol w:w="1134"/>
        <w:gridCol w:w="1134"/>
        <w:gridCol w:w="1276"/>
        <w:gridCol w:w="1154"/>
        <w:gridCol w:w="1154"/>
        <w:gridCol w:w="1892"/>
        <w:gridCol w:w="1961"/>
      </w:tblGrid>
      <w:tr w:rsidR="0004131C" w:rsidTr="00B314D4">
        <w:trPr>
          <w:trHeight w:val="39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2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7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55" w:right="99" w:hanging="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 w:rsidR="00B314D4" w:rsidTr="009E3A50">
        <w:trPr>
          <w:trHeight w:val="30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</w:p>
        </w:tc>
      </w:tr>
      <w:tr w:rsidR="00B314D4" w:rsidTr="009E3A50">
        <w:trPr>
          <w:trHeight w:val="28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 w:rsidP="00B314D4">
            <w:pPr>
              <w:pStyle w:val="TableParagraph"/>
              <w:tabs>
                <w:tab w:val="left" w:pos="11057"/>
              </w:tabs>
              <w:spacing w:line="258" w:lineRule="exact"/>
              <w:ind w:left="4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ind w:lef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5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B314D4" w:rsidTr="009E3A50">
        <w:trPr>
          <w:trHeight w:val="43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pacing w:line="27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afa"/>
              <w:widowControl w:val="0"/>
              <w:shd w:val="clear" w:color="auto" w:fill="FFFFFF"/>
              <w:tabs>
                <w:tab w:val="left" w:pos="11057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 w:rsidR="00B314D4" w:rsidRDefault="00B314D4">
            <w:pPr>
              <w:pStyle w:val="TableParagraph"/>
              <w:tabs>
                <w:tab w:val="left" w:pos="11057"/>
              </w:tabs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 w:rsidR="0004131C" w:rsidRDefault="0004131C">
      <w:pPr>
        <w:pStyle w:val="ae"/>
        <w:tabs>
          <w:tab w:val="left" w:pos="11057"/>
        </w:tabs>
        <w:spacing w:after="0"/>
        <w:jc w:val="center"/>
      </w:pPr>
    </w:p>
    <w:p w:rsidR="00887944" w:rsidRDefault="00887944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</w:p>
    <w:p w:rsidR="0004131C" w:rsidRDefault="006843E0">
      <w:pPr>
        <w:pStyle w:val="ae"/>
        <w:tabs>
          <w:tab w:val="left" w:pos="11057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 w:rsidR="0004131C" w:rsidRDefault="0004131C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11057"/>
        </w:tabs>
        <w:overflowPunct/>
        <w:spacing w:before="89"/>
        <w:ind w:left="1701"/>
        <w:textAlignment w:val="auto"/>
        <w:rPr>
          <w:sz w:val="12"/>
        </w:rPr>
      </w:pPr>
    </w:p>
    <w:tbl>
      <w:tblPr>
        <w:tblW w:w="1587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3546"/>
        <w:gridCol w:w="1693"/>
        <w:gridCol w:w="3347"/>
        <w:gridCol w:w="1195"/>
        <w:gridCol w:w="1134"/>
        <w:gridCol w:w="1134"/>
        <w:gridCol w:w="1134"/>
        <w:gridCol w:w="955"/>
        <w:gridCol w:w="955"/>
      </w:tblGrid>
      <w:tr w:rsidR="0004131C" w:rsidTr="00F34F01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 w:rsidR="00A514C4" w:rsidTr="009E3A50">
        <w:trPr>
          <w:trHeight w:val="593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</w:tr>
      <w:tr w:rsidR="00A514C4" w:rsidTr="009E3A50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04131C" w:rsidTr="00F34F01">
        <w:trPr>
          <w:trHeight w:val="352"/>
        </w:trPr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A514C4" w:rsidTr="009E3A50">
        <w:trPr>
          <w:trHeight w:val="150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4C4" w:rsidRDefault="00A514C4">
            <w:pPr>
              <w:pStyle w:val="afa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661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77"/>
        <w:gridCol w:w="4537"/>
        <w:gridCol w:w="3259"/>
        <w:gridCol w:w="1418"/>
        <w:gridCol w:w="1417"/>
        <w:gridCol w:w="1276"/>
        <w:gridCol w:w="1346"/>
        <w:gridCol w:w="1631"/>
      </w:tblGrid>
      <w:tr w:rsidR="0004131C" w:rsidTr="00CB42DE">
        <w:trPr>
          <w:trHeight w:val="42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ind w:left="2" w:right="-14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31C" w:rsidRDefault="006843E0">
            <w:pPr>
              <w:pStyle w:val="TableParagraph"/>
              <w:tabs>
                <w:tab w:val="left" w:pos="11057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 w:rsidR="0004131C" w:rsidRDefault="006843E0">
            <w:pPr>
              <w:pStyle w:val="TableParagraph"/>
              <w:tabs>
                <w:tab w:val="left" w:pos="11057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КБК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 w:rsidR="0004131C" w:rsidRDefault="006843E0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 w:rsidR="00CB42DE" w:rsidTr="00DD534B">
        <w:trPr>
          <w:trHeight w:val="158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E" w:rsidRDefault="00CB42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ED0FDB" w:rsidP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CB42DE">
              <w:rPr>
                <w:rFonts w:ascii="Times New Roman" w:hAnsi="Times New Roman"/>
                <w:sz w:val="21"/>
                <w:szCs w:val="21"/>
              </w:rPr>
              <w:t xml:space="preserve">    2027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 w:rsidR="00CB42DE" w:rsidTr="00DD534B">
        <w:trPr>
          <w:trHeight w:val="3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CB42DE" w:rsidTr="00DD534B">
        <w:trPr>
          <w:trHeight w:val="5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Направление 2 (подпрограмма):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«Финансовое оздоровление муниципальных унитарных предприятий, учредителем которых является администрация ЗАТО</w:t>
            </w:r>
          </w:p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Федеральный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  <w:tr w:rsidR="00CB42DE" w:rsidTr="00DD534B">
        <w:trPr>
          <w:trHeight w:val="266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E" w:rsidRDefault="00CB42DE">
            <w:pPr>
              <w:pStyle w:val="afa"/>
              <w:widowControl w:val="0"/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E" w:rsidRDefault="00CB42DE">
            <w:pPr>
              <w:pStyle w:val="afa"/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</w:tbl>
    <w:p w:rsidR="0004131C" w:rsidRDefault="0004131C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944" w:rsidRPr="00887944" w:rsidRDefault="00887944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</w:p>
    <w:p w:rsidR="0004131C" w:rsidRDefault="006843E0">
      <w:pPr>
        <w:pStyle w:val="afa"/>
        <w:numPr>
          <w:ilvl w:val="0"/>
          <w:numId w:val="7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 w:rsidR="0004131C" w:rsidRDefault="0004131C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8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6058"/>
        <w:gridCol w:w="2161"/>
        <w:gridCol w:w="3346"/>
        <w:gridCol w:w="2444"/>
        <w:gridCol w:w="1801"/>
      </w:tblGrid>
      <w:tr w:rsidR="0004131C">
        <w:trPr>
          <w:trHeight w:val="646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/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ind w:left="1157" w:right="114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 w:rsidR="0004131C">
        <w:trPr>
          <w:trHeight w:val="273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04131C">
        <w:trPr>
          <w:trHeight w:val="315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Задача 1: </w:t>
            </w:r>
            <w:r>
              <w:rPr>
                <w:rFonts w:ascii="Times New Roman" w:eastAsia="NSimSun" w:hAnsi="Times New Roman" w:cs="Liberation Mono"/>
                <w:i/>
                <w:iCs/>
                <w:sz w:val="21"/>
                <w:szCs w:val="21"/>
                <w:lang w:eastAsia="zh-CN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 w:rsidR="0004131C">
        <w:trPr>
          <w:trHeight w:val="1024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     Мероприятие (результат) № 1:</w:t>
            </w:r>
          </w:p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before="21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NSimSun" w:hAnsi="Times New Roman" w:cs="Liberation Mono"/>
                <w:sz w:val="21"/>
                <w:szCs w:val="21"/>
                <w:lang w:eastAsia="zh-CN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hd w:val="clear" w:color="auto" w:fill="FFFFFF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 w:rsidR="0004131C" w:rsidRDefault="0004131C">
      <w:pPr>
        <w:spacing w:after="0"/>
        <w:ind w:firstLine="709"/>
        <w:rPr>
          <w:rFonts w:eastAsia="Times New Roman"/>
          <w:lang w:eastAsia="zh-CN"/>
        </w:rPr>
      </w:pPr>
    </w:p>
    <w:p w:rsidR="0004131C" w:rsidRDefault="006843E0">
      <w:pPr>
        <w:overflowPunct w:val="0"/>
        <w:spacing w:after="0" w:line="240" w:lineRule="auto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lang w:eastAsia="zh-CN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Реестр документов, входящих в состав муниципальной программы </w:t>
      </w:r>
    </w:p>
    <w:p w:rsidR="0004131C" w:rsidRDefault="0004131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956"/>
        <w:gridCol w:w="2611"/>
        <w:gridCol w:w="3165"/>
        <w:gridCol w:w="2441"/>
        <w:gridCol w:w="1798"/>
        <w:gridCol w:w="2271"/>
      </w:tblGrid>
      <w:tr w:rsidR="0004131C" w:rsidTr="00731295">
        <w:trPr>
          <w:trHeight w:val="74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Вид документа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документа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Реквизиты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Разработчик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Гиперссылка на текст документа</w:t>
            </w:r>
          </w:p>
        </w:tc>
      </w:tr>
      <w:tr w:rsidR="0004131C" w:rsidTr="00731295">
        <w:trPr>
          <w:trHeight w:val="32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04131C" w:rsidTr="00731295">
        <w:trPr>
          <w:trHeight w:val="290"/>
          <w:jc w:val="center"/>
        </w:trPr>
        <w:tc>
          <w:tcPr>
            <w:tcW w:w="16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pStyle w:val="afa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«Жилищно-коммунальный комплекс на территории ЗАТО г. Радужный Владимирской области»</w:t>
            </w:r>
          </w:p>
        </w:tc>
      </w:tr>
      <w:tr w:rsidR="0004131C" w:rsidTr="00731295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Об утверждении муниципальной программы</w:t>
            </w:r>
          </w:p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9D24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09.11.2023 № 1506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6843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1C" w:rsidRDefault="008C3F9B">
            <w:pPr>
              <w:widowControl w:val="0"/>
              <w:snapToGrid w:val="0"/>
              <w:spacing w:after="0" w:line="240" w:lineRule="auto"/>
              <w:jc w:val="center"/>
            </w:pPr>
            <w:hyperlink r:id="rId13">
              <w:r w:rsidR="006843E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08.02.2024 № 167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8C3F9B" w:rsidP="00731295">
            <w:pPr>
              <w:widowControl w:val="0"/>
              <w:snapToGrid w:val="0"/>
              <w:spacing w:after="0" w:line="240" w:lineRule="auto"/>
              <w:jc w:val="center"/>
            </w:pPr>
            <w:hyperlink r:id="rId14">
              <w:r w:rsidR="007312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08.04.2024 № 450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8C3F9B" w:rsidP="00506F8B">
            <w:pPr>
              <w:widowControl w:val="0"/>
              <w:snapToGrid w:val="0"/>
              <w:spacing w:after="0" w:line="240" w:lineRule="auto"/>
              <w:jc w:val="center"/>
            </w:pPr>
            <w:hyperlink r:id="rId15">
              <w:r w:rsidR="007312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 w:rsidR="00731295" w:rsidTr="00731295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zh-CN"/>
              </w:rPr>
            </w:pPr>
          </w:p>
        </w:tc>
      </w:tr>
      <w:tr w:rsidR="00731295" w:rsidTr="00506F8B">
        <w:trPr>
          <w:trHeight w:val="3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14314B" w:rsidP="00506F8B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73129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>О внесении изменений в муниципальную программу</w:t>
            </w:r>
          </w:p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  20.08.2024 № 986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731295" w:rsidP="00506F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МКУ «ГКМХ»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95" w:rsidRDefault="008C3F9B" w:rsidP="00506F8B">
            <w:pPr>
              <w:widowControl w:val="0"/>
              <w:snapToGrid w:val="0"/>
              <w:spacing w:after="0" w:line="240" w:lineRule="auto"/>
              <w:jc w:val="center"/>
            </w:pPr>
            <w:hyperlink r:id="rId16">
              <w:r w:rsidR="007312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</w:tbl>
    <w:p w:rsidR="0004131C" w:rsidRDefault="0004131C" w:rsidP="00A64363">
      <w:pPr>
        <w:rPr>
          <w:rFonts w:eastAsia="Times New Roman"/>
          <w:lang w:eastAsia="zh-CN"/>
        </w:rPr>
      </w:pPr>
    </w:p>
    <w:sectPr w:rsidR="0004131C" w:rsidSect="00A64363">
      <w:footerReference w:type="default" r:id="rId17"/>
      <w:pgSz w:w="16838" w:h="11906" w:orient="landscape"/>
      <w:pgMar w:top="709" w:right="510" w:bottom="851" w:left="5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9B" w:rsidRDefault="008C3F9B">
      <w:pPr>
        <w:spacing w:after="0" w:line="240" w:lineRule="auto"/>
      </w:pPr>
      <w:r>
        <w:separator/>
      </w:r>
    </w:p>
  </w:endnote>
  <w:endnote w:type="continuationSeparator" w:id="0">
    <w:p w:rsidR="008C3F9B" w:rsidRDefault="008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659928"/>
      <w:docPartObj>
        <w:docPartGallery w:val="Page Numbers (Bottom of Page)"/>
        <w:docPartUnique/>
      </w:docPartObj>
    </w:sdtPr>
    <w:sdtEndPr/>
    <w:sdtContent>
      <w:p w:rsidR="00506F8B" w:rsidRDefault="00506F8B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F30CB">
          <w:rPr>
            <w:noProof/>
          </w:rPr>
          <w:t>22</w:t>
        </w:r>
        <w:r>
          <w:fldChar w:fldCharType="end"/>
        </w:r>
      </w:p>
      <w:p w:rsidR="00506F8B" w:rsidRDefault="008C3F9B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9B" w:rsidRDefault="008C3F9B">
      <w:pPr>
        <w:spacing w:after="0" w:line="240" w:lineRule="auto"/>
      </w:pPr>
      <w:r>
        <w:separator/>
      </w:r>
    </w:p>
  </w:footnote>
  <w:footnote w:type="continuationSeparator" w:id="0">
    <w:p w:rsidR="008C3F9B" w:rsidRDefault="008C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4F0"/>
    <w:multiLevelType w:val="multilevel"/>
    <w:tmpl w:val="F28A1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abstractNum w:abstractNumId="1" w15:restartNumberingAfterBreak="0">
    <w:nsid w:val="0C5959A3"/>
    <w:multiLevelType w:val="multilevel"/>
    <w:tmpl w:val="2B3A9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85742A"/>
    <w:multiLevelType w:val="multilevel"/>
    <w:tmpl w:val="91A841A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647DF7"/>
    <w:multiLevelType w:val="multilevel"/>
    <w:tmpl w:val="5C4C3574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A10DA8"/>
    <w:multiLevelType w:val="multilevel"/>
    <w:tmpl w:val="483EC97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1C"/>
    <w:rsid w:val="00010725"/>
    <w:rsid w:val="00021757"/>
    <w:rsid w:val="00036F8E"/>
    <w:rsid w:val="0004131C"/>
    <w:rsid w:val="00052063"/>
    <w:rsid w:val="000673E9"/>
    <w:rsid w:val="00073B71"/>
    <w:rsid w:val="00076492"/>
    <w:rsid w:val="00082A07"/>
    <w:rsid w:val="00084C97"/>
    <w:rsid w:val="0008762B"/>
    <w:rsid w:val="0009543E"/>
    <w:rsid w:val="000C3C22"/>
    <w:rsid w:val="000D5148"/>
    <w:rsid w:val="00113F8A"/>
    <w:rsid w:val="0012080C"/>
    <w:rsid w:val="001230CA"/>
    <w:rsid w:val="001245AE"/>
    <w:rsid w:val="0014314B"/>
    <w:rsid w:val="00147CC8"/>
    <w:rsid w:val="00150947"/>
    <w:rsid w:val="0015588F"/>
    <w:rsid w:val="0016088C"/>
    <w:rsid w:val="001662CD"/>
    <w:rsid w:val="001762E7"/>
    <w:rsid w:val="00180308"/>
    <w:rsid w:val="00192D02"/>
    <w:rsid w:val="001A7DA5"/>
    <w:rsid w:val="001B3A4D"/>
    <w:rsid w:val="001B621C"/>
    <w:rsid w:val="001C07D7"/>
    <w:rsid w:val="001E5EE0"/>
    <w:rsid w:val="001F0679"/>
    <w:rsid w:val="001F7E34"/>
    <w:rsid w:val="0020099F"/>
    <w:rsid w:val="00207516"/>
    <w:rsid w:val="00233A96"/>
    <w:rsid w:val="00252960"/>
    <w:rsid w:val="002733B6"/>
    <w:rsid w:val="002A2806"/>
    <w:rsid w:val="002A6A78"/>
    <w:rsid w:val="002C27BB"/>
    <w:rsid w:val="002D1A1F"/>
    <w:rsid w:val="002F3897"/>
    <w:rsid w:val="003273DC"/>
    <w:rsid w:val="00335F90"/>
    <w:rsid w:val="00354C22"/>
    <w:rsid w:val="00356033"/>
    <w:rsid w:val="00373508"/>
    <w:rsid w:val="00376993"/>
    <w:rsid w:val="00385EAB"/>
    <w:rsid w:val="0038613F"/>
    <w:rsid w:val="00390CDE"/>
    <w:rsid w:val="003A3ACD"/>
    <w:rsid w:val="003C1BB2"/>
    <w:rsid w:val="003C60BA"/>
    <w:rsid w:val="003D1B30"/>
    <w:rsid w:val="003D1BCA"/>
    <w:rsid w:val="003F180A"/>
    <w:rsid w:val="003F1B88"/>
    <w:rsid w:val="004302CC"/>
    <w:rsid w:val="004439A5"/>
    <w:rsid w:val="00490D88"/>
    <w:rsid w:val="004A1FEC"/>
    <w:rsid w:val="004A20D0"/>
    <w:rsid w:val="004A589D"/>
    <w:rsid w:val="004C1B99"/>
    <w:rsid w:val="004C361B"/>
    <w:rsid w:val="004C59FE"/>
    <w:rsid w:val="004D0083"/>
    <w:rsid w:val="004E449A"/>
    <w:rsid w:val="00506F8B"/>
    <w:rsid w:val="00510997"/>
    <w:rsid w:val="0052367D"/>
    <w:rsid w:val="005365C5"/>
    <w:rsid w:val="0055182C"/>
    <w:rsid w:val="005518FF"/>
    <w:rsid w:val="0055676E"/>
    <w:rsid w:val="00562ED9"/>
    <w:rsid w:val="00571DDE"/>
    <w:rsid w:val="005744B4"/>
    <w:rsid w:val="00581878"/>
    <w:rsid w:val="005A1AA4"/>
    <w:rsid w:val="005D01D9"/>
    <w:rsid w:val="005F3541"/>
    <w:rsid w:val="006075F8"/>
    <w:rsid w:val="006209A9"/>
    <w:rsid w:val="00621095"/>
    <w:rsid w:val="0062385B"/>
    <w:rsid w:val="0067055D"/>
    <w:rsid w:val="00674A06"/>
    <w:rsid w:val="006836C6"/>
    <w:rsid w:val="006843E0"/>
    <w:rsid w:val="006A2CEA"/>
    <w:rsid w:val="006B1EF2"/>
    <w:rsid w:val="006B6F50"/>
    <w:rsid w:val="006C2224"/>
    <w:rsid w:val="006C71F8"/>
    <w:rsid w:val="006D4EFC"/>
    <w:rsid w:val="006E2058"/>
    <w:rsid w:val="006E3DF5"/>
    <w:rsid w:val="006F3A6F"/>
    <w:rsid w:val="006F4F74"/>
    <w:rsid w:val="006F7124"/>
    <w:rsid w:val="007164BB"/>
    <w:rsid w:val="00716C91"/>
    <w:rsid w:val="00731295"/>
    <w:rsid w:val="00740713"/>
    <w:rsid w:val="0074180C"/>
    <w:rsid w:val="00762773"/>
    <w:rsid w:val="00770825"/>
    <w:rsid w:val="007734F4"/>
    <w:rsid w:val="007740DE"/>
    <w:rsid w:val="00784EEC"/>
    <w:rsid w:val="00794749"/>
    <w:rsid w:val="00796471"/>
    <w:rsid w:val="00796E59"/>
    <w:rsid w:val="007A6C66"/>
    <w:rsid w:val="007B023C"/>
    <w:rsid w:val="007C1C96"/>
    <w:rsid w:val="007E1E42"/>
    <w:rsid w:val="00800B9E"/>
    <w:rsid w:val="00806DD2"/>
    <w:rsid w:val="00816595"/>
    <w:rsid w:val="00832529"/>
    <w:rsid w:val="00834BAB"/>
    <w:rsid w:val="00834BE8"/>
    <w:rsid w:val="00842F99"/>
    <w:rsid w:val="0085792A"/>
    <w:rsid w:val="008726A4"/>
    <w:rsid w:val="00887944"/>
    <w:rsid w:val="00896DBA"/>
    <w:rsid w:val="008A1D3B"/>
    <w:rsid w:val="008A59C4"/>
    <w:rsid w:val="008A6896"/>
    <w:rsid w:val="008B3CAE"/>
    <w:rsid w:val="008C3F9B"/>
    <w:rsid w:val="008C4A66"/>
    <w:rsid w:val="008D4572"/>
    <w:rsid w:val="008F3735"/>
    <w:rsid w:val="008F3D6E"/>
    <w:rsid w:val="00914497"/>
    <w:rsid w:val="009165F7"/>
    <w:rsid w:val="009201BD"/>
    <w:rsid w:val="0092027F"/>
    <w:rsid w:val="00930D55"/>
    <w:rsid w:val="00932D68"/>
    <w:rsid w:val="00942608"/>
    <w:rsid w:val="00944A0E"/>
    <w:rsid w:val="00951F76"/>
    <w:rsid w:val="00970386"/>
    <w:rsid w:val="00970E42"/>
    <w:rsid w:val="009718CA"/>
    <w:rsid w:val="00992812"/>
    <w:rsid w:val="009B13B6"/>
    <w:rsid w:val="009C174C"/>
    <w:rsid w:val="009C6B17"/>
    <w:rsid w:val="009C7399"/>
    <w:rsid w:val="009D24A5"/>
    <w:rsid w:val="009D4044"/>
    <w:rsid w:val="009D4667"/>
    <w:rsid w:val="009E11F5"/>
    <w:rsid w:val="009E3A50"/>
    <w:rsid w:val="009F105F"/>
    <w:rsid w:val="009F401F"/>
    <w:rsid w:val="00A3216F"/>
    <w:rsid w:val="00A36FBC"/>
    <w:rsid w:val="00A45D86"/>
    <w:rsid w:val="00A514C4"/>
    <w:rsid w:val="00A606A5"/>
    <w:rsid w:val="00A64363"/>
    <w:rsid w:val="00A67D72"/>
    <w:rsid w:val="00A8333D"/>
    <w:rsid w:val="00A92AAC"/>
    <w:rsid w:val="00AA3388"/>
    <w:rsid w:val="00AB0024"/>
    <w:rsid w:val="00AC6131"/>
    <w:rsid w:val="00AE14F2"/>
    <w:rsid w:val="00AE4E6B"/>
    <w:rsid w:val="00AE502A"/>
    <w:rsid w:val="00AF0BBB"/>
    <w:rsid w:val="00B14992"/>
    <w:rsid w:val="00B314D4"/>
    <w:rsid w:val="00B3203B"/>
    <w:rsid w:val="00B352A9"/>
    <w:rsid w:val="00B356E2"/>
    <w:rsid w:val="00B35F9D"/>
    <w:rsid w:val="00B41D06"/>
    <w:rsid w:val="00B47803"/>
    <w:rsid w:val="00B50990"/>
    <w:rsid w:val="00B60266"/>
    <w:rsid w:val="00B63E29"/>
    <w:rsid w:val="00B7000E"/>
    <w:rsid w:val="00B75479"/>
    <w:rsid w:val="00B83067"/>
    <w:rsid w:val="00B84D34"/>
    <w:rsid w:val="00B862E4"/>
    <w:rsid w:val="00BB4166"/>
    <w:rsid w:val="00BE0AB3"/>
    <w:rsid w:val="00BE0C91"/>
    <w:rsid w:val="00BE174C"/>
    <w:rsid w:val="00BF70A9"/>
    <w:rsid w:val="00C0613E"/>
    <w:rsid w:val="00C20589"/>
    <w:rsid w:val="00C36B73"/>
    <w:rsid w:val="00C45212"/>
    <w:rsid w:val="00C515E0"/>
    <w:rsid w:val="00C63FDB"/>
    <w:rsid w:val="00C6586B"/>
    <w:rsid w:val="00C73749"/>
    <w:rsid w:val="00CA59E0"/>
    <w:rsid w:val="00CB2177"/>
    <w:rsid w:val="00CB28EF"/>
    <w:rsid w:val="00CB42DE"/>
    <w:rsid w:val="00CB532E"/>
    <w:rsid w:val="00CC1223"/>
    <w:rsid w:val="00CC7004"/>
    <w:rsid w:val="00CE09F9"/>
    <w:rsid w:val="00CF5482"/>
    <w:rsid w:val="00D074FF"/>
    <w:rsid w:val="00D16B2C"/>
    <w:rsid w:val="00D236A1"/>
    <w:rsid w:val="00D24CC0"/>
    <w:rsid w:val="00D34C79"/>
    <w:rsid w:val="00D35AD4"/>
    <w:rsid w:val="00D3738C"/>
    <w:rsid w:val="00D37C42"/>
    <w:rsid w:val="00D444DD"/>
    <w:rsid w:val="00D4562F"/>
    <w:rsid w:val="00D56F49"/>
    <w:rsid w:val="00D606AC"/>
    <w:rsid w:val="00D607A2"/>
    <w:rsid w:val="00D63FA8"/>
    <w:rsid w:val="00D65A84"/>
    <w:rsid w:val="00D83A7B"/>
    <w:rsid w:val="00D87CE7"/>
    <w:rsid w:val="00DA1531"/>
    <w:rsid w:val="00DB6CD2"/>
    <w:rsid w:val="00DC2025"/>
    <w:rsid w:val="00DC5A75"/>
    <w:rsid w:val="00DD0348"/>
    <w:rsid w:val="00DD1271"/>
    <w:rsid w:val="00DD534B"/>
    <w:rsid w:val="00DE555D"/>
    <w:rsid w:val="00E063E7"/>
    <w:rsid w:val="00E169E6"/>
    <w:rsid w:val="00E17E5C"/>
    <w:rsid w:val="00E21E80"/>
    <w:rsid w:val="00E41343"/>
    <w:rsid w:val="00E55560"/>
    <w:rsid w:val="00E701F4"/>
    <w:rsid w:val="00E801EB"/>
    <w:rsid w:val="00E80BC3"/>
    <w:rsid w:val="00E85F04"/>
    <w:rsid w:val="00E87B78"/>
    <w:rsid w:val="00E97045"/>
    <w:rsid w:val="00EA279F"/>
    <w:rsid w:val="00EA7E87"/>
    <w:rsid w:val="00EB0D7B"/>
    <w:rsid w:val="00ED0FDB"/>
    <w:rsid w:val="00EF148A"/>
    <w:rsid w:val="00EF30CB"/>
    <w:rsid w:val="00EF3A6D"/>
    <w:rsid w:val="00F12F9C"/>
    <w:rsid w:val="00F177ED"/>
    <w:rsid w:val="00F215B3"/>
    <w:rsid w:val="00F3467A"/>
    <w:rsid w:val="00F34F01"/>
    <w:rsid w:val="00F46D4F"/>
    <w:rsid w:val="00F51237"/>
    <w:rsid w:val="00F620B0"/>
    <w:rsid w:val="00F663F1"/>
    <w:rsid w:val="00F83E3C"/>
    <w:rsid w:val="00F86C46"/>
    <w:rsid w:val="00F971D2"/>
    <w:rsid w:val="00FB5C83"/>
    <w:rsid w:val="00FB7DFA"/>
    <w:rsid w:val="00FC2453"/>
    <w:rsid w:val="00FD0DDA"/>
    <w:rsid w:val="00FD76AE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F1A8-DA6F-463D-A185-08AB385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3286"/>
    <w:pPr>
      <w:keepNext/>
      <w:numPr>
        <w:numId w:val="1"/>
      </w:numPr>
      <w:overflowPunct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uiPriority w:val="99"/>
    <w:qFormat/>
    <w:locked/>
    <w:rsid w:val="00D73C97"/>
    <w:rPr>
      <w:rFonts w:ascii="Calibri" w:hAnsi="Calibri" w:cs="Calibri"/>
      <w:sz w:val="22"/>
      <w:szCs w:val="22"/>
    </w:rPr>
  </w:style>
  <w:style w:type="character" w:customStyle="1" w:styleId="a4">
    <w:name w:val="Текст выноски Знак"/>
    <w:uiPriority w:val="99"/>
    <w:semiHidden/>
    <w:qFormat/>
    <w:locked/>
    <w:rsid w:val="00BD7343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qFormat/>
    <w:rsid w:val="00A67731"/>
  </w:style>
  <w:style w:type="character" w:customStyle="1" w:styleId="a6">
    <w:name w:val="Верхний колонтитул Знак"/>
    <w:uiPriority w:val="99"/>
    <w:semiHidden/>
    <w:qFormat/>
    <w:locked/>
    <w:rsid w:val="00FA65D1"/>
    <w:rPr>
      <w:rFonts w:ascii="Calibri" w:hAnsi="Calibri" w:cs="Calibri"/>
      <w:lang w:eastAsia="en-US"/>
    </w:rPr>
  </w:style>
  <w:style w:type="character" w:customStyle="1" w:styleId="a7">
    <w:name w:val="Текст Знак"/>
    <w:uiPriority w:val="99"/>
    <w:qFormat/>
    <w:locked/>
    <w:rsid w:val="00B5065E"/>
    <w:rPr>
      <w:rFonts w:ascii="Courier New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qFormat/>
    <w:rsid w:val="0020578D"/>
  </w:style>
  <w:style w:type="character" w:customStyle="1" w:styleId="-">
    <w:name w:val="Интернет-ссылка"/>
    <w:basedOn w:val="a0"/>
    <w:uiPriority w:val="99"/>
    <w:semiHidden/>
    <w:unhideWhenUsed/>
    <w:rsid w:val="0020578D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0E3286"/>
    <w:rPr>
      <w:rFonts w:eastAsia="Times New Roman"/>
      <w:b/>
      <w:caps/>
      <w:spacing w:val="20"/>
      <w:sz w:val="36"/>
      <w:u w:val="single"/>
      <w:lang w:eastAsia="zh-CN"/>
    </w:rPr>
  </w:style>
  <w:style w:type="character" w:customStyle="1" w:styleId="a8">
    <w:name w:val="Основной текст Знак"/>
    <w:basedOn w:val="a0"/>
    <w:qFormat/>
    <w:rsid w:val="000E3286"/>
    <w:rPr>
      <w:rFonts w:eastAsia="Times New Roman"/>
      <w:sz w:val="24"/>
      <w:szCs w:val="24"/>
      <w:lang w:val="x-none" w:eastAsia="zh-CN"/>
    </w:rPr>
  </w:style>
  <w:style w:type="character" w:customStyle="1" w:styleId="a9">
    <w:name w:val="Символ сноски"/>
    <w:qFormat/>
    <w:rsid w:val="000E3286"/>
    <w:rPr>
      <w:vertAlign w:val="superscript"/>
    </w:rPr>
  </w:style>
  <w:style w:type="character" w:customStyle="1" w:styleId="aa">
    <w:name w:val="Текст сноски Знак"/>
    <w:basedOn w:val="a0"/>
    <w:qFormat/>
    <w:rsid w:val="000E3286"/>
    <w:rPr>
      <w:rFonts w:eastAsia="Times New Roman"/>
      <w:sz w:val="18"/>
      <w:szCs w:val="22"/>
      <w:shd w:val="clear" w:color="auto" w:fill="FFFFFF"/>
      <w:lang w:eastAsia="zh-CN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0E32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73C97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D73C97"/>
    <w:pPr>
      <w:widowControl w:val="0"/>
    </w:pPr>
    <w:rPr>
      <w:rFonts w:ascii="Courier New" w:eastAsia="Times New Roman" w:hAnsi="Courier New" w:cs="Courier New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D73C9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Balloon Text"/>
    <w:basedOn w:val="a"/>
    <w:uiPriority w:val="99"/>
    <w:semiHidden/>
    <w:qFormat/>
    <w:rsid w:val="00BD7343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f5">
    <w:name w:val="header"/>
    <w:basedOn w:val="a"/>
    <w:uiPriority w:val="99"/>
    <w:semiHidden/>
    <w:rsid w:val="00FA65D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f6">
    <w:name w:val="Plain Text"/>
    <w:basedOn w:val="a"/>
    <w:uiPriority w:val="99"/>
    <w:qFormat/>
    <w:rsid w:val="00B5065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f7">
    <w:name w:val="Normal (Web)"/>
    <w:basedOn w:val="a"/>
    <w:semiHidden/>
    <w:unhideWhenUsed/>
    <w:qFormat/>
    <w:rsid w:val="002057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rsid w:val="000E3286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  <w:lang w:eastAsia="zh-CN"/>
    </w:rPr>
  </w:style>
  <w:style w:type="paragraph" w:customStyle="1" w:styleId="TableParagraph">
    <w:name w:val="Table Paragraph"/>
    <w:basedOn w:val="a"/>
    <w:qFormat/>
    <w:rsid w:val="000E3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f9">
    <w:name w:val="List Paragraph"/>
    <w:basedOn w:val="a"/>
    <w:qFormat/>
    <w:rsid w:val="00152C51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a">
    <w:name w:val="Текст в заданном формате"/>
    <w:basedOn w:val="a"/>
    <w:qFormat/>
    <w:rsid w:val="00152C51"/>
    <w:pPr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rsid w:val="00907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8D792EEFD2E4DCBA78BEC571780A055E1B471753B1C712875D9F2BC08AEB3C183F1FB2E34E69700FFA75C9AFA0ECAD3C7211827D9C7EBJF0EK" TargetMode="External"/><Relationship Id="rId13" Type="http://schemas.openxmlformats.org/officeDocument/2006/relationships/hyperlink" Target="http://www.raduzhnyi-city.ru/regulatory/mp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aduzhnyi-city.ru/regulatory/mp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78D792EEFD2E4DCBA78BEC571780A055E1B471753B1C712875D9F2BC08AEB3C183F1FB2E34E79100FFA75C9AFA0ECAD3C7211827D9C7EBJF0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duzhnyi-city.ru/regulatory/mpa/" TargetMode="External"/><Relationship Id="rId10" Type="http://schemas.openxmlformats.org/officeDocument/2006/relationships/hyperlink" Target="consultantplus://offline/ref=D978D792EEFD2E4DCBA78BEC571780A055E1B471753B1C712875D9F2BC08AEB3C183F1FB2E34E79104FFA75C9AFA0ECAD3C7211827D9C7EBJF0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8D792EEFD2E4DCBA78BEC571780A055E1B471753B1C712875D9F2BC08AEB3C183F1FB2E34E79600FFA75C9AFA0ECAD3C7211827D9C7EBJF0EK" TargetMode="External"/><Relationship Id="rId14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14FC-EBCA-4272-9BD7-A19B1615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</Pages>
  <Words>6777</Words>
  <Characters>38634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GKMX</Company>
  <LinksUpToDate>false</LinksUpToDate>
  <CharactersWithSpaces>45321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442</cp:revision>
  <cp:lastPrinted>2024-09-30T13:48:00Z</cp:lastPrinted>
  <dcterms:created xsi:type="dcterms:W3CDTF">2021-09-21T11:52:00Z</dcterms:created>
  <dcterms:modified xsi:type="dcterms:W3CDTF">2024-10-25T13:04:00Z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