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                                                 </w:t>
      </w:r>
      <w:r>
        <w:rPr>
          <w:rFonts w:eastAsia="Liberation Serif;Times New Roman" w:cs="Liberation Serif;Times New Roman" w:ascii="Liberation Serif;Times New Roman" w:hAnsi="Liberation Serif;Times New Roman"/>
          <w:b w:val="false"/>
          <w:bCs/>
          <w:i w:val="false"/>
          <w:strike w:val="false"/>
          <w:dstrike w:val="false"/>
          <w:sz w:val="28"/>
          <w:szCs w:val="28"/>
          <w:u w:val="none"/>
        </w:rPr>
        <w:t xml:space="preserve">Приложение </w:t>
      </w:r>
    </w:p>
    <w:p>
      <w:pPr>
        <w:pStyle w:val="Normal"/>
        <w:suppressAutoHyphens w:val="true"/>
        <w:bidi w:val="0"/>
        <w:ind w:left="0" w:right="-7" w:hanging="0"/>
        <w:rPr/>
      </w:pPr>
      <w:r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к постановлению администрации </w:t>
      </w:r>
    </w:p>
    <w:p>
      <w:pPr>
        <w:pStyle w:val="Normal"/>
        <w:suppressAutoHyphens w:val="true"/>
        <w:bidi w:val="0"/>
        <w:ind w:left="0" w:right="-7" w:firstLine="4253"/>
        <w:rPr>
          <w:bCs/>
          <w:sz w:val="28"/>
          <w:szCs w:val="28"/>
        </w:rPr>
      </w:pPr>
      <w:r>
        <w:rPr>
          <w:bCs/>
          <w:sz w:val="28"/>
          <w:szCs w:val="28"/>
        </w:rPr>
        <w:t>ЗАТО г. Радужный Владимирской области</w:t>
      </w:r>
    </w:p>
    <w:p>
      <w:pPr>
        <w:pStyle w:val="Normal"/>
        <w:suppressAutoHyphens w:val="true"/>
        <w:bidi w:val="0"/>
        <w:ind w:left="0" w:right="-7" w:firstLine="4253"/>
        <w:rPr/>
      </w:pPr>
      <w:r>
        <w:rPr>
          <w:bCs/>
          <w:sz w:val="28"/>
          <w:szCs w:val="28"/>
        </w:rPr>
        <w:tab/>
        <w:tab/>
        <w:t xml:space="preserve">от  </w:t>
      </w:r>
      <w:r>
        <w:rPr>
          <w:bCs/>
          <w:sz w:val="28"/>
          <w:szCs w:val="28"/>
          <w:u w:val="single"/>
        </w:rPr>
        <w:t>07.03.2024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295</w:t>
      </w:r>
    </w:p>
    <w:p>
      <w:pPr>
        <w:pStyle w:val="Normal"/>
        <w:suppressAutoHyphens w:val="true"/>
        <w:bidi w:val="0"/>
        <w:ind w:left="0" w:right="-7" w:firstLine="4253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1"/>
        <w:suppressAutoHyphens w:val="true"/>
        <w:bidi w:val="0"/>
        <w:ind w:left="-426" w:right="-149" w:hanging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</w:r>
    </w:p>
    <w:p>
      <w:pPr>
        <w:pStyle w:val="1"/>
        <w:suppressAutoHyphens w:val="true"/>
        <w:bidi w:val="0"/>
        <w:ind w:left="-426" w:right="-149" w:hanging="0"/>
        <w:jc w:val="center"/>
        <w:rPr>
          <w:b w:val="false"/>
          <w:b w:val="false"/>
          <w:bCs w:val="false"/>
          <w:sz w:val="32"/>
          <w:szCs w:val="32"/>
          <w:u w:val="none"/>
        </w:rPr>
      </w:pPr>
      <w:r>
        <w:rPr>
          <w:b w:val="false"/>
          <w:bCs w:val="false"/>
          <w:sz w:val="32"/>
          <w:szCs w:val="32"/>
          <w:u w:val="none"/>
        </w:rPr>
        <w:t>П Л А Н</w:t>
      </w:r>
    </w:p>
    <w:p>
      <w:pPr>
        <w:pStyle w:val="Normal"/>
        <w:suppressAutoHyphens w:val="true"/>
        <w:bidi w:val="0"/>
        <w:jc w:val="center"/>
        <w:rPr/>
      </w:pPr>
      <w:r>
        <w:rPr>
          <w:sz w:val="28"/>
          <w:szCs w:val="28"/>
        </w:rPr>
        <w:t xml:space="preserve">мероприятий по профилактике </w:t>
      </w:r>
      <w:r>
        <w:rPr>
          <w:bCs/>
          <w:sz w:val="28"/>
          <w:szCs w:val="28"/>
        </w:rPr>
        <w:t>клещевого вирусного энцефалита и инфекций, передающихся клещами</w:t>
      </w:r>
      <w:r>
        <w:rPr>
          <w:sz w:val="28"/>
          <w:szCs w:val="28"/>
        </w:rPr>
        <w:t xml:space="preserve"> в муниципальном образовании </w:t>
      </w:r>
    </w:p>
    <w:p>
      <w:pPr>
        <w:pStyle w:val="Normal"/>
        <w:suppressAutoHyphens w:val="true"/>
        <w:bidi w:val="0"/>
        <w:jc w:val="center"/>
        <w:rPr/>
      </w:pPr>
      <w:r>
        <w:rPr>
          <w:sz w:val="28"/>
          <w:szCs w:val="28"/>
        </w:rPr>
        <w:t>ЗАТО г. Радужный Владимирской области на 2024 год</w:t>
      </w:r>
    </w:p>
    <w:p>
      <w:pPr>
        <w:pStyle w:val="Style18"/>
        <w:tabs>
          <w:tab w:val="clear" w:pos="4677"/>
          <w:tab w:val="clear" w:pos="9355"/>
          <w:tab w:val="left" w:pos="283" w:leader="none"/>
          <w:tab w:val="center" w:pos="3727" w:leader="none"/>
          <w:tab w:val="right" w:pos="7880" w:leader="none"/>
        </w:tabs>
        <w:suppressAutoHyphens w:val="true"/>
        <w:bidi w:val="0"/>
        <w:ind w:left="-426" w:right="-149" w:hanging="0"/>
        <w:rPr>
          <w:sz w:val="28"/>
        </w:rPr>
      </w:pPr>
      <w:r>
        <w:rPr>
          <w:sz w:val="28"/>
        </w:rPr>
      </w:r>
    </w:p>
    <w:tbl>
      <w:tblPr>
        <w:tblW w:w="9897" w:type="dxa"/>
        <w:jc w:val="left"/>
        <w:tblInd w:w="-143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67"/>
        <w:gridCol w:w="4369"/>
        <w:gridCol w:w="1844"/>
        <w:gridCol w:w="3117"/>
      </w:tblGrid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/>
            </w:pPr>
            <w:r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Исполнители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проведения работ по качественной расчистке участков территории, закрепленных за организациями для благоустройства и уборки, согласно «Схеме благоустройства и уборки территории ЗАТО г. Радужный Владимирской области», утвержденной постановлением администрации от 19.01.2016 № 69, периодическому скашиванию травы, очистке  от низкорастущего дикого кустарника, ликвидации несанкцинированных свалок 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постоянно, </w:t>
            </w:r>
          </w:p>
          <w:p>
            <w:pPr>
              <w:pStyle w:val="Normal"/>
              <w:suppressAutoHyphens w:val="true"/>
              <w:bidi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 - октябрь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организаций всех форм собственности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через муниципальные средства массовой информации  разъяснительной работы с населением города по вопросам профилактики клещевого вирусного энцефалита и инфекций, передающихся клещами, а также об оказании  помощи лицам, пострадавшим от укусов клещей.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май - сентябрь </w:t>
            </w:r>
          </w:p>
          <w:p>
            <w:pPr>
              <w:pStyle w:val="Normal"/>
              <w:suppressAutoHyphens w:val="true"/>
              <w:bidi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«УГОСЧ»,</w:t>
            </w:r>
          </w:p>
          <w:p>
            <w:pPr>
              <w:pStyle w:val="Normal"/>
              <w:suppressAutoHyphens w:val="true"/>
              <w:bidi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bidi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ГБУЗ «Городская больница ЗАТО г. Радужный Владимирской области»,</w:t>
            </w:r>
          </w:p>
          <w:p>
            <w:pPr>
              <w:pStyle w:val="Normal"/>
              <w:suppressAutoHyphens w:val="true"/>
              <w:bidi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bidi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НП «МГКТ»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Руководителям организаций всех форм собственности обеспечить в летнее время проведения дератизационных мероприятий на объектах и прилегающих к ним территориях.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организаций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/>
            </w:pPr>
            <w:r>
              <w:rPr/>
              <w:t>4.</w:t>
            </w:r>
          </w:p>
        </w:tc>
        <w:tc>
          <w:tcPr>
            <w:tcW w:w="4369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Руководителям организаций всех форм собственности предусмотреть  обязательное проведение контроля эффективности акарицидных обработок (через 3-5 и 15-20 дней)</w:t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1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организаций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проведения бесед с детьми, посещающими дошкольные образовательные организации и летние лагеря отдыха, медицинскими работниками  о мерах по защите от клещевого вирусного энцефалита и оказанию первой помощи.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 и перед каждой сменой отдыха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образования,  </w:t>
            </w:r>
          </w:p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ГБУЗ «Городская больница ЗАТО г. Радужный Владимирской области»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бесед с родителями детей, посещающих дошкольные образовательные организации и летние лагеря отдыха,  о мерах по защите от клещевого вирусного энцефалита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перед каждой сменой отдыха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образования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комплексного обследования содержания и скашивания травы на территории города, территории муниципального бюджетного учреждения культуры «Парк культуры и отдыха ЗАТО г. Радужный», структурного подразделения муниципального бюджетного образовательного учреждения дополнительного образования детей центр внешкольной  работы «Лад» - детского оздоровительного лагеря «Лесной городок», детских игровых  и спортивных площадок.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ежемесячно,</w:t>
            </w:r>
          </w:p>
          <w:p>
            <w:pPr>
              <w:pStyle w:val="Normal"/>
              <w:suppressAutoHyphens w:val="true"/>
              <w:bidi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 - сентябрь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администрации города по городскому хозяйству,</w:t>
            </w:r>
          </w:p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«ККиС»,</w:t>
            </w:r>
          </w:p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«ГКМХ»,</w:t>
            </w:r>
          </w:p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«Дорожник»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Рекомендовать главному врачу ГБУЗ «Городская больница ЗАТО г. Радужный» обеспечить наличие запаса медикаментов против клещевого вирусного энцефалита и оказание необходимой медицинской помощи лицам, пострадавшим от укусов клещей, информирование населения об инфекциях, передающихся клещами, и профилактике заболевании, своевременное предоставление информации о каждом случае оказания медицинской помощи пострадавшим от укусов клещами.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 - сентябрь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«Городская больница ЗАТО г. Радужный»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9.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Рекомендовать проведение «круглого стола» по проблемам профилактики клещевого вирусного энцефалита,  оказанию первой помощи и последствиях клещевого вирусного энцефалита с представителями общественных организации осуществляющих уставную деятельность на территории ЗАТО           г. Радужный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 - август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«Городская больница ЗАТО г. Радужный»,</w:t>
            </w:r>
          </w:p>
          <w:p>
            <w:pPr>
              <w:pStyle w:val="Normal"/>
              <w:suppressAutoHyphens w:val="tru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AutoHyphens w:val="true"/>
              <w:bidi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по городскому хозяйству</w:t>
            </w:r>
          </w:p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10.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мониторинга открытых водоемов, посещаемых жителями города, на предмет их соответствия требованиям безопасности от клещевого вирусного энцефалита.  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май- август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«УГОСЧ»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Разместить в общественных зданиях, учреждениях культуры и образования информационные материалы по профилактике клещевого энцефалита, оказанию первой помощи пострадавшим и последствиях клещевого вирусного энцефалита.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 -  август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 «ККиС»,</w:t>
            </w:r>
          </w:p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образования,</w:t>
            </w:r>
          </w:p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bidi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организаций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b w:val="false"/>
          <w:b w:val="false"/>
          <w:bCs/>
          <w:color w:val="313131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 w:val="false"/>
          <w:bCs/>
          <w:color w:val="313131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caps/>
      <w:spacing w:val="20"/>
      <w:sz w:val="36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18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2</Pages>
  <Words>493</Words>
  <Characters>3633</Characters>
  <CharactersWithSpaces>4178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2024-03-13T16:47:04Z</dcterms:created>
  <dc:creator/>
  <dc:description/>
  <dc:language>ru-RU</dc:language>
  <cp:lastModifiedBy/>
  <dcterms:modified xsi:type="dcterms:W3CDTF">2024-03-13T16:47:36Z</dcterms:modified>
  <cp:revision>1</cp:revision>
  <dc:subject/>
  <dc:title/>
</cp:coreProperties>
</file>