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B2" w:rsidRDefault="00A475B2" w:rsidP="00A475B2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A475B2" w:rsidRDefault="00A475B2" w:rsidP="00A475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решению Совета народных депутатов</w:t>
      </w:r>
    </w:p>
    <w:p w:rsidR="00A475B2" w:rsidRDefault="00A475B2" w:rsidP="00A475B2">
      <w:pPr>
        <w:jc w:val="right"/>
        <w:rPr>
          <w:sz w:val="20"/>
          <w:szCs w:val="20"/>
        </w:rPr>
      </w:pPr>
      <w:r>
        <w:rPr>
          <w:sz w:val="20"/>
          <w:szCs w:val="20"/>
        </w:rPr>
        <w:t>ЗАТО г.Радужный Владимирской области</w:t>
      </w:r>
    </w:p>
    <w:p w:rsidR="00A475B2" w:rsidRDefault="00A475B2" w:rsidP="00A475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от </w:t>
      </w:r>
      <w:r w:rsidR="00C2445B">
        <w:rPr>
          <w:sz w:val="20"/>
          <w:szCs w:val="20"/>
        </w:rPr>
        <w:t>24.04.2023 № 9/38</w:t>
      </w:r>
    </w:p>
    <w:p w:rsidR="00A475B2" w:rsidRDefault="00A475B2" w:rsidP="00A475B2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</w:t>
      </w:r>
    </w:p>
    <w:p w:rsidR="00A475B2" w:rsidRDefault="00A475B2" w:rsidP="00A475B2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</w:t>
      </w:r>
    </w:p>
    <w:p w:rsidR="00A475B2" w:rsidRDefault="00A475B2" w:rsidP="00A475B2">
      <w:pPr>
        <w:jc w:val="center"/>
        <w:rPr>
          <w:b/>
        </w:rPr>
      </w:pPr>
      <w:r>
        <w:rPr>
          <w:b/>
        </w:rPr>
        <w:t xml:space="preserve">Расшифровка стоимости путёвки </w:t>
      </w:r>
    </w:p>
    <w:p w:rsidR="00A475B2" w:rsidRDefault="00A475B2" w:rsidP="00A475B2">
      <w:pPr>
        <w:jc w:val="center"/>
        <w:rPr>
          <w:b/>
        </w:rPr>
      </w:pPr>
      <w:r>
        <w:rPr>
          <w:b/>
        </w:rPr>
        <w:t>в детский оздоровительный лагерь «Лесной городок»</w:t>
      </w:r>
    </w:p>
    <w:p w:rsidR="00A475B2" w:rsidRDefault="00A475B2" w:rsidP="00A475B2">
      <w:pPr>
        <w:jc w:val="center"/>
        <w:rPr>
          <w:b/>
        </w:rPr>
      </w:pPr>
      <w:r>
        <w:rPr>
          <w:b/>
        </w:rPr>
        <w:t>МБОУ ДО ЦВР «Лад» в период летних школьных каникул 2023 года</w:t>
      </w:r>
    </w:p>
    <w:p w:rsidR="00A475B2" w:rsidRDefault="00A475B2" w:rsidP="00A475B2">
      <w:pPr>
        <w:jc w:val="center"/>
        <w:rPr>
          <w:b/>
        </w:rPr>
      </w:pPr>
      <w:r>
        <w:rPr>
          <w:b/>
        </w:rPr>
        <w:t>(2 смены -  208 чел.)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1"/>
        <w:gridCol w:w="993"/>
        <w:gridCol w:w="3546"/>
        <w:gridCol w:w="1135"/>
      </w:tblGrid>
      <w:tr w:rsidR="00A475B2" w:rsidTr="00A475B2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Наименование</w:t>
            </w:r>
          </w:p>
          <w:p w:rsidR="00A475B2" w:rsidRDefault="00A475B2">
            <w:pPr>
              <w:jc w:val="center"/>
            </w:pPr>
            <w:r>
              <w:t>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КОСГУ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Расшифровка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Итого:</w:t>
            </w:r>
          </w:p>
          <w:p w:rsidR="00A475B2" w:rsidRDefault="00A475B2">
            <w:pPr>
              <w:jc w:val="center"/>
            </w:pPr>
            <w:r>
              <w:t>(руб.)</w:t>
            </w:r>
          </w:p>
        </w:tc>
      </w:tr>
      <w:tr w:rsidR="00A475B2" w:rsidTr="00A475B2">
        <w:trPr>
          <w:trHeight w:val="322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2" w:rsidRDefault="00A475B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2" w:rsidRDefault="00A475B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2" w:rsidRDefault="00A475B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2" w:rsidRDefault="00A475B2"/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Питание детей, в т.ч. бутилированная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2" w:rsidRDefault="00A475B2">
            <w:pPr>
              <w:jc w:val="center"/>
            </w:pPr>
            <w:r>
              <w:t>342</w:t>
            </w:r>
          </w:p>
          <w:p w:rsidR="00A475B2" w:rsidRDefault="00A475B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415 руб.*208 чел.*21 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1812720</w:t>
            </w:r>
          </w:p>
        </w:tc>
      </w:tr>
      <w:tr w:rsidR="00A475B2" w:rsidTr="00A475B2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Оплата труда сезонных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812760,5 * 2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1625521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Начисления на оплату труда сезонных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  <w:rPr>
                <w:b/>
              </w:rPr>
            </w:pPr>
            <w:r>
              <w:t>1625521 *30,2%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490907</w:t>
            </w:r>
          </w:p>
        </w:tc>
      </w:tr>
      <w:tr w:rsidR="00A475B2" w:rsidTr="00A475B2">
        <w:trPr>
          <w:trHeight w:val="10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 xml:space="preserve">Стирка белья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Вес 1-го комп-та-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t>2,5 кг</w:t>
              </w:r>
            </w:smartTag>
            <w:r>
              <w:t xml:space="preserve">. </w:t>
            </w:r>
          </w:p>
          <w:p w:rsidR="00A475B2" w:rsidRDefault="00A475B2">
            <w:pPr>
              <w:jc w:val="center"/>
            </w:pPr>
            <w:r>
              <w:t xml:space="preserve">Периодичность стирки </w:t>
            </w:r>
          </w:p>
          <w:p w:rsidR="00A475B2" w:rsidRDefault="00A475B2">
            <w:pPr>
              <w:jc w:val="center"/>
            </w:pPr>
            <w:r>
              <w:t>3 раза в смену.</w:t>
            </w:r>
          </w:p>
          <w:p w:rsidR="00A475B2" w:rsidRDefault="00A475B2">
            <w:pPr>
              <w:jc w:val="center"/>
            </w:pPr>
            <w:r>
              <w:t>Цена за 1 кг-65 руб.</w:t>
            </w:r>
          </w:p>
          <w:p w:rsidR="00A475B2" w:rsidRDefault="00A475B2">
            <w:pPr>
              <w:jc w:val="center"/>
            </w:pPr>
            <w:r>
              <w:t>208 шт.*2,5кг.*65 руб.*3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101400</w:t>
            </w:r>
          </w:p>
        </w:tc>
      </w:tr>
      <w:tr w:rsidR="00A475B2" w:rsidTr="00A475B2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Страхование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120 руб.*208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24960</w:t>
            </w:r>
          </w:p>
        </w:tc>
      </w:tr>
      <w:tr w:rsidR="00A475B2" w:rsidTr="00A475B2">
        <w:trPr>
          <w:trHeight w:val="2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Медикаменты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 xml:space="preserve">215 руб.*208чел.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44720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 xml:space="preserve">Хозяйственные </w:t>
            </w:r>
          </w:p>
          <w:p w:rsidR="00A475B2" w:rsidRDefault="00A475B2">
            <w: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2" w:rsidRDefault="00A475B2">
            <w:pPr>
              <w:jc w:val="center"/>
            </w:pPr>
            <w:r>
              <w:t>346</w:t>
            </w:r>
          </w:p>
          <w:p w:rsidR="00A475B2" w:rsidRDefault="00A475B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 xml:space="preserve">Моющие, чистящие, канцтовары, хозрасходы </w:t>
            </w:r>
          </w:p>
          <w:p w:rsidR="00A475B2" w:rsidRDefault="00A475B2">
            <w:pPr>
              <w:jc w:val="center"/>
            </w:pPr>
            <w:r>
              <w:t xml:space="preserve">535 руб. *208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111280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Культурно-массовые</w:t>
            </w:r>
          </w:p>
          <w:p w:rsidR="00A475B2" w:rsidRDefault="00A475B2">
            <w:r>
              <w:t xml:space="preserve">мероприятия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2" w:rsidRDefault="00A475B2">
            <w:pPr>
              <w:jc w:val="center"/>
            </w:pPr>
            <w:r>
              <w:t>349</w:t>
            </w:r>
          </w:p>
          <w:p w:rsidR="00A475B2" w:rsidRDefault="00A475B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Призы для проведения мероприятий</w:t>
            </w:r>
          </w:p>
          <w:p w:rsidR="00A475B2" w:rsidRDefault="00A475B2">
            <w:pPr>
              <w:jc w:val="center"/>
            </w:pPr>
            <w:r>
              <w:t>390 руб.* 208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81120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Услуги по приему и вывозу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11600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Обслуживание кухонного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9500*4мес.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38000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3000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 xml:space="preserve">30390 кВт * 8,2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249202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Обслуживание АПС, видеонаблюдения, системы оповещения, охранной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6750*4мес.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27000</w:t>
            </w:r>
          </w:p>
        </w:tc>
      </w:tr>
      <w:tr w:rsidR="00A475B2" w:rsidTr="00A475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Обслуживание тревожной кнопки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5000*2мес.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10000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Служба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4000*2мес.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8000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 xml:space="preserve">Проверка состояния огнезащитной обработки деревянных чердачных конструкций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7000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31000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Поверка весов, манометров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17500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Поверка пожарных кранов, перекатка рукавов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8000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Акарицидная обработка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31000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Замеры сопротивления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Опашка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14500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КТС мед.оборудования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9000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60570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60570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Перевозка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2" w:rsidRDefault="00A475B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200000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100000</w:t>
            </w:r>
          </w:p>
        </w:tc>
      </w:tr>
      <w:tr w:rsidR="00A475B2" w:rsidTr="00A475B2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r>
              <w:t>Медосмотр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60000</w:t>
            </w:r>
          </w:p>
        </w:tc>
      </w:tr>
      <w:tr w:rsidR="00A475B2" w:rsidTr="00A475B2">
        <w:trPr>
          <w:trHeight w:val="28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 xml:space="preserve">                                 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2" w:rsidRDefault="00A475B2">
            <w:pPr>
              <w:jc w:val="center"/>
            </w:pPr>
            <w:r>
              <w:t>5200000</w:t>
            </w:r>
          </w:p>
        </w:tc>
      </w:tr>
    </w:tbl>
    <w:p w:rsidR="00A475B2" w:rsidRDefault="00A475B2" w:rsidP="00A475B2">
      <w:pPr>
        <w:ind w:hanging="993"/>
      </w:pPr>
      <w:r>
        <w:t xml:space="preserve">    Стоимость путевки: 5200000 руб. : 208 чел. = 25000 руб.</w:t>
      </w:r>
    </w:p>
    <w:p w:rsidR="00A475B2" w:rsidRDefault="00A475B2" w:rsidP="00A475B2">
      <w:pPr>
        <w:ind w:hanging="993"/>
      </w:pPr>
      <w:r>
        <w:t xml:space="preserve">    Стоимость 1 койко-дня: 25000 руб. : 21 дн. =  1190 руб.48 коп.</w:t>
      </w:r>
    </w:p>
    <w:p w:rsidR="00A475B2" w:rsidRDefault="00A475B2" w:rsidP="00A475B2">
      <w:pPr>
        <w:rPr>
          <w:sz w:val="26"/>
          <w:szCs w:val="26"/>
        </w:rPr>
      </w:pPr>
    </w:p>
    <w:p w:rsidR="00A475B2" w:rsidRDefault="00A475B2" w:rsidP="00A475B2">
      <w:r>
        <w:t>Зам.главы   администрации города,</w:t>
      </w:r>
    </w:p>
    <w:p w:rsidR="00A475B2" w:rsidRDefault="00A475B2" w:rsidP="00A475B2">
      <w:r>
        <w:t>начальник управления образования                                                    Т.Н. Путилова</w:t>
      </w:r>
    </w:p>
    <w:p w:rsidR="00A475B2" w:rsidRDefault="00A475B2" w:rsidP="00A475B2">
      <w:r>
        <w:t>Главный  бухгалтер управления образования                                    Н.В. Литвякова</w:t>
      </w:r>
    </w:p>
    <w:p w:rsidR="006F4D76" w:rsidRDefault="00A475B2">
      <w:r>
        <w:t>Директор МБОУДО ЦВР «Лад»                                                           Е.Ю.Лобанова</w:t>
      </w:r>
    </w:p>
    <w:sectPr w:rsidR="006F4D76" w:rsidSect="00A475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475B2"/>
    <w:rsid w:val="006F4D76"/>
    <w:rsid w:val="00897EF3"/>
    <w:rsid w:val="00A475B2"/>
    <w:rsid w:val="00C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2023-04-19T10:47:00Z</dcterms:created>
  <dcterms:modified xsi:type="dcterms:W3CDTF">2023-04-25T05:48:00Z</dcterms:modified>
</cp:coreProperties>
</file>