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C6" w:rsidRDefault="00076335" w:rsidP="0028769F">
      <w:pPr>
        <w:pStyle w:val="af0"/>
        <w:ind w:firstLine="851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 главы города ЗАТО г. Радужный Владимирской области о результатах своей деятельности и деятельности администрации 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C047C6" w:rsidRDefault="00C047C6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7C6" w:rsidRDefault="00076335">
      <w:pPr>
        <w:pStyle w:val="af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депутаты! Коллеги!</w:t>
      </w:r>
    </w:p>
    <w:p w:rsidR="00C047C6" w:rsidRDefault="00C047C6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7C6" w:rsidRDefault="00076335">
      <w:pPr>
        <w:pStyle w:val="af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Федерации», со статьями 34 и 36 Устава муниципального образования ЗАТО город Радужный Владимирской области представляю Вашему вниманию ежегодный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результатах своей деятельности и деятельности администрации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Завершен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 и по сложившейся традиции в начале каждого года мы подводим итоги года прошедшего и ставим задачи на текущий период.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 для всех нас оказался непростым, насыщенным на события, как в политической, так и в общественной жизни. </w:t>
      </w:r>
      <w:r>
        <w:rPr>
          <w:color w:val="000000"/>
          <w:sz w:val="28"/>
          <w:szCs w:val="28"/>
        </w:rPr>
        <w:t>Он бы</w:t>
      </w:r>
      <w:r>
        <w:rPr>
          <w:color w:val="000000"/>
          <w:sz w:val="28"/>
          <w:szCs w:val="28"/>
        </w:rPr>
        <w:t xml:space="preserve">л разным: для одних - наполненным событиями, для других - спокойным и тихим, кто-то приобрел, а кто-то, к сожалению, утратил.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Уже два года, как мы живем в новых реалиях. </w:t>
      </w:r>
      <w:r>
        <w:rPr>
          <w:color w:val="000000"/>
          <w:sz w:val="28"/>
          <w:szCs w:val="28"/>
        </w:rPr>
        <w:t xml:space="preserve">Мы научились жить и работать в условиях </w:t>
      </w:r>
      <w:r>
        <w:rPr>
          <w:rStyle w:val="a8"/>
          <w:b w:val="0"/>
          <w:bCs w:val="0"/>
          <w:color w:val="000000"/>
          <w:sz w:val="28"/>
          <w:szCs w:val="28"/>
        </w:rPr>
        <w:t xml:space="preserve">специальной военной операции.  </w:t>
      </w:r>
    </w:p>
    <w:p w:rsidR="00C047C6" w:rsidRDefault="00076335">
      <w:pPr>
        <w:ind w:firstLine="851"/>
        <w:jc w:val="both"/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Я хочу выразить слова искренней благодарности тем землякам, которые сейчас защищают нашу свободу и независимость. </w:t>
      </w:r>
      <w:r>
        <w:rPr>
          <w:color w:val="000000"/>
          <w:sz w:val="28"/>
          <w:szCs w:val="28"/>
        </w:rPr>
        <w:t>На сегодняшний день в зоне СВО участвуют радужане (мобилизованные, контрактники и добровольцы).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потери неизбежны. Есть герои, кот</w:t>
      </w:r>
      <w:r>
        <w:rPr>
          <w:color w:val="000000"/>
          <w:sz w:val="28"/>
          <w:szCs w:val="28"/>
        </w:rPr>
        <w:t>орые не вернулись с поля боя, честно и до конца выполнив свой воинский долг.</w:t>
      </w:r>
    </w:p>
    <w:p w:rsidR="00C047C6" w:rsidRDefault="00076335">
      <w:pPr>
        <w:ind w:firstLine="851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Предлагаю почтить их память минутой молчания…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 оказывается всесторонняя поддержка нашим защитникам участникам СВО и их семьям, проходят акции взаимной поддержки.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На террит</w:t>
      </w:r>
      <w:r>
        <w:rPr>
          <w:color w:val="000000"/>
          <w:sz w:val="28"/>
          <w:szCs w:val="28"/>
        </w:rPr>
        <w:t>ории муниципального образования постановлением администрации от 12.10.2022 № 1301 создан Центр помощи семьям мобилизованных граждан.</w:t>
      </w:r>
      <w:r>
        <w:rPr>
          <w:sz w:val="28"/>
          <w:szCs w:val="28"/>
        </w:rPr>
        <w:t xml:space="preserve"> Центр осуществляет свою практическую деятельность совместно с органами и учреждениями социальной защиты населения, образова</w:t>
      </w:r>
      <w:r>
        <w:rPr>
          <w:sz w:val="28"/>
          <w:szCs w:val="28"/>
        </w:rPr>
        <w:t xml:space="preserve">ния, культуры и спорта, здравоохранения, </w:t>
      </w:r>
      <w:r>
        <w:rPr>
          <w:color w:val="000000"/>
          <w:sz w:val="28"/>
          <w:szCs w:val="28"/>
        </w:rPr>
        <w:t>Социаль</w:t>
      </w:r>
      <w:r>
        <w:rPr>
          <w:sz w:val="28"/>
          <w:szCs w:val="28"/>
        </w:rPr>
        <w:t xml:space="preserve">ным фондом РФ, общественными, благотворительными и волонтерскими организациями, учреждениями системы профилактики безнадзорности и правонарушений несовершеннолетних. </w:t>
      </w:r>
      <w:r>
        <w:rPr>
          <w:color w:val="000000"/>
          <w:sz w:val="28"/>
          <w:szCs w:val="28"/>
        </w:rPr>
        <w:t>За отчетный год в Центр обратилось 60 семе</w:t>
      </w:r>
      <w:r>
        <w:rPr>
          <w:color w:val="000000"/>
          <w:sz w:val="28"/>
          <w:szCs w:val="28"/>
        </w:rPr>
        <w:t>й, в том числе 5 многодетных и 1 семья с ребенком-инвалидом.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Помощь оказана всем обратившимся в Центр семьям, в том числе: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натуральная помощь (продуктовые и вещевые наборы) - 340 жителям, материальную помощь получили 17 человек, консультативную - 164 гра</w:t>
      </w:r>
      <w:r>
        <w:rPr>
          <w:color w:val="000000"/>
          <w:sz w:val="28"/>
          <w:szCs w:val="28"/>
        </w:rPr>
        <w:t>жданина (154 чел. - психологическая, 10 чел. - юридическая);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- организовано бесплатное посещение групп дневного пребывания на базе филиала ГКУСО ВО «</w:t>
      </w:r>
      <w:bookmarkStart w:id="0" w:name="orgHeaderTitle1"/>
      <w:bookmarkEnd w:id="0"/>
      <w:r>
        <w:rPr>
          <w:color w:val="000000"/>
          <w:sz w:val="28"/>
          <w:szCs w:val="28"/>
        </w:rPr>
        <w:t>Владимирский социально-реабилитационный центр для несовершеннолетних»</w:t>
      </w:r>
      <w:r>
        <w:rPr>
          <w:color w:val="000000"/>
          <w:sz w:val="28"/>
          <w:szCs w:val="28"/>
        </w:rPr>
        <w:t xml:space="preserve"> отделение профилактики безнадзорности и правонарушений несовершеннолетних № 2 для 3 детей участников СВО;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- 1 </w:t>
      </w:r>
      <w:r>
        <w:rPr>
          <w:color w:val="000000"/>
          <w:sz w:val="28"/>
          <w:szCs w:val="28"/>
        </w:rPr>
        <w:t>семье оказана услуга в части обеспечения техническими средствами реабилитации через пункты проката (филиал Владимирского</w:t>
      </w:r>
      <w:bookmarkStart w:id="1" w:name="orgHeaderTitle"/>
      <w:bookmarkEnd w:id="1"/>
      <w:r>
        <w:rPr>
          <w:color w:val="000000"/>
          <w:sz w:val="28"/>
          <w:szCs w:val="28"/>
        </w:rPr>
        <w:t>Комплексного центра социа</w:t>
      </w:r>
      <w:r>
        <w:rPr>
          <w:color w:val="000000"/>
          <w:sz w:val="28"/>
          <w:szCs w:val="28"/>
        </w:rPr>
        <w:t>льного обслуживания населения</w:t>
      </w:r>
      <w:r>
        <w:rPr>
          <w:color w:val="000000"/>
          <w:sz w:val="28"/>
          <w:szCs w:val="28"/>
        </w:rPr>
        <w:t>);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lastRenderedPageBreak/>
        <w:t>- 2</w:t>
      </w:r>
      <w:r>
        <w:rPr>
          <w:color w:val="000000"/>
          <w:sz w:val="28"/>
          <w:szCs w:val="28"/>
        </w:rPr>
        <w:t xml:space="preserve"> семьям предоставлено социальное сопровождение;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- 1</w:t>
      </w:r>
      <w:r>
        <w:rPr>
          <w:color w:val="000000"/>
          <w:sz w:val="28"/>
          <w:szCs w:val="28"/>
        </w:rPr>
        <w:t xml:space="preserve"> ребенку-инвалиду оказано содействие в продлении инвалидности и получении санаторно-курортного лечения;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- 3 </w:t>
      </w:r>
      <w:r>
        <w:rPr>
          <w:color w:val="000000"/>
          <w:sz w:val="28"/>
          <w:szCs w:val="28"/>
        </w:rPr>
        <w:t>семьям оказана помощь в ремонте сантехнического и электрообору</w:t>
      </w:r>
      <w:r>
        <w:rPr>
          <w:color w:val="000000"/>
          <w:sz w:val="28"/>
          <w:szCs w:val="28"/>
        </w:rPr>
        <w:t>дования.</w:t>
      </w:r>
    </w:p>
    <w:p w:rsidR="00C047C6" w:rsidRDefault="00076335">
      <w:pPr>
        <w:ind w:firstLine="851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Кроме этого, через Центр членам семей участников СВО оказывается помощь в организации посещения узких врачей специалистов в медицинских организациях, решении хозяйственно-бытовых вопросов, оказании помощи по вопросам урегулирования задолженности п</w:t>
      </w:r>
      <w:r>
        <w:rPr>
          <w:rFonts w:eastAsia="Calibri"/>
          <w:color w:val="000000"/>
          <w:sz w:val="28"/>
          <w:szCs w:val="28"/>
          <w:lang w:eastAsia="en-US"/>
        </w:rPr>
        <w:t>о оплате услуг ЖКХ.</w:t>
      </w:r>
    </w:p>
    <w:p w:rsidR="00C047C6" w:rsidRDefault="00076335">
      <w:pPr>
        <w:ind w:firstLine="851"/>
        <w:jc w:val="both"/>
      </w:pPr>
      <w:r>
        <w:rPr>
          <w:rStyle w:val="FontStyle11"/>
          <w:color w:val="000000"/>
          <w:sz w:val="28"/>
          <w:szCs w:val="28"/>
        </w:rPr>
        <w:t>1 июня 2023 г. по поручению Президента Российской Федерации в Радужном, как и по всей стране, открылся филиал государственного фонда поддержки участников СВО «Защитники Отечества». Филиал организовывает помощь и поддержку бойцам, приним</w:t>
      </w:r>
      <w:r>
        <w:rPr>
          <w:rStyle w:val="FontStyle11"/>
          <w:color w:val="000000"/>
          <w:sz w:val="28"/>
          <w:szCs w:val="28"/>
        </w:rPr>
        <w:t>авшим участие в СВО, гражданам, уволенным с военной службы и членам их семей, осуществляет психолого-терапевтическое, юридическое сопровождение, а также содействие в оформлении и восстановлении документов. Всего в 2023 г. филиал оказал адресную помощь по 2</w:t>
      </w:r>
      <w:r>
        <w:rPr>
          <w:rStyle w:val="FontStyle11"/>
          <w:color w:val="000000"/>
          <w:sz w:val="28"/>
          <w:szCs w:val="28"/>
        </w:rPr>
        <w:t>92 обращениям военнослужащих и членов их семей.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Владимирской области от 13.10.2022 № 158 «О мерах поддержки членов семей лиц, призванных на военную службу по мобилизации», постановлением администрации ЗАТО г. Радужный от</w:t>
      </w:r>
      <w:r>
        <w:rPr>
          <w:sz w:val="28"/>
          <w:szCs w:val="28"/>
        </w:rPr>
        <w:t xml:space="preserve"> 17.10.2022 № 1336 «О мерах поддержки членов семей лиц, призванных на военную службу по мобилизации» на территории городского округа </w:t>
      </w:r>
      <w:r>
        <w:rPr>
          <w:color w:val="000000"/>
          <w:sz w:val="28"/>
          <w:szCs w:val="28"/>
        </w:rPr>
        <w:t>оказаны</w:t>
      </w:r>
      <w:r>
        <w:rPr>
          <w:sz w:val="28"/>
          <w:szCs w:val="28"/>
        </w:rPr>
        <w:t xml:space="preserve"> следующие меры поддержки: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предоставление во внеочередном порядке детям мест в общеобразовательных организациях - </w:t>
      </w:r>
      <w:r>
        <w:rPr>
          <w:color w:val="000000"/>
          <w:sz w:val="28"/>
          <w:szCs w:val="28"/>
        </w:rPr>
        <w:t>4 семьи (4 ребенка);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освобождение от родительской платы в дошкольных организациях - 25 семей (31 ребенок);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бесплатного двухразового горячего питания в общеобразовательных учреждениях (завтрак, обед) - 42 семьи (51 ребенок);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предоставление детям бесплатного дополнительного образования - 24 семьи (29 детей);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освобождение от родительской платы за путевки в муниципальный лагерь отдыха и оздоровления (городской и загородный) - 27 семей (28 детей);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- предоставление бесплатных экс</w:t>
      </w:r>
      <w:r>
        <w:rPr>
          <w:rStyle w:val="FontStyle11"/>
          <w:color w:val="000000"/>
          <w:sz w:val="28"/>
          <w:szCs w:val="28"/>
        </w:rPr>
        <w:t>курсий по Владимирской области и за ее пределами - 41 семья (42 ребенка).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предновогодних праздников 97 детей из семей участников СВО приняли участие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праздничных новогодних представлениях </w:t>
      </w:r>
      <w:r>
        <w:rPr>
          <w:color w:val="000000"/>
          <w:sz w:val="28"/>
          <w:szCs w:val="28"/>
        </w:rPr>
        <w:t>на «Губернаторской» и «Муниципальной» новогодних елках и п</w:t>
      </w:r>
      <w:r>
        <w:rPr>
          <w:color w:val="000000"/>
          <w:sz w:val="28"/>
          <w:szCs w:val="28"/>
        </w:rPr>
        <w:t xml:space="preserve">олучили бесплатные подарки. </w:t>
      </w:r>
      <w:r>
        <w:rPr>
          <w:rStyle w:val="FontStyle11"/>
          <w:rFonts w:eastAsia="Calibri"/>
          <w:color w:val="000000"/>
          <w:sz w:val="28"/>
          <w:szCs w:val="28"/>
          <w:lang w:eastAsia="en-US"/>
        </w:rPr>
        <w:t xml:space="preserve">10 детей посетили ледовое </w:t>
      </w:r>
      <w:r>
        <w:rPr>
          <w:rStyle w:val="FontStyle11"/>
          <w:color w:val="000000"/>
          <w:sz w:val="28"/>
          <w:szCs w:val="28"/>
          <w:lang w:eastAsia="zh-CN"/>
        </w:rPr>
        <w:t>шоу «Руслан и Людмила» в ледовом дворце «Полярис».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социальных выплат участникам СВО и членам их семей в рамках исполнения Указов Губернатора от 04.04.2022 № 38 и </w:t>
      </w:r>
      <w:r>
        <w:rPr>
          <w:sz w:val="28"/>
          <w:szCs w:val="28"/>
        </w:rPr>
        <w:t>от 16.08.2022 № 118</w:t>
      </w:r>
      <w:r>
        <w:rPr>
          <w:color w:val="000000"/>
          <w:sz w:val="28"/>
          <w:szCs w:val="28"/>
        </w:rPr>
        <w:t>в 2023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оставила 9,10 млн.руб.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Администрацией ЗАТО г. Радужный организовано взаимодействие с волонтерскими организациями города. Представители волонтерских движений оказывают помощь в изготовлении защитных маскировочных сетей для нужд СВО, пошив специальной одежды, сбор и закупку гумани</w:t>
      </w:r>
      <w:r>
        <w:rPr>
          <w:color w:val="000000"/>
          <w:sz w:val="28"/>
          <w:szCs w:val="28"/>
        </w:rPr>
        <w:t xml:space="preserve">тарной помощи, теплых вещей, медикаментов, оборудования, инструментов и специальной оснастки, </w:t>
      </w:r>
      <w:r>
        <w:rPr>
          <w:color w:val="000000"/>
          <w:sz w:val="28"/>
          <w:szCs w:val="28"/>
        </w:rPr>
        <w:lastRenderedPageBreak/>
        <w:t xml:space="preserve">которые направляются в пункт сбора гуманитарной помощи </w:t>
      </w:r>
      <w:r>
        <w:rPr>
          <w:sz w:val="28"/>
          <w:szCs w:val="28"/>
        </w:rPr>
        <w:t xml:space="preserve">г. Владимира для войсковых частей, находящихся </w:t>
      </w:r>
      <w:r>
        <w:rPr>
          <w:color w:val="000000"/>
          <w:sz w:val="28"/>
          <w:szCs w:val="28"/>
        </w:rPr>
        <w:t xml:space="preserve">в зоне СВО.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Всего в 2023 г. собрано более 10 тонн гуманитар</w:t>
      </w:r>
      <w:r>
        <w:rPr>
          <w:color w:val="000000"/>
          <w:sz w:val="28"/>
          <w:szCs w:val="28"/>
        </w:rPr>
        <w:t>ных грузов на общую сумму более 2,2</w:t>
      </w:r>
      <w:r>
        <w:rPr>
          <w:color w:val="000000"/>
          <w:sz w:val="28"/>
          <w:szCs w:val="28"/>
        </w:rPr>
        <w:t>0 млн.</w:t>
      </w:r>
      <w:r>
        <w:rPr>
          <w:color w:val="000000"/>
          <w:sz w:val="28"/>
          <w:szCs w:val="28"/>
        </w:rPr>
        <w:t xml:space="preserve">руб., в том числе из целевых поступлений в Фонд социальной поддержки населения ЗАТО г. Радужный </w:t>
      </w:r>
      <w:r>
        <w:rPr>
          <w:color w:val="000000"/>
          <w:sz w:val="28"/>
          <w:szCs w:val="28"/>
        </w:rPr>
        <w:t>около 1 млн.</w:t>
      </w:r>
      <w:r>
        <w:rPr>
          <w:color w:val="000000"/>
          <w:sz w:val="28"/>
          <w:szCs w:val="28"/>
        </w:rPr>
        <w:t>руб.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Ежемесячно проводятся встречи с членами семей участников СВО, где ведется информационно-разъяснительна</w:t>
      </w:r>
      <w:r>
        <w:rPr>
          <w:color w:val="000000"/>
          <w:sz w:val="28"/>
          <w:szCs w:val="28"/>
        </w:rPr>
        <w:t>я работа по мерам поддержки военнослужащих и их семей на федеральном, региональном и муниципальном уровнях.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Проводятся городские мероприятия для членов семей участников СВО с вручением подарков, поздравительных открыток и продуктовых наборов. Участники СВО</w:t>
      </w:r>
      <w:r>
        <w:rPr>
          <w:color w:val="000000"/>
          <w:sz w:val="28"/>
          <w:szCs w:val="28"/>
        </w:rPr>
        <w:t>, прибывшие в отпуск на территорию муниципального образования, привлекаются к участию в городских патриотических мероприятиях.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  <w:lang w:eastAsia="zh-CN"/>
        </w:rPr>
        <w:t>В состав регионального штаба Комитета семей воинов Отечества включен представитель от нашего муниципального образования.</w:t>
      </w:r>
    </w:p>
    <w:p w:rsidR="00C047C6" w:rsidRDefault="00C047C6">
      <w:pPr>
        <w:ind w:firstLine="851"/>
        <w:jc w:val="both"/>
        <w:rPr>
          <w:rStyle w:val="FontStyle11"/>
          <w:color w:val="000000"/>
          <w:sz w:val="28"/>
          <w:szCs w:val="28"/>
        </w:rPr>
      </w:pPr>
    </w:p>
    <w:p w:rsidR="00C047C6" w:rsidRDefault="00C047C6">
      <w:pPr>
        <w:ind w:firstLine="851"/>
        <w:jc w:val="both"/>
        <w:rPr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В связ</w:t>
      </w:r>
      <w:r>
        <w:rPr>
          <w:sz w:val="28"/>
          <w:szCs w:val="28"/>
        </w:rPr>
        <w:t>и с проведением специальной военной операции наша страна столкнулась с беспрецедентным экономическим и санкционным давлением, что повлекло необходимость преодоления негативных экономических последствий, «перенастройки» производственных линий и рынков сбыта</w:t>
      </w:r>
      <w:r>
        <w:rPr>
          <w:sz w:val="28"/>
          <w:szCs w:val="28"/>
        </w:rPr>
        <w:t xml:space="preserve"> товаров, производимых предприяти</w:t>
      </w:r>
      <w:r>
        <w:rPr>
          <w:color w:val="000000"/>
          <w:sz w:val="28"/>
          <w:szCs w:val="28"/>
        </w:rPr>
        <w:t>ями</w:t>
      </w:r>
      <w:r>
        <w:rPr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ми</w:t>
      </w:r>
      <w:r>
        <w:rPr>
          <w:sz w:val="28"/>
          <w:szCs w:val="28"/>
        </w:rPr>
        <w:t xml:space="preserve"> свою деятельность на территории города. Но как подчеркнул Президент Российской Федерации В.В. Путин на пресс-конференции по подведению итогов 2023 года: </w:t>
      </w:r>
      <w:r>
        <w:rPr>
          <w:sz w:val="28"/>
          <w:szCs w:val="28"/>
          <w:u w:val="single"/>
        </w:rPr>
        <w:t>«Сейчас запас прочности у российской экономики до</w:t>
      </w:r>
      <w:r>
        <w:rPr>
          <w:sz w:val="28"/>
          <w:szCs w:val="28"/>
          <w:u w:val="single"/>
        </w:rPr>
        <w:t>статочный, чтобы не просто уверенно себя чувствовать в сегодняшних условиях, но и идти вперед.»</w:t>
      </w:r>
    </w:p>
    <w:p w:rsidR="00C047C6" w:rsidRDefault="00C047C6">
      <w:pPr>
        <w:jc w:val="center"/>
      </w:pPr>
    </w:p>
    <w:p w:rsidR="00C047C6" w:rsidRDefault="00076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 w:rsidR="00C047C6" w:rsidRDefault="00C047C6">
      <w:pPr>
        <w:ind w:firstLine="851"/>
        <w:jc w:val="both"/>
        <w:rPr>
          <w:b/>
        </w:rPr>
      </w:pPr>
    </w:p>
    <w:p w:rsidR="00C047C6" w:rsidRDefault="00076335">
      <w:pPr>
        <w:ind w:right="-5" w:firstLine="851"/>
        <w:jc w:val="both"/>
      </w:pPr>
      <w:r>
        <w:rPr>
          <w:b/>
          <w:bCs/>
          <w:sz w:val="28"/>
          <w:szCs w:val="28"/>
        </w:rPr>
        <w:t xml:space="preserve">Наши возможности – это наш бюджет и наша экономика. </w:t>
      </w:r>
      <w:r>
        <w:rPr>
          <w:sz w:val="28"/>
          <w:szCs w:val="28"/>
        </w:rPr>
        <w:t xml:space="preserve">Уверенно двигаться вперед, дать людям возможность жить комфортно и достойно можно только обладая хорошим экономическим потенциалом: содействовать развитию градообразующего предприятия </w:t>
      </w:r>
      <w:r>
        <w:rPr>
          <w:sz w:val="28"/>
          <w:szCs w:val="28"/>
        </w:rPr>
        <w:t xml:space="preserve">и поддерживать </w:t>
      </w:r>
      <w:r>
        <w:rPr>
          <w:sz w:val="28"/>
          <w:szCs w:val="28"/>
        </w:rPr>
        <w:t>существующи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города производства и малый би</w:t>
      </w:r>
      <w:r>
        <w:rPr>
          <w:sz w:val="28"/>
          <w:szCs w:val="28"/>
        </w:rPr>
        <w:t>знес, привлекать инвестиции, открывать новые предприятия. Это наша общая задача.</w:t>
      </w:r>
    </w:p>
    <w:p w:rsidR="00C047C6" w:rsidRDefault="00076335">
      <w:pPr>
        <w:ind w:right="-5" w:firstLine="851"/>
        <w:jc w:val="both"/>
      </w:pPr>
      <w:r>
        <w:rPr>
          <w:sz w:val="28"/>
          <w:szCs w:val="28"/>
        </w:rPr>
        <w:t xml:space="preserve">На территории города зарегистрировано </w:t>
      </w:r>
      <w:r>
        <w:rPr>
          <w:color w:val="000000"/>
          <w:sz w:val="28"/>
          <w:szCs w:val="28"/>
        </w:rPr>
        <w:t xml:space="preserve">174 </w:t>
      </w:r>
      <w:r>
        <w:rPr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разн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форм собственности.</w:t>
      </w:r>
    </w:p>
    <w:p w:rsidR="00C047C6" w:rsidRDefault="00076335">
      <w:pPr>
        <w:ind w:right="-5" w:firstLine="851"/>
        <w:jc w:val="both"/>
      </w:pPr>
      <w:r>
        <w:rPr>
          <w:rStyle w:val="a5"/>
          <w:b w:val="0"/>
          <w:bCs w:val="0"/>
          <w:sz w:val="28"/>
          <w:szCs w:val="28"/>
        </w:rPr>
        <w:t>К ведущим предприятиям относятся ФКП «ГЛП «Радуга», ООО «Владимирский стандарт», ЗАО «Электон»</w:t>
      </w:r>
      <w:r>
        <w:rPr>
          <w:rStyle w:val="a5"/>
          <w:b w:val="0"/>
          <w:bCs w:val="0"/>
          <w:sz w:val="28"/>
          <w:szCs w:val="28"/>
        </w:rPr>
        <w:t>, ЗАО «Радугаэнерго»,</w:t>
      </w:r>
      <w:r>
        <w:rPr>
          <w:rStyle w:val="a5"/>
          <w:b w:val="0"/>
          <w:sz w:val="28"/>
          <w:szCs w:val="28"/>
        </w:rPr>
        <w:t xml:space="preserve"> ООО «О</w:t>
      </w:r>
      <w:r>
        <w:rPr>
          <w:rStyle w:val="a5"/>
          <w:b w:val="0"/>
          <w:color w:val="000000"/>
          <w:sz w:val="28"/>
          <w:szCs w:val="28"/>
        </w:rPr>
        <w:t>рион</w:t>
      </w:r>
      <w:r>
        <w:rPr>
          <w:rStyle w:val="a5"/>
          <w:b w:val="0"/>
          <w:sz w:val="28"/>
          <w:szCs w:val="28"/>
        </w:rPr>
        <w:t>-Р», ООО «Славянка», ООО «Метод».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Общая численность работающих на территории города </w:t>
      </w:r>
      <w:r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700</w:t>
      </w:r>
      <w:r>
        <w:rPr>
          <w:color w:val="C9211E"/>
          <w:sz w:val="28"/>
          <w:szCs w:val="28"/>
        </w:rPr>
        <w:t> </w:t>
      </w:r>
      <w:r>
        <w:rPr>
          <w:sz w:val="28"/>
          <w:szCs w:val="28"/>
        </w:rPr>
        <w:t>человек, в том числе:</w:t>
      </w:r>
    </w:p>
    <w:p w:rsidR="00C047C6" w:rsidRDefault="00076335">
      <w:pPr>
        <w:ind w:firstLine="851"/>
        <w:jc w:val="both"/>
      </w:pPr>
      <w:r>
        <w:rPr>
          <w:rStyle w:val="a5"/>
          <w:b w:val="0"/>
          <w:color w:val="000000"/>
          <w:sz w:val="28"/>
          <w:szCs w:val="28"/>
        </w:rPr>
        <w:t xml:space="preserve">- среднесписочная численность работников организаций без учета субъектов малого предпринимательства – </w:t>
      </w:r>
      <w:r>
        <w:rPr>
          <w:rStyle w:val="a5"/>
          <w:b w:val="0"/>
          <w:color w:val="000000"/>
          <w:sz w:val="28"/>
          <w:szCs w:val="28"/>
        </w:rPr>
        <w:t>7 2</w:t>
      </w:r>
      <w:r>
        <w:rPr>
          <w:rStyle w:val="a5"/>
          <w:b w:val="0"/>
          <w:color w:val="000000"/>
          <w:sz w:val="28"/>
          <w:szCs w:val="28"/>
        </w:rPr>
        <w:t xml:space="preserve">00 </w:t>
      </w:r>
      <w:r>
        <w:rPr>
          <w:rStyle w:val="a5"/>
          <w:b w:val="0"/>
          <w:color w:val="000000"/>
          <w:sz w:val="28"/>
          <w:szCs w:val="28"/>
        </w:rPr>
        <w:t>человека (увеличение по сравнению с 202</w:t>
      </w:r>
      <w:r>
        <w:rPr>
          <w:rStyle w:val="a5"/>
          <w:b w:val="0"/>
          <w:color w:val="000000"/>
          <w:sz w:val="28"/>
          <w:szCs w:val="28"/>
        </w:rPr>
        <w:t>2</w:t>
      </w:r>
      <w:r>
        <w:rPr>
          <w:rStyle w:val="a5"/>
          <w:b w:val="0"/>
          <w:color w:val="000000"/>
          <w:sz w:val="28"/>
          <w:szCs w:val="28"/>
        </w:rPr>
        <w:t xml:space="preserve"> г. составило </w:t>
      </w:r>
      <w:r>
        <w:rPr>
          <w:rStyle w:val="a5"/>
          <w:b w:val="0"/>
          <w:color w:val="000000"/>
          <w:sz w:val="28"/>
          <w:szCs w:val="28"/>
        </w:rPr>
        <w:t>4</w:t>
      </w:r>
      <w:r>
        <w:rPr>
          <w:rStyle w:val="a5"/>
          <w:b w:val="0"/>
          <w:color w:val="000000"/>
          <w:sz w:val="28"/>
          <w:szCs w:val="28"/>
        </w:rPr>
        <w:t> %);</w:t>
      </w:r>
    </w:p>
    <w:p w:rsidR="00C047C6" w:rsidRDefault="00076335">
      <w:pPr>
        <w:ind w:firstLine="851"/>
        <w:jc w:val="both"/>
      </w:pPr>
      <w:r>
        <w:rPr>
          <w:rStyle w:val="a5"/>
          <w:b w:val="0"/>
          <w:color w:val="000000"/>
          <w:sz w:val="28"/>
          <w:szCs w:val="28"/>
        </w:rPr>
        <w:t xml:space="preserve">- среднесписочная численность работников, занятых у субъектов малого и среднего предпринимательства, – около 1 </w:t>
      </w:r>
      <w:r>
        <w:rPr>
          <w:rStyle w:val="a5"/>
          <w:b w:val="0"/>
          <w:color w:val="000000"/>
          <w:sz w:val="28"/>
          <w:szCs w:val="28"/>
        </w:rPr>
        <w:t>500</w:t>
      </w:r>
      <w:r>
        <w:rPr>
          <w:rStyle w:val="a5"/>
          <w:b w:val="0"/>
          <w:color w:val="000000"/>
          <w:sz w:val="28"/>
          <w:szCs w:val="28"/>
        </w:rPr>
        <w:t xml:space="preserve"> человек.</w:t>
      </w:r>
    </w:p>
    <w:p w:rsidR="00C047C6" w:rsidRDefault="00076335">
      <w:pPr>
        <w:ind w:firstLine="851"/>
        <w:jc w:val="both"/>
      </w:pPr>
      <w:r>
        <w:rPr>
          <w:b/>
          <w:i/>
          <w:sz w:val="28"/>
          <w:szCs w:val="28"/>
        </w:rPr>
        <w:lastRenderedPageBreak/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</w:t>
      </w:r>
      <w:r>
        <w:rPr>
          <w:sz w:val="28"/>
          <w:szCs w:val="28"/>
        </w:rPr>
        <w:t xml:space="preserve"> предпринимательства </w:t>
      </w: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2023 г.с</w:t>
      </w:r>
      <w:r>
        <w:rPr>
          <w:sz w:val="28"/>
          <w:szCs w:val="28"/>
        </w:rPr>
        <w:t xml:space="preserve">оставил </w:t>
      </w:r>
      <w:r>
        <w:rPr>
          <w:color w:val="000000"/>
          <w:sz w:val="28"/>
          <w:szCs w:val="28"/>
        </w:rPr>
        <w:t xml:space="preserve">24 290,59 </w:t>
      </w:r>
      <w:r>
        <w:rPr>
          <w:sz w:val="28"/>
          <w:szCs w:val="28"/>
        </w:rPr>
        <w:t xml:space="preserve">млн.руб., </w:t>
      </w:r>
      <w:r>
        <w:rPr>
          <w:color w:val="000000"/>
          <w:sz w:val="28"/>
          <w:szCs w:val="28"/>
        </w:rPr>
        <w:t>в том числе</w:t>
      </w:r>
      <w:r>
        <w:rPr>
          <w:sz w:val="28"/>
          <w:szCs w:val="28"/>
        </w:rPr>
        <w:t xml:space="preserve"> по обрабатывающ</w:t>
      </w:r>
      <w:r>
        <w:rPr>
          <w:color w:val="000000"/>
          <w:sz w:val="28"/>
          <w:szCs w:val="28"/>
        </w:rPr>
        <w:t xml:space="preserve">ему </w:t>
      </w:r>
      <w:r>
        <w:rPr>
          <w:sz w:val="28"/>
          <w:szCs w:val="28"/>
        </w:rPr>
        <w:t>производств</w:t>
      </w:r>
      <w:r>
        <w:rPr>
          <w:color w:val="000000"/>
          <w:sz w:val="28"/>
          <w:szCs w:val="28"/>
        </w:rPr>
        <w:t>у - 23 438,14 млн.руб. (увеличение по сравнению с 2022 г. н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9,4 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>).</w:t>
      </w:r>
    </w:p>
    <w:p w:rsidR="00C047C6" w:rsidRDefault="00C047C6">
      <w:pPr>
        <w:pStyle w:val="ac"/>
        <w:spacing w:line="276" w:lineRule="auto"/>
        <w:ind w:left="0" w:firstLine="851"/>
        <w:jc w:val="both"/>
        <w:rPr>
          <w:sz w:val="28"/>
          <w:szCs w:val="28"/>
        </w:rPr>
      </w:pPr>
    </w:p>
    <w:p w:rsidR="00C047C6" w:rsidRDefault="00076335">
      <w:pPr>
        <w:ind w:right="-5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Одним из показателей социально-экономического развития города является уровень </w:t>
      </w:r>
      <w:r>
        <w:rPr>
          <w:b/>
          <w:i/>
          <w:sz w:val="28"/>
          <w:szCs w:val="28"/>
        </w:rPr>
        <w:t>заработной платы и безработицы.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Денежные доходы населения.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Среднемесячная номинальная начисленная заработная плата в крупных и средних организациях города за </w:t>
      </w:r>
      <w:r>
        <w:rPr>
          <w:color w:val="000000"/>
          <w:sz w:val="28"/>
          <w:szCs w:val="28"/>
        </w:rPr>
        <w:t>период с января по ноябрь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г. увеличилась на </w:t>
      </w:r>
      <w:r>
        <w:rPr>
          <w:color w:val="000000"/>
          <w:sz w:val="28"/>
          <w:szCs w:val="28"/>
        </w:rPr>
        <w:t>16,3</w:t>
      </w:r>
      <w:r>
        <w:rPr>
          <w:color w:val="000000"/>
          <w:sz w:val="28"/>
          <w:szCs w:val="28"/>
        </w:rPr>
        <w:t> % по сравнению с аналогичным периодом 202</w:t>
      </w:r>
      <w:r w:rsidRPr="0028769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 г.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составила </w:t>
      </w:r>
      <w:r w:rsidRPr="0028769F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  <w:lang w:val="en-US"/>
        </w:rPr>
        <w:t> </w:t>
      </w:r>
      <w:r w:rsidRPr="0028769F">
        <w:rPr>
          <w:color w:val="000000"/>
          <w:sz w:val="28"/>
          <w:szCs w:val="28"/>
        </w:rPr>
        <w:t>511,80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руб. (по Владимирской области - 50 655,9 руб.)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  <w:u w:val="single"/>
        </w:rPr>
        <w:t>На 01.01.202</w:t>
      </w:r>
      <w:r>
        <w:rPr>
          <w:color w:val="000000"/>
          <w:sz w:val="28"/>
          <w:szCs w:val="28"/>
          <w:u w:val="single"/>
        </w:rPr>
        <w:t>4 г.</w:t>
      </w:r>
      <w:r>
        <w:rPr>
          <w:color w:val="000000"/>
          <w:sz w:val="28"/>
          <w:szCs w:val="28"/>
          <w:u w:val="single"/>
        </w:rPr>
        <w:t xml:space="preserve"> просроченная задолженность по заработной плате отсутствовала.</w:t>
      </w:r>
    </w:p>
    <w:p w:rsidR="00C047C6" w:rsidRDefault="00076335">
      <w:pPr>
        <w:ind w:firstLine="851"/>
        <w:jc w:val="both"/>
      </w:pPr>
      <w:r>
        <w:rPr>
          <w:rStyle w:val="a8"/>
          <w:b w:val="0"/>
          <w:bCs w:val="0"/>
          <w:sz w:val="28"/>
          <w:szCs w:val="28"/>
        </w:rPr>
        <w:t>За отчетный период зарегистрирован </w:t>
      </w:r>
      <w:r>
        <w:rPr>
          <w:sz w:val="28"/>
          <w:szCs w:val="28"/>
        </w:rPr>
        <w:t xml:space="preserve">рекордно низкий </w:t>
      </w:r>
      <w:r>
        <w:rPr>
          <w:b/>
          <w:i/>
          <w:sz w:val="28"/>
          <w:szCs w:val="28"/>
        </w:rPr>
        <w:t xml:space="preserve">уровень безработицы </w:t>
      </w:r>
      <w:r>
        <w:rPr>
          <w:sz w:val="28"/>
          <w:szCs w:val="28"/>
        </w:rPr>
        <w:t xml:space="preserve">за последние несколько лет - </w:t>
      </w:r>
      <w:r>
        <w:rPr>
          <w:sz w:val="28"/>
          <w:szCs w:val="28"/>
        </w:rPr>
        <w:t>0,</w:t>
      </w:r>
      <w:r>
        <w:rPr>
          <w:color w:val="000000"/>
          <w:sz w:val="28"/>
          <w:szCs w:val="28"/>
        </w:rPr>
        <w:t xml:space="preserve">7 </w:t>
      </w:r>
      <w:r>
        <w:rPr>
          <w:sz w:val="28"/>
          <w:szCs w:val="28"/>
        </w:rPr>
        <w:t>% (</w:t>
      </w:r>
      <w:r>
        <w:rPr>
          <w:color w:val="000000"/>
          <w:sz w:val="28"/>
          <w:szCs w:val="28"/>
        </w:rPr>
        <w:t>на 01.01.202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0,8 </w:t>
      </w:r>
      <w:r>
        <w:rPr>
          <w:sz w:val="28"/>
          <w:szCs w:val="28"/>
        </w:rPr>
        <w:t xml:space="preserve">%) от численности трудоспособного населения. В Центр занятости обратилось в поиске подходящей работы </w:t>
      </w:r>
      <w:r>
        <w:rPr>
          <w:color w:val="000000"/>
          <w:sz w:val="28"/>
          <w:szCs w:val="28"/>
        </w:rPr>
        <w:t>64</w:t>
      </w:r>
      <w:r>
        <w:rPr>
          <w:sz w:val="28"/>
          <w:szCs w:val="28"/>
        </w:rPr>
        <w:t xml:space="preserve"> человека (в 2022 г. - 111), статус безработного имели </w:t>
      </w:r>
      <w:r>
        <w:rPr>
          <w:color w:val="000000"/>
          <w:sz w:val="28"/>
          <w:szCs w:val="28"/>
        </w:rPr>
        <w:t>64 </w:t>
      </w:r>
      <w:r>
        <w:rPr>
          <w:sz w:val="28"/>
          <w:szCs w:val="28"/>
        </w:rPr>
        <w:t xml:space="preserve">человека, пособие по безработице получали </w:t>
      </w:r>
      <w:r>
        <w:rPr>
          <w:color w:val="000000"/>
          <w:sz w:val="28"/>
          <w:szCs w:val="28"/>
        </w:rPr>
        <w:t>48</w:t>
      </w:r>
      <w:r>
        <w:rPr>
          <w:sz w:val="28"/>
          <w:szCs w:val="28"/>
        </w:rPr>
        <w:t xml:space="preserve"> безработных гражданин (сниж</w:t>
      </w:r>
      <w:r>
        <w:rPr>
          <w:sz w:val="28"/>
          <w:szCs w:val="28"/>
        </w:rPr>
        <w:t xml:space="preserve">ение на 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% по сравнению с аналогичным периодом 2022 г.). 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числа безработных доля граждан: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- уволившихся по собственному желанию – </w:t>
      </w:r>
      <w:r>
        <w:rPr>
          <w:color w:val="000000"/>
          <w:sz w:val="28"/>
          <w:szCs w:val="28"/>
        </w:rPr>
        <w:t>67,7</w:t>
      </w:r>
      <w:r>
        <w:rPr>
          <w:color w:val="000000"/>
          <w:sz w:val="28"/>
          <w:szCs w:val="28"/>
        </w:rPr>
        <w:t> </w:t>
      </w:r>
      <w:r>
        <w:rPr>
          <w:sz w:val="28"/>
          <w:szCs w:val="28"/>
        </w:rPr>
        <w:t>%;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- уволены в связи с ликвидацией организации, либо сокращением численности или штата работников организации – </w:t>
      </w:r>
      <w:r>
        <w:rPr>
          <w:color w:val="000000"/>
          <w:sz w:val="28"/>
          <w:szCs w:val="28"/>
        </w:rPr>
        <w:t>3,2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C047C6" w:rsidRDefault="00076335">
      <w:pPr>
        <w:pStyle w:val="af0"/>
        <w:ind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Напряженность на рынке труда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на 1 вакансию.</w:t>
      </w:r>
    </w:p>
    <w:p w:rsidR="00C047C6" w:rsidRDefault="00C047C6">
      <w:pPr>
        <w:pStyle w:val="af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Развитие </w:t>
      </w:r>
      <w:r>
        <w:rPr>
          <w:b/>
          <w:i/>
          <w:sz w:val="28"/>
          <w:szCs w:val="28"/>
        </w:rPr>
        <w:t>малого и среднего бизнеса</w:t>
      </w:r>
      <w:r>
        <w:rPr>
          <w:sz w:val="28"/>
          <w:szCs w:val="28"/>
        </w:rPr>
        <w:t xml:space="preserve"> обеспечивает рост производства, создание новых рабочих мест, и, как следствие, повышение благосостояния населения города.</w:t>
      </w:r>
    </w:p>
    <w:p w:rsidR="00C047C6" w:rsidRDefault="00076335">
      <w:pPr>
        <w:ind w:right="-5" w:firstLine="851"/>
        <w:jc w:val="both"/>
      </w:pPr>
      <w:r>
        <w:rPr>
          <w:sz w:val="28"/>
          <w:szCs w:val="28"/>
        </w:rPr>
        <w:t xml:space="preserve">В бизнес - сообщество </w:t>
      </w:r>
      <w:r>
        <w:rPr>
          <w:sz w:val="28"/>
          <w:szCs w:val="28"/>
        </w:rPr>
        <w:t>нашего города по итогам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входило 1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средн</w:t>
      </w:r>
      <w:r>
        <w:rPr>
          <w:color w:val="000000"/>
          <w:sz w:val="28"/>
          <w:szCs w:val="28"/>
        </w:rPr>
        <w:t>их</w:t>
      </w:r>
      <w:r>
        <w:rPr>
          <w:sz w:val="28"/>
          <w:szCs w:val="28"/>
        </w:rPr>
        <w:t xml:space="preserve"> и мал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предпри</w:t>
      </w:r>
      <w:r>
        <w:rPr>
          <w:color w:val="000000"/>
          <w:sz w:val="28"/>
          <w:szCs w:val="28"/>
        </w:rPr>
        <w:t>яти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индивидуальных предпринимател</w:t>
      </w:r>
      <w:r>
        <w:rPr>
          <w:color w:val="000000"/>
          <w:sz w:val="28"/>
          <w:szCs w:val="28"/>
        </w:rPr>
        <w:t>ей, более 5</w:t>
      </w:r>
      <w:r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самозанятых граждан</w:t>
      </w:r>
      <w:r>
        <w:rPr>
          <w:sz w:val="28"/>
          <w:szCs w:val="28"/>
        </w:rPr>
        <w:t>.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малого бизнеса концентрируется в сферах розничной торговли и предоставления услуг.</w:t>
      </w:r>
    </w:p>
    <w:p w:rsidR="00C047C6" w:rsidRDefault="00076335">
      <w:pPr>
        <w:ind w:firstLine="851"/>
        <w:jc w:val="both"/>
      </w:pPr>
      <w:r>
        <w:rPr>
          <w:b/>
          <w:i/>
          <w:sz w:val="28"/>
          <w:szCs w:val="28"/>
        </w:rPr>
        <w:t>Потребительский рын</w:t>
      </w:r>
      <w:r>
        <w:rPr>
          <w:b/>
          <w:i/>
          <w:sz w:val="28"/>
          <w:szCs w:val="28"/>
        </w:rPr>
        <w:t>ок</w:t>
      </w:r>
      <w:r>
        <w:rPr>
          <w:sz w:val="28"/>
          <w:szCs w:val="28"/>
        </w:rPr>
        <w:t xml:space="preserve">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</w:t>
      </w:r>
      <w:r>
        <w:rPr>
          <w:sz w:val="28"/>
          <w:szCs w:val="28"/>
        </w:rPr>
        <w:t>оциальных групп населения. Общее количество объектов потребительского рынка по итогам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насчитывает 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единиц, из которых – </w:t>
      </w:r>
      <w:r>
        <w:rPr>
          <w:color w:val="000000"/>
          <w:sz w:val="28"/>
          <w:szCs w:val="28"/>
        </w:rPr>
        <w:t>90</w:t>
      </w:r>
      <w:r>
        <w:rPr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. Сеть общественного питания включает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объектов, бытового обслуживания – 3</w:t>
      </w:r>
      <w:r>
        <w:rPr>
          <w:color w:val="000000"/>
          <w:sz w:val="28"/>
          <w:szCs w:val="28"/>
        </w:rPr>
        <w:t>2 </w:t>
      </w:r>
      <w:r>
        <w:rPr>
          <w:sz w:val="28"/>
          <w:szCs w:val="28"/>
        </w:rPr>
        <w:t>объект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2023 г. на территории </w:t>
      </w:r>
      <w:r>
        <w:rPr>
          <w:color w:val="000000"/>
          <w:sz w:val="28"/>
          <w:szCs w:val="28"/>
        </w:rPr>
        <w:t>гор</w:t>
      </w:r>
      <w:r>
        <w:rPr>
          <w:color w:val="000000"/>
          <w:sz w:val="28"/>
          <w:szCs w:val="28"/>
        </w:rPr>
        <w:t>ода</w:t>
      </w:r>
      <w:r>
        <w:rPr>
          <w:sz w:val="28"/>
          <w:szCs w:val="28"/>
        </w:rPr>
        <w:t xml:space="preserve"> открыл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>
        <w:rPr>
          <w:color w:val="000000"/>
          <w:sz w:val="28"/>
          <w:szCs w:val="28"/>
        </w:rPr>
        <w:t>10торговых объектов.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Оборот розничной торговли во всех каналах реализации за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оставил </w:t>
      </w:r>
      <w:r>
        <w:rPr>
          <w:color w:val="000000"/>
          <w:sz w:val="28"/>
          <w:szCs w:val="28"/>
        </w:rPr>
        <w:t xml:space="preserve">1 420,70 </w:t>
      </w:r>
      <w:r>
        <w:rPr>
          <w:sz w:val="28"/>
          <w:szCs w:val="28"/>
        </w:rPr>
        <w:t>млн.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уб., что на </w:t>
      </w:r>
      <w:r>
        <w:rPr>
          <w:color w:val="000000"/>
          <w:sz w:val="28"/>
          <w:szCs w:val="28"/>
        </w:rPr>
        <w:t>15</w:t>
      </w:r>
      <w:r>
        <w:rPr>
          <w:sz w:val="28"/>
          <w:szCs w:val="28"/>
        </w:rPr>
        <w:t xml:space="preserve"> % </w:t>
      </w:r>
      <w:r>
        <w:rPr>
          <w:color w:val="000000"/>
          <w:sz w:val="28"/>
          <w:szCs w:val="28"/>
        </w:rPr>
        <w:t>меньше</w:t>
      </w:r>
      <w:r>
        <w:rPr>
          <w:sz w:val="28"/>
          <w:szCs w:val="28"/>
        </w:rPr>
        <w:t xml:space="preserve"> по сравнению с 20</w:t>
      </w:r>
      <w:r>
        <w:rPr>
          <w:color w:val="000000"/>
          <w:sz w:val="28"/>
          <w:szCs w:val="28"/>
        </w:rPr>
        <w:t>22 </w:t>
      </w:r>
      <w:r>
        <w:rPr>
          <w:sz w:val="28"/>
          <w:szCs w:val="28"/>
        </w:rPr>
        <w:t>г.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</w:pPr>
      <w:r>
        <w:rPr>
          <w:sz w:val="28"/>
          <w:szCs w:val="28"/>
        </w:rPr>
        <w:lastRenderedPageBreak/>
        <w:t xml:space="preserve">Важнейшая составляющая оценки развития территории –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color w:val="000000"/>
          <w:sz w:val="28"/>
          <w:szCs w:val="28"/>
        </w:rPr>
        <w:t>Предварительная численность населения города на 01.01.202</w:t>
      </w:r>
      <w:r>
        <w:rPr>
          <w:color w:val="000000"/>
          <w:sz w:val="28"/>
          <w:szCs w:val="28"/>
        </w:rPr>
        <w:t>4 г.</w:t>
      </w:r>
      <w:r>
        <w:rPr>
          <w:color w:val="000000"/>
          <w:sz w:val="28"/>
          <w:szCs w:val="28"/>
        </w:rPr>
        <w:t xml:space="preserve"> по данным территориального органа Федеральной службы государственной статистики по Владимирской области с учетом переписи населения в 2020 год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со</w:t>
      </w:r>
      <w:r>
        <w:rPr>
          <w:sz w:val="28"/>
          <w:szCs w:val="28"/>
        </w:rPr>
        <w:t xml:space="preserve">ставила </w:t>
      </w:r>
      <w:r>
        <w:rPr>
          <w:color w:val="000000"/>
          <w:sz w:val="28"/>
          <w:szCs w:val="28"/>
        </w:rPr>
        <w:t>17 392</w:t>
      </w:r>
      <w:r>
        <w:rPr>
          <w:sz w:val="28"/>
          <w:szCs w:val="28"/>
        </w:rPr>
        <w:t xml:space="preserve"> человека.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Миграционный прирост н</w:t>
      </w:r>
      <w:r>
        <w:rPr>
          <w:sz w:val="28"/>
          <w:szCs w:val="28"/>
        </w:rPr>
        <w:t>аселения за 2023 г. составил 92 человека.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городе аналогична областной и общероссийской тенденции и характеризуется убылью населения. 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 г. естественная убыль составила </w:t>
      </w:r>
      <w:r>
        <w:rPr>
          <w:color w:val="000000"/>
          <w:sz w:val="28"/>
          <w:szCs w:val="28"/>
        </w:rPr>
        <w:t>108 </w:t>
      </w:r>
      <w:r>
        <w:rPr>
          <w:sz w:val="28"/>
          <w:szCs w:val="28"/>
        </w:rPr>
        <w:t>человек (в аналогичный период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.– </w:t>
      </w:r>
      <w:r>
        <w:rPr>
          <w:color w:val="000000"/>
          <w:sz w:val="28"/>
          <w:szCs w:val="28"/>
        </w:rPr>
        <w:t>102</w:t>
      </w:r>
      <w:r>
        <w:rPr>
          <w:sz w:val="28"/>
          <w:szCs w:val="28"/>
        </w:rPr>
        <w:t xml:space="preserve"> чел.). Родил</w:t>
      </w:r>
      <w:r>
        <w:rPr>
          <w:color w:val="000000"/>
          <w:sz w:val="28"/>
          <w:szCs w:val="28"/>
        </w:rPr>
        <w:t>ось 87 детей</w:t>
      </w:r>
      <w:r>
        <w:rPr>
          <w:sz w:val="28"/>
          <w:szCs w:val="28"/>
        </w:rPr>
        <w:t xml:space="preserve">, умерло </w:t>
      </w:r>
      <w:r>
        <w:rPr>
          <w:color w:val="000000"/>
          <w:sz w:val="28"/>
          <w:szCs w:val="28"/>
        </w:rPr>
        <w:t>195</w:t>
      </w:r>
      <w:r>
        <w:rPr>
          <w:sz w:val="28"/>
          <w:szCs w:val="28"/>
        </w:rPr>
        <w:t xml:space="preserve"> человек (для сравнения аналогичные показатели </w:t>
      </w:r>
      <w:r>
        <w:rPr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– родилось </w:t>
      </w:r>
      <w:r>
        <w:rPr>
          <w:color w:val="000000"/>
          <w:sz w:val="28"/>
          <w:szCs w:val="28"/>
        </w:rPr>
        <w:t>93ребенка</w:t>
      </w:r>
      <w:r>
        <w:rPr>
          <w:sz w:val="28"/>
          <w:szCs w:val="28"/>
        </w:rPr>
        <w:t xml:space="preserve">, умерло </w:t>
      </w:r>
      <w:r>
        <w:rPr>
          <w:color w:val="000000"/>
          <w:sz w:val="28"/>
          <w:szCs w:val="28"/>
        </w:rPr>
        <w:t>195</w:t>
      </w:r>
      <w:r>
        <w:rPr>
          <w:sz w:val="28"/>
          <w:szCs w:val="28"/>
        </w:rPr>
        <w:t xml:space="preserve"> человек).</w:t>
      </w:r>
    </w:p>
    <w:p w:rsidR="00C047C6" w:rsidRDefault="00C047C6">
      <w:pPr>
        <w:ind w:firstLine="851"/>
        <w:jc w:val="both"/>
        <w:rPr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– это основной ресурс для выполнения обязательств органов местного самоуправления города.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сохранения экономической, социальной и финансовой стабильности, реализации национальных проектов проводилась взвешенная бюджетная политика, направленная обеспечение выполнения расходных обязательств, установленных федеральным и областным законодательством,</w:t>
      </w:r>
      <w:r>
        <w:rPr>
          <w:sz w:val="28"/>
          <w:szCs w:val="28"/>
        </w:rPr>
        <w:t xml:space="preserve"> в полном объеме, улучшение качества предоставления муниципальных услуг населению в городе, достижение национальных целей развития Российской Федерации, определенных Указом Президента Российской Федерации от 07.05.2018 № 204 «О национальных целях и стратег</w:t>
      </w:r>
      <w:r>
        <w:rPr>
          <w:sz w:val="28"/>
          <w:szCs w:val="28"/>
        </w:rPr>
        <w:t>ических задачах развития Российской Федерации на период до 2024 года», Указом Президента Российской Федерации от 21.07.2020 № 474 «О национальных целях развития Российской Федерации до 2030 года».</w:t>
      </w:r>
    </w:p>
    <w:p w:rsidR="00C047C6" w:rsidRDefault="00076335">
      <w:pPr>
        <w:pStyle w:val="ac"/>
        <w:ind w:left="0" w:firstLine="851"/>
        <w:jc w:val="both"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составили </w:t>
      </w:r>
      <w:r>
        <w:rPr>
          <w:color w:val="000000"/>
          <w:sz w:val="28"/>
          <w:szCs w:val="28"/>
        </w:rPr>
        <w:t>1 053,6</w:t>
      </w:r>
      <w:r>
        <w:rPr>
          <w:color w:val="000000"/>
          <w:sz w:val="28"/>
          <w:szCs w:val="28"/>
        </w:rPr>
        <w:t xml:space="preserve"> млн.руб. </w:t>
      </w:r>
      <w:r>
        <w:rPr>
          <w:color w:val="000000"/>
          <w:sz w:val="28"/>
          <w:szCs w:val="28"/>
        </w:rPr>
        <w:t>(выполнение - 100,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%), в том числе: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собственные доходы – </w:t>
      </w:r>
      <w:r>
        <w:rPr>
          <w:color w:val="000000"/>
          <w:sz w:val="28"/>
          <w:szCs w:val="28"/>
        </w:rPr>
        <w:t>197,3</w:t>
      </w:r>
      <w:r>
        <w:rPr>
          <w:color w:val="000000"/>
          <w:sz w:val="28"/>
          <w:szCs w:val="28"/>
        </w:rPr>
        <w:t xml:space="preserve"> млн.руб.; 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безвозмездные поступления от других бюджетов бюджетной системы Российской Федерации – </w:t>
      </w:r>
      <w:r>
        <w:rPr>
          <w:color w:val="000000"/>
          <w:sz w:val="28"/>
          <w:szCs w:val="28"/>
        </w:rPr>
        <w:t>856,3</w:t>
      </w:r>
      <w:r>
        <w:rPr>
          <w:color w:val="000000"/>
          <w:sz w:val="28"/>
          <w:szCs w:val="28"/>
        </w:rPr>
        <w:t> млн.руб.;</w:t>
      </w:r>
    </w:p>
    <w:p w:rsidR="00C047C6" w:rsidRDefault="00C047C6">
      <w:pPr>
        <w:pStyle w:val="ac"/>
        <w:ind w:left="0" w:firstLine="851"/>
        <w:jc w:val="both"/>
      </w:pPr>
    </w:p>
    <w:p w:rsidR="00C047C6" w:rsidRDefault="00076335">
      <w:pPr>
        <w:pStyle w:val="ac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доля собственных поступлений приходится на: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>- налог на доходы физи</w:t>
      </w:r>
      <w:r>
        <w:rPr>
          <w:color w:val="000000"/>
          <w:sz w:val="28"/>
          <w:szCs w:val="28"/>
        </w:rPr>
        <w:t xml:space="preserve">ческих лиц – </w:t>
      </w:r>
      <w:r>
        <w:rPr>
          <w:color w:val="000000"/>
          <w:sz w:val="28"/>
          <w:szCs w:val="28"/>
        </w:rPr>
        <w:t>64,3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126,8 </w:t>
      </w:r>
      <w:r>
        <w:rPr>
          <w:color w:val="000000"/>
          <w:sz w:val="28"/>
          <w:szCs w:val="28"/>
        </w:rPr>
        <w:t>млн.руб.,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>%);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налог на упрощенную систему налогообложения – </w:t>
      </w:r>
      <w:r>
        <w:rPr>
          <w:color w:val="000000"/>
          <w:sz w:val="28"/>
          <w:szCs w:val="28"/>
        </w:rPr>
        <w:t>5,8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11,5 </w:t>
      </w:r>
      <w:r>
        <w:rPr>
          <w:color w:val="000000"/>
          <w:sz w:val="28"/>
          <w:szCs w:val="28"/>
        </w:rPr>
        <w:t>млн.руб.,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 г. – </w:t>
      </w:r>
      <w:r>
        <w:rPr>
          <w:color w:val="000000"/>
          <w:sz w:val="28"/>
          <w:szCs w:val="28"/>
        </w:rPr>
        <w:t>7,3</w:t>
      </w:r>
      <w:r>
        <w:rPr>
          <w:color w:val="000000"/>
          <w:sz w:val="28"/>
          <w:szCs w:val="28"/>
        </w:rPr>
        <w:t>%);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патентная система налогообложения – </w:t>
      </w:r>
      <w:r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1,5 </w:t>
      </w:r>
      <w:r>
        <w:rPr>
          <w:color w:val="000000"/>
          <w:sz w:val="28"/>
          <w:szCs w:val="28"/>
        </w:rPr>
        <w:t>млн.руб.,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 г. – </w:t>
      </w:r>
      <w:r>
        <w:rPr>
          <w:color w:val="000000"/>
          <w:sz w:val="28"/>
          <w:szCs w:val="28"/>
        </w:rPr>
        <w:t>1,7</w:t>
      </w:r>
      <w:r>
        <w:rPr>
          <w:color w:val="000000"/>
          <w:sz w:val="28"/>
          <w:szCs w:val="28"/>
        </w:rPr>
        <w:t>%);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земельный налог – </w:t>
      </w:r>
      <w:r>
        <w:rPr>
          <w:color w:val="000000"/>
          <w:sz w:val="28"/>
          <w:szCs w:val="28"/>
        </w:rPr>
        <w:t>2,2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4,3 </w:t>
      </w:r>
      <w:r>
        <w:rPr>
          <w:color w:val="000000"/>
          <w:sz w:val="28"/>
          <w:szCs w:val="28"/>
        </w:rPr>
        <w:t>млн.руб</w:t>
      </w:r>
      <w:r>
        <w:rPr>
          <w:color w:val="000000"/>
          <w:sz w:val="28"/>
          <w:szCs w:val="28"/>
        </w:rPr>
        <w:t>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4,3</w:t>
      </w:r>
      <w:r>
        <w:rPr>
          <w:color w:val="000000"/>
          <w:sz w:val="28"/>
          <w:szCs w:val="28"/>
        </w:rPr>
        <w:t>%);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- транспортный налог – </w:t>
      </w:r>
      <w:r>
        <w:rPr>
          <w:color w:val="000000"/>
          <w:sz w:val="28"/>
          <w:szCs w:val="28"/>
        </w:rPr>
        <w:t>4,7</w:t>
      </w:r>
      <w:r>
        <w:rPr>
          <w:color w:val="000000"/>
          <w:sz w:val="28"/>
          <w:szCs w:val="28"/>
        </w:rPr>
        <w:t>% (9,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млн.руб.,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 г. – </w:t>
      </w:r>
      <w:r>
        <w:rPr>
          <w:color w:val="000000"/>
          <w:sz w:val="28"/>
          <w:szCs w:val="28"/>
        </w:rPr>
        <w:t>5,4</w:t>
      </w:r>
      <w:r>
        <w:rPr>
          <w:color w:val="000000"/>
          <w:sz w:val="28"/>
          <w:szCs w:val="28"/>
        </w:rPr>
        <w:t>%);</w:t>
      </w:r>
    </w:p>
    <w:p w:rsidR="00C047C6" w:rsidRDefault="00076335">
      <w:pPr>
        <w:ind w:firstLine="851"/>
        <w:jc w:val="both"/>
      </w:pPr>
      <w:r>
        <w:rPr>
          <w:rStyle w:val="a5"/>
          <w:b w:val="0"/>
          <w:color w:val="000000"/>
          <w:sz w:val="28"/>
          <w:szCs w:val="28"/>
        </w:rPr>
        <w:t xml:space="preserve">Наибольший удельный вес в налоговых доходах бюджета города занимают отчисления организаций по налогу на доходы физических лиц, в т.ч. </w:t>
      </w:r>
      <w:r>
        <w:rPr>
          <w:rStyle w:val="a5"/>
          <w:rFonts w:cs="Calibri"/>
          <w:b w:val="0"/>
          <w:color w:val="000000"/>
          <w:kern w:val="2"/>
          <w:sz w:val="28"/>
          <w:szCs w:val="28"/>
          <w:lang w:eastAsia="en-US"/>
        </w:rPr>
        <w:t xml:space="preserve">ООО «Владимирский стандарт», ЗАО </w:t>
      </w:r>
      <w:r>
        <w:rPr>
          <w:rStyle w:val="a5"/>
          <w:rFonts w:cs="Calibri"/>
          <w:b w:val="0"/>
          <w:color w:val="000000"/>
          <w:kern w:val="2"/>
          <w:sz w:val="28"/>
          <w:szCs w:val="28"/>
          <w:lang w:eastAsia="en-US"/>
        </w:rPr>
        <w:t>«Электон», ФКП «ГЛП «Радуга», ЗАО «Радугаэнерго», ООО «Орион-Р».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 xml:space="preserve">Эффективное </w:t>
      </w:r>
      <w:r>
        <w:rPr>
          <w:rStyle w:val="a8"/>
          <w:b w:val="0"/>
          <w:bCs w:val="0"/>
          <w:color w:val="000000"/>
          <w:sz w:val="28"/>
          <w:szCs w:val="28"/>
        </w:rPr>
        <w:t xml:space="preserve">управление и распоряжение земельными ресурсами и муниципальным имуществом так же </w:t>
      </w:r>
      <w:r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 xml:space="preserve">ется залогом успешного пополнения бюджета. 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lastRenderedPageBreak/>
        <w:t>Доходы от использования муниципальной собственност</w:t>
      </w:r>
      <w:r>
        <w:rPr>
          <w:color w:val="000000"/>
          <w:sz w:val="28"/>
          <w:szCs w:val="28"/>
        </w:rPr>
        <w:t xml:space="preserve">и в общей сумме собственных доходов составили – </w:t>
      </w:r>
      <w:r>
        <w:rPr>
          <w:color w:val="000000"/>
          <w:sz w:val="28"/>
          <w:szCs w:val="28"/>
        </w:rPr>
        <w:t>5,7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11,3 </w:t>
      </w:r>
      <w:r>
        <w:rPr>
          <w:color w:val="000000"/>
          <w:sz w:val="28"/>
          <w:szCs w:val="28"/>
        </w:rPr>
        <w:t>млн.руб.), что меньше на 2,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%, чем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г., в том числе арендная плата за земельные участки – </w:t>
      </w:r>
      <w:r>
        <w:rPr>
          <w:color w:val="000000"/>
          <w:sz w:val="28"/>
          <w:szCs w:val="28"/>
        </w:rPr>
        <w:t>4,4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8,7 </w:t>
      </w:r>
      <w:r>
        <w:rPr>
          <w:color w:val="000000"/>
          <w:sz w:val="28"/>
          <w:szCs w:val="28"/>
        </w:rPr>
        <w:t>млн.руб., 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–</w:t>
      </w:r>
      <w:r>
        <w:rPr>
          <w:color w:val="000000"/>
          <w:sz w:val="28"/>
          <w:szCs w:val="28"/>
        </w:rPr>
        <w:t>5,1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).</w:t>
      </w:r>
    </w:p>
    <w:p w:rsidR="00C047C6" w:rsidRDefault="00076335">
      <w:pPr>
        <w:pStyle w:val="ac"/>
        <w:ind w:left="0" w:firstLine="851"/>
        <w:jc w:val="both"/>
      </w:pPr>
      <w:r>
        <w:rPr>
          <w:color w:val="000000"/>
          <w:sz w:val="28"/>
          <w:szCs w:val="28"/>
        </w:rPr>
        <w:t>В план приватизации были включены 4 объекта и проданы по резуль</w:t>
      </w:r>
      <w:r>
        <w:rPr>
          <w:color w:val="000000"/>
          <w:sz w:val="28"/>
          <w:szCs w:val="28"/>
        </w:rPr>
        <w:t>татам торгов. Д</w:t>
      </w:r>
      <w:r>
        <w:rPr>
          <w:color w:val="000000"/>
          <w:sz w:val="28"/>
          <w:szCs w:val="28"/>
        </w:rPr>
        <w:t xml:space="preserve">оходы от реализации </w:t>
      </w:r>
      <w:r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имущества в собственных доходах составили -  4,2% (8,2 млн. руб.).</w:t>
      </w:r>
    </w:p>
    <w:p w:rsidR="00C047C6" w:rsidRDefault="00076335">
      <w:pPr>
        <w:ind w:firstLine="851"/>
        <w:jc w:val="both"/>
      </w:pPr>
      <w:r>
        <w:rPr>
          <w:b/>
          <w:i/>
          <w:color w:val="000000"/>
          <w:sz w:val="28"/>
          <w:szCs w:val="28"/>
        </w:rPr>
        <w:t>Расходы бюджета</w:t>
      </w:r>
      <w:r>
        <w:rPr>
          <w:color w:val="000000"/>
          <w:sz w:val="28"/>
          <w:szCs w:val="28"/>
        </w:rPr>
        <w:t xml:space="preserve"> исполнены в сумме 1 033 млн.руб., что составляет </w:t>
      </w:r>
      <w:r>
        <w:rPr>
          <w:color w:val="000000"/>
          <w:sz w:val="28"/>
          <w:szCs w:val="28"/>
        </w:rPr>
        <w:t>97,6</w:t>
      </w:r>
      <w:r>
        <w:rPr>
          <w:color w:val="000000"/>
          <w:sz w:val="28"/>
          <w:szCs w:val="28"/>
        </w:rPr>
        <w:t xml:space="preserve"> % годового плана - это на </w:t>
      </w:r>
      <w:r>
        <w:rPr>
          <w:color w:val="000000"/>
          <w:sz w:val="28"/>
          <w:szCs w:val="28"/>
        </w:rPr>
        <w:t>34,2</w:t>
      </w:r>
      <w:r>
        <w:rPr>
          <w:color w:val="000000"/>
          <w:sz w:val="28"/>
          <w:szCs w:val="28"/>
        </w:rPr>
        <w:t> % больше чем в 2022 г.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бюджета </w:t>
      </w:r>
      <w:r>
        <w:rPr>
          <w:color w:val="000000"/>
          <w:sz w:val="28"/>
          <w:szCs w:val="28"/>
        </w:rPr>
        <w:t>города основную долю занимают расходы на: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социальную сферу – </w:t>
      </w:r>
      <w:r>
        <w:rPr>
          <w:color w:val="000000"/>
          <w:sz w:val="28"/>
          <w:szCs w:val="28"/>
        </w:rPr>
        <w:t>45,5</w:t>
      </w:r>
      <w:r>
        <w:rPr>
          <w:color w:val="000000"/>
          <w:sz w:val="28"/>
          <w:szCs w:val="28"/>
        </w:rPr>
        <w:t>% (образование, физическая культура и спорт, культура, социальная политика);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жилищно-коммунальное хозяйство – </w:t>
      </w:r>
      <w:r>
        <w:rPr>
          <w:color w:val="000000"/>
          <w:sz w:val="28"/>
          <w:szCs w:val="28"/>
        </w:rPr>
        <w:t>34,6</w:t>
      </w:r>
      <w:r>
        <w:rPr>
          <w:color w:val="000000"/>
          <w:sz w:val="28"/>
          <w:szCs w:val="28"/>
        </w:rPr>
        <w:t>%;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национальную безопасность и правоохранительную деятельность – </w:t>
      </w:r>
      <w:r>
        <w:rPr>
          <w:color w:val="000000"/>
          <w:sz w:val="28"/>
          <w:szCs w:val="28"/>
        </w:rPr>
        <w:t>1,8</w:t>
      </w:r>
      <w:r>
        <w:rPr>
          <w:color w:val="000000"/>
          <w:sz w:val="28"/>
          <w:szCs w:val="28"/>
        </w:rPr>
        <w:t>%;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общегосударственные вопросы – </w:t>
      </w:r>
      <w:r>
        <w:rPr>
          <w:color w:val="000000"/>
          <w:sz w:val="28"/>
          <w:szCs w:val="28"/>
        </w:rPr>
        <w:t>10,5</w:t>
      </w:r>
      <w:r>
        <w:rPr>
          <w:color w:val="000000"/>
          <w:sz w:val="28"/>
          <w:szCs w:val="28"/>
        </w:rPr>
        <w:t>%;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 национальную экономику – </w:t>
      </w:r>
      <w:r>
        <w:rPr>
          <w:color w:val="000000"/>
          <w:sz w:val="28"/>
          <w:szCs w:val="28"/>
        </w:rPr>
        <w:t>7,6</w:t>
      </w:r>
      <w:r>
        <w:rPr>
          <w:color w:val="000000"/>
          <w:sz w:val="28"/>
          <w:szCs w:val="28"/>
        </w:rPr>
        <w:t>%.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Качество жизни</w:t>
      </w:r>
    </w:p>
    <w:p w:rsidR="00C047C6" w:rsidRDefault="00076335">
      <w:pPr>
        <w:tabs>
          <w:tab w:val="left" w:pos="426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тесно связано с условиями, в которых проживает человек.</w:t>
      </w:r>
    </w:p>
    <w:p w:rsidR="00C047C6" w:rsidRDefault="00076335">
      <w:pPr>
        <w:tabs>
          <w:tab w:val="left" w:pos="426"/>
          <w:tab w:val="left" w:pos="709"/>
        </w:tabs>
        <w:ind w:firstLine="851"/>
        <w:jc w:val="both"/>
      </w:pPr>
      <w:r>
        <w:rPr>
          <w:sz w:val="28"/>
          <w:szCs w:val="28"/>
        </w:rPr>
        <w:t xml:space="preserve">Президент Российской Федерации В.В. Путин на совещании по вопросам развития строительной отрасли </w:t>
      </w:r>
      <w:r>
        <w:rPr>
          <w:sz w:val="28"/>
          <w:szCs w:val="28"/>
        </w:rPr>
        <w:t>8 августа 2023 г. отметил:</w:t>
      </w:r>
      <w:r>
        <w:rPr>
          <w:sz w:val="28"/>
          <w:szCs w:val="28"/>
          <w:u w:val="single"/>
        </w:rPr>
        <w:t>«Одна из важнейших задач любой семьи – обеспечить себе достойные жилищные условия, это для каждого человека важно, для каждой семьи, а задача государства – сделать вс</w:t>
      </w:r>
      <w:r>
        <w:rPr>
          <w:color w:val="000000"/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 xml:space="preserve"> для того, чтобы эти цели достигались». </w:t>
      </w:r>
    </w:p>
    <w:p w:rsidR="00C047C6" w:rsidRDefault="00076335">
      <w:pPr>
        <w:tabs>
          <w:tab w:val="left" w:pos="426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нашего города действует ряд программ в целях оказания государственной и муниципальной поддержки жителям города для улучшения жилищных условий.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По состоянию на 01.01.202</w:t>
      </w:r>
      <w:r>
        <w:rPr>
          <w:color w:val="000000"/>
          <w:sz w:val="28"/>
          <w:szCs w:val="28"/>
        </w:rPr>
        <w:t>4 г.</w:t>
      </w:r>
      <w:r>
        <w:rPr>
          <w:color w:val="000000"/>
          <w:sz w:val="28"/>
          <w:szCs w:val="28"/>
        </w:rPr>
        <w:t xml:space="preserve"> в администрации ЗАТО г. Радужный Владимирской области на учете в кач</w:t>
      </w:r>
      <w:r>
        <w:rPr>
          <w:color w:val="000000"/>
          <w:sz w:val="28"/>
          <w:szCs w:val="28"/>
        </w:rPr>
        <w:t xml:space="preserve">естве нуждающихся в жилых помещениях состоит </w:t>
      </w:r>
      <w:r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> сем</w:t>
      </w:r>
      <w:r>
        <w:rPr>
          <w:color w:val="000000"/>
          <w:sz w:val="28"/>
          <w:szCs w:val="28"/>
        </w:rPr>
        <w:t>ьи</w:t>
      </w:r>
      <w:r>
        <w:rPr>
          <w:color w:val="000000"/>
          <w:sz w:val="28"/>
          <w:szCs w:val="28"/>
        </w:rPr>
        <w:t xml:space="preserve">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Продолжается работа по бесплатному предоставлению многодетным семьям земельных участков под индивидуальное жилищное строительство.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 г.</w:t>
      </w:r>
      <w:r>
        <w:rPr>
          <w:color w:val="000000"/>
          <w:sz w:val="28"/>
          <w:szCs w:val="28"/>
        </w:rPr>
        <w:t xml:space="preserve"> предоставлен 1 участ</w:t>
      </w:r>
      <w:r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rFonts w:eastAsia="DejaVu Sans"/>
          <w:i/>
          <w:color w:val="000000"/>
          <w:sz w:val="28"/>
          <w:szCs w:val="28"/>
        </w:rPr>
        <w:t>В рамках реализации муниципальной п</w:t>
      </w:r>
      <w:r>
        <w:rPr>
          <w:rFonts w:eastAsia="DejaVu Sans"/>
          <w:i/>
          <w:color w:val="000000"/>
          <w:sz w:val="28"/>
          <w:szCs w:val="28"/>
        </w:rPr>
        <w:t>рограмме «</w:t>
      </w:r>
      <w:r>
        <w:rPr>
          <w:rFonts w:eastAsia="DejaVu Sans"/>
          <w:i/>
          <w:color w:val="000000"/>
          <w:sz w:val="28"/>
          <w:szCs w:val="28"/>
        </w:rPr>
        <w:t>Обеспечение доступным и комфортным жильем населения на территории</w:t>
      </w:r>
      <w:r>
        <w:rPr>
          <w:rFonts w:eastAsia="DejaVu Sans"/>
          <w:i/>
          <w:color w:val="000000"/>
          <w:sz w:val="28"/>
          <w:szCs w:val="28"/>
        </w:rPr>
        <w:t xml:space="preserve"> ЗАТО г. Радужный Владимирской области»</w:t>
      </w:r>
      <w:r>
        <w:rPr>
          <w:rFonts w:eastAsia="DejaVu Sans"/>
          <w:color w:val="000000"/>
          <w:sz w:val="28"/>
          <w:szCs w:val="28"/>
        </w:rPr>
        <w:t xml:space="preserve"> проведены следующие мероприятия:</w:t>
      </w:r>
    </w:p>
    <w:p w:rsidR="00C047C6" w:rsidRDefault="00076335">
      <w:pPr>
        <w:ind w:firstLine="851"/>
        <w:jc w:val="both"/>
      </w:pPr>
      <w:r>
        <w:rPr>
          <w:rFonts w:eastAsia="DejaVu Sans"/>
          <w:color w:val="000000"/>
          <w:sz w:val="28"/>
          <w:szCs w:val="28"/>
        </w:rPr>
        <w:t>- на приобретение жилья 1 молодой семье предоставлена социальная выплата в размере 1</w:t>
      </w:r>
      <w:r>
        <w:rPr>
          <w:rFonts w:eastAsia="DejaVu Sans"/>
          <w:color w:val="000000"/>
          <w:sz w:val="28"/>
          <w:szCs w:val="28"/>
        </w:rPr>
        <w:t>,25</w:t>
      </w:r>
      <w:r>
        <w:rPr>
          <w:rFonts w:eastAsia="DejaVu Sans"/>
          <w:color w:val="000000"/>
          <w:sz w:val="28"/>
          <w:szCs w:val="28"/>
        </w:rPr>
        <w:t xml:space="preserve"> млн.руб.;</w:t>
      </w:r>
    </w:p>
    <w:p w:rsidR="00C047C6" w:rsidRDefault="00076335">
      <w:pPr>
        <w:ind w:firstLine="851"/>
        <w:jc w:val="both"/>
      </w:pPr>
      <w:r>
        <w:rPr>
          <w:rFonts w:eastAsia="DejaVu Sans"/>
          <w:color w:val="000000"/>
          <w:sz w:val="28"/>
          <w:szCs w:val="28"/>
        </w:rPr>
        <w:t xml:space="preserve">- на </w:t>
      </w:r>
      <w:r>
        <w:rPr>
          <w:rFonts w:eastAsia="DejaVu Sans"/>
          <w:color w:val="000000"/>
          <w:sz w:val="28"/>
          <w:szCs w:val="28"/>
        </w:rPr>
        <w:t>строительство индивидуального жилого дома</w:t>
      </w:r>
      <w:r>
        <w:rPr>
          <w:rFonts w:eastAsia="DejaVu Sans"/>
          <w:color w:val="000000"/>
          <w:sz w:val="28"/>
          <w:szCs w:val="28"/>
        </w:rPr>
        <w:t xml:space="preserve"> 1 м</w:t>
      </w:r>
      <w:r>
        <w:rPr>
          <w:rFonts w:eastAsia="DejaVu Sans"/>
          <w:color w:val="000000"/>
          <w:sz w:val="28"/>
          <w:szCs w:val="28"/>
        </w:rPr>
        <w:t>ногодетной</w:t>
      </w:r>
      <w:r>
        <w:rPr>
          <w:rFonts w:eastAsia="DejaVu Sans"/>
          <w:color w:val="000000"/>
          <w:sz w:val="28"/>
          <w:szCs w:val="28"/>
        </w:rPr>
        <w:t xml:space="preserve"> семье предоставлена социальная выплата в размере</w:t>
      </w:r>
      <w:r>
        <w:rPr>
          <w:rFonts w:eastAsia="DejaVu Sans"/>
          <w:color w:val="000000"/>
          <w:sz w:val="28"/>
          <w:szCs w:val="28"/>
        </w:rPr>
        <w:t xml:space="preserve"> 2,15</w:t>
      </w:r>
      <w:r>
        <w:rPr>
          <w:rFonts w:eastAsia="DejaVu Sans"/>
          <w:color w:val="000000"/>
          <w:sz w:val="28"/>
          <w:szCs w:val="28"/>
        </w:rPr>
        <w:t xml:space="preserve"> млн.руб.;</w:t>
      </w:r>
    </w:p>
    <w:p w:rsidR="00C047C6" w:rsidRDefault="00076335">
      <w:pPr>
        <w:ind w:firstLine="851"/>
        <w:jc w:val="both"/>
      </w:pPr>
      <w:r>
        <w:rPr>
          <w:rFonts w:eastAsia="DejaVu Sans"/>
          <w:color w:val="000000"/>
          <w:sz w:val="28"/>
          <w:szCs w:val="28"/>
        </w:rPr>
        <w:t xml:space="preserve">- </w:t>
      </w:r>
      <w:r>
        <w:rPr>
          <w:rFonts w:eastAsia="DejaVu Sans"/>
          <w:color w:val="000000"/>
          <w:sz w:val="28"/>
          <w:szCs w:val="28"/>
        </w:rPr>
        <w:t>на приобретение жилья</w:t>
      </w:r>
      <w:r>
        <w:rPr>
          <w:rFonts w:eastAsia="DejaVu Sans"/>
          <w:color w:val="000000"/>
          <w:sz w:val="28"/>
          <w:szCs w:val="28"/>
        </w:rPr>
        <w:t xml:space="preserve"> 1 семье работника бюджетной сферы предоставлена социальная выплата в размере</w:t>
      </w:r>
      <w:r>
        <w:rPr>
          <w:rFonts w:eastAsia="DejaVu Sans"/>
          <w:color w:val="000000"/>
          <w:sz w:val="28"/>
          <w:szCs w:val="28"/>
        </w:rPr>
        <w:t xml:space="preserve"> 1,72</w:t>
      </w:r>
      <w:r>
        <w:rPr>
          <w:rFonts w:eastAsia="DejaVu Sans"/>
          <w:color w:val="000000"/>
          <w:sz w:val="28"/>
          <w:szCs w:val="28"/>
        </w:rPr>
        <w:t xml:space="preserve"> млн.руб.;</w:t>
      </w:r>
    </w:p>
    <w:p w:rsidR="00C047C6" w:rsidRDefault="00076335">
      <w:pPr>
        <w:ind w:firstLine="851"/>
        <w:jc w:val="both"/>
      </w:pPr>
      <w:r>
        <w:rPr>
          <w:rFonts w:eastAsia="DejaVu Sans"/>
          <w:color w:val="000000"/>
          <w:sz w:val="28"/>
          <w:szCs w:val="28"/>
        </w:rPr>
        <w:t xml:space="preserve">- </w:t>
      </w:r>
      <w:r>
        <w:rPr>
          <w:rFonts w:eastAsia="DejaVu Sans"/>
          <w:color w:val="000000"/>
          <w:sz w:val="28"/>
          <w:szCs w:val="28"/>
        </w:rPr>
        <w:t xml:space="preserve">разработан проект </w:t>
      </w:r>
      <w:r>
        <w:rPr>
          <w:rFonts w:eastAsia="DejaVu Sans"/>
          <w:color w:val="000000"/>
          <w:sz w:val="28"/>
          <w:szCs w:val="28"/>
        </w:rPr>
        <w:t>межевания территории квартала 7/3 на сумму 0,60 </w:t>
      </w:r>
      <w:r>
        <w:rPr>
          <w:rFonts w:eastAsia="DejaVu Sans"/>
          <w:color w:val="000000"/>
          <w:sz w:val="28"/>
          <w:szCs w:val="28"/>
        </w:rPr>
        <w:t>млн.руб.</w:t>
      </w:r>
    </w:p>
    <w:p w:rsidR="00C047C6" w:rsidRDefault="00076335">
      <w:pPr>
        <w:ind w:firstLine="851"/>
        <w:contextualSpacing/>
        <w:jc w:val="both"/>
      </w:pPr>
      <w:r>
        <w:rPr>
          <w:rFonts w:eastAsia="DejaVu Sans"/>
          <w:i/>
          <w:color w:val="000000"/>
          <w:sz w:val="28"/>
          <w:szCs w:val="28"/>
        </w:rPr>
        <w:t>По муниципальной под</w:t>
      </w:r>
      <w:r>
        <w:rPr>
          <w:rFonts w:eastAsia="DejaVu Sans"/>
          <w:i/>
          <w:color w:val="000000"/>
          <w:sz w:val="28"/>
          <w:szCs w:val="28"/>
        </w:rPr>
        <w:t>п</w:t>
      </w:r>
      <w:r>
        <w:rPr>
          <w:rFonts w:eastAsia="DejaVu Sans"/>
          <w:i/>
          <w:color w:val="000000"/>
          <w:sz w:val="28"/>
          <w:szCs w:val="28"/>
        </w:rPr>
        <w:t xml:space="preserve">рограмме «Обеспечение защиты прав и интересов детей-сирот и детей, оставшихся без попечения родителей» </w:t>
      </w:r>
      <w:r>
        <w:rPr>
          <w:color w:val="000000"/>
          <w:sz w:val="28"/>
          <w:szCs w:val="28"/>
        </w:rPr>
        <w:t>3</w:t>
      </w:r>
      <w:r>
        <w:rPr>
          <w:rFonts w:eastAsia="DejaVu Sans"/>
          <w:color w:val="000000"/>
          <w:sz w:val="28"/>
          <w:szCs w:val="28"/>
        </w:rPr>
        <w:t xml:space="preserve"> человека из числа детей-сирот получили жилье по договору социального найм</w:t>
      </w:r>
      <w:r>
        <w:rPr>
          <w:rFonts w:eastAsia="DejaVu Sans"/>
          <w:color w:val="000000"/>
          <w:sz w:val="28"/>
          <w:szCs w:val="28"/>
        </w:rPr>
        <w:t>а (4</w:t>
      </w:r>
      <w:r>
        <w:rPr>
          <w:rFonts w:eastAsia="DejaVu Sans"/>
          <w:color w:val="000000"/>
          <w:sz w:val="28"/>
          <w:szCs w:val="28"/>
        </w:rPr>
        <w:t>,62</w:t>
      </w:r>
      <w:r>
        <w:rPr>
          <w:rFonts w:eastAsia="DejaVu Sans"/>
          <w:color w:val="000000"/>
          <w:sz w:val="28"/>
          <w:szCs w:val="28"/>
        </w:rPr>
        <w:t xml:space="preserve"> млн.</w:t>
      </w:r>
      <w:r>
        <w:rPr>
          <w:rFonts w:eastAsia="DejaVu Sans"/>
          <w:color w:val="000000"/>
          <w:sz w:val="28"/>
          <w:szCs w:val="28"/>
        </w:rPr>
        <w:t>р</w:t>
      </w:r>
      <w:r>
        <w:rPr>
          <w:rFonts w:eastAsia="DejaVu Sans"/>
          <w:color w:val="000000"/>
          <w:sz w:val="28"/>
          <w:szCs w:val="28"/>
        </w:rPr>
        <w:t>уб.)</w:t>
      </w:r>
    </w:p>
    <w:p w:rsidR="00C047C6" w:rsidRDefault="00C047C6">
      <w:pPr>
        <w:ind w:firstLine="851"/>
        <w:contextualSpacing/>
        <w:jc w:val="both"/>
      </w:pPr>
    </w:p>
    <w:p w:rsidR="00C047C6" w:rsidRDefault="00076335">
      <w:pPr>
        <w:ind w:firstLine="851"/>
        <w:contextualSpacing/>
        <w:jc w:val="both"/>
      </w:pPr>
      <w:r>
        <w:rPr>
          <w:color w:val="000000"/>
          <w:sz w:val="28"/>
          <w:szCs w:val="28"/>
          <w:lang w:eastAsia="zh-CN"/>
        </w:rPr>
        <w:lastRenderedPageBreak/>
        <w:t>При поддержке Губернатора области А.В. Авдеева в городе начата работа по приобретению благоустроенных жилых помещений (квартир) для обеспечения жильем граждан, признанных в установленном порядке нуждающимися в улучшении жилищных условий.</w:t>
      </w:r>
      <w:r>
        <w:rPr>
          <w:color w:val="000000"/>
          <w:sz w:val="28"/>
          <w:szCs w:val="28"/>
          <w:lang w:eastAsia="zh-CN"/>
        </w:rPr>
        <w:t xml:space="preserve"> В 2023 г. в рамках реализации </w:t>
      </w:r>
      <w:r>
        <w:rPr>
          <w:rFonts w:eastAsia="DejaVu Sans"/>
          <w:i/>
          <w:color w:val="000000"/>
          <w:sz w:val="28"/>
          <w:szCs w:val="28"/>
          <w:lang w:eastAsia="zh-CN"/>
        </w:rPr>
        <w:t xml:space="preserve">муниципальной подпрограммы «Социальное жилье ЗАТО г. Радужный Владимирской области» </w:t>
      </w:r>
      <w:r>
        <w:rPr>
          <w:rFonts w:eastAsia="DejaVu Sans"/>
          <w:color w:val="000000"/>
          <w:sz w:val="28"/>
          <w:szCs w:val="28"/>
          <w:lang w:eastAsia="zh-CN"/>
        </w:rPr>
        <w:t>было приобретено 8 благоустроенных квартир на общую сумму 22,60 млн.руб.</w:t>
      </w:r>
    </w:p>
    <w:p w:rsidR="00C047C6" w:rsidRDefault="00C047C6">
      <w:pPr>
        <w:ind w:firstLine="851"/>
        <w:contextualSpacing/>
        <w:jc w:val="both"/>
      </w:pPr>
    </w:p>
    <w:p w:rsidR="00C047C6" w:rsidRDefault="00076335">
      <w:pPr>
        <w:ind w:firstLine="851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Весной 2023 г. проведена работа по переводу бывшего общежития по </w:t>
      </w:r>
      <w:r>
        <w:rPr>
          <w:color w:val="000000"/>
          <w:sz w:val="28"/>
          <w:szCs w:val="28"/>
          <w:lang w:eastAsia="zh-CN"/>
        </w:rPr>
        <w:t>адресу: квартал 9, д. 4 в многоквартирный жилой дом, где был создан резерв из 27 квартир для дальнейшего предоставления работникам ЖКХ, АТП, медицинским и педагогическим работникам в качестве служебного жилья.</w:t>
      </w:r>
    </w:p>
    <w:p w:rsidR="00C047C6" w:rsidRDefault="00C047C6">
      <w:pPr>
        <w:ind w:firstLine="851"/>
        <w:contextualSpacing/>
        <w:jc w:val="both"/>
      </w:pPr>
    </w:p>
    <w:p w:rsidR="00C047C6" w:rsidRDefault="00076335">
      <w:pPr>
        <w:tabs>
          <w:tab w:val="left" w:pos="426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объектов капитального строитель</w:t>
      </w:r>
      <w:r>
        <w:rPr>
          <w:sz w:val="28"/>
          <w:szCs w:val="28"/>
        </w:rPr>
        <w:t>ства является одним из основных показателей развития города.</w:t>
      </w:r>
    </w:p>
    <w:p w:rsidR="00C047C6" w:rsidRDefault="00076335">
      <w:pPr>
        <w:tabs>
          <w:tab w:val="left" w:pos="426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 условии наличия дополнительных источников финансирования, в том числе частных инвестиций, город готов к строительству новых многоквартирных жилых домов – имеется актуализиро</w:t>
      </w:r>
      <w:r>
        <w:rPr>
          <w:sz w:val="28"/>
          <w:szCs w:val="28"/>
        </w:rPr>
        <w:t>ванная проектно-сметная документация на строительство двух многоквартирных домов в 7/3 квартале и в 9 квартале (произведен пересчет сметой стоимости в текущих ценах и получено положительное заключение о проверке достоверности определения этой сметной стоим</w:t>
      </w:r>
      <w:r>
        <w:rPr>
          <w:sz w:val="28"/>
          <w:szCs w:val="28"/>
        </w:rPr>
        <w:t xml:space="preserve">ости). </w:t>
      </w:r>
    </w:p>
    <w:p w:rsidR="00C047C6" w:rsidRDefault="00C047C6">
      <w:pPr>
        <w:tabs>
          <w:tab w:val="left" w:pos="426"/>
          <w:tab w:val="left" w:pos="709"/>
        </w:tabs>
        <w:ind w:firstLine="851"/>
        <w:jc w:val="both"/>
      </w:pP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 г. за счет собственных и заемных средств населения введено в действие 9 индивидуальных жилых домов (8 – вновь построенные, 1 – реконструированный) общей площадью 1 183 м², в т.ч. 1 дом площадью 135 м² построен многодетной семьей.</w:t>
      </w:r>
    </w:p>
    <w:p w:rsidR="00C047C6" w:rsidRDefault="00C047C6">
      <w:pPr>
        <w:contextualSpacing/>
        <w:jc w:val="both"/>
        <w:rPr>
          <w:color w:val="000000"/>
          <w:sz w:val="28"/>
          <w:szCs w:val="28"/>
        </w:rPr>
      </w:pPr>
    </w:p>
    <w:p w:rsidR="00C047C6" w:rsidRDefault="00076335">
      <w:pPr>
        <w:ind w:firstLine="851"/>
        <w:rPr>
          <w:rFonts w:eastAsia="DejaVu Sans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eastAsia="DejaVu Sans"/>
          <w:b/>
          <w:bCs/>
          <w:i/>
          <w:iCs/>
          <w:color w:val="000000"/>
          <w:sz w:val="28"/>
          <w:szCs w:val="28"/>
          <w:lang w:eastAsia="zh-CN"/>
        </w:rPr>
        <w:t>Благоустройство и ЖКХ</w:t>
      </w:r>
    </w:p>
    <w:p w:rsidR="00C047C6" w:rsidRDefault="00076335">
      <w:pPr>
        <w:ind w:firstLine="850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 xml:space="preserve">Невозможно говорить о развитии территории, не акцентируя внимание на создании качественных условий проживания для населения. </w:t>
      </w:r>
    </w:p>
    <w:p w:rsidR="00C047C6" w:rsidRDefault="00076335">
      <w:pPr>
        <w:ind w:firstLine="850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В рамках </w:t>
      </w:r>
      <w:r>
        <w:rPr>
          <w:i/>
          <w:iCs/>
          <w:color w:val="000000"/>
          <w:sz w:val="28"/>
          <w:szCs w:val="28"/>
          <w:lang w:eastAsia="zh-CN"/>
        </w:rPr>
        <w:t xml:space="preserve">регионального проекта «Формирование комфортной городской среды» национального проекта «Жилье и </w:t>
      </w:r>
      <w:r>
        <w:rPr>
          <w:i/>
          <w:iCs/>
          <w:color w:val="000000"/>
          <w:sz w:val="28"/>
          <w:szCs w:val="28"/>
          <w:lang w:eastAsia="zh-CN"/>
        </w:rPr>
        <w:t>городская среда»</w:t>
      </w:r>
      <w:r>
        <w:rPr>
          <w:color w:val="000000"/>
          <w:kern w:val="2"/>
          <w:sz w:val="28"/>
          <w:szCs w:val="28"/>
          <w:lang w:eastAsia="zh-CN"/>
        </w:rPr>
        <w:t>выполнены</w:t>
      </w:r>
      <w:r>
        <w:rPr>
          <w:sz w:val="28"/>
          <w:szCs w:val="28"/>
        </w:rPr>
        <w:t xml:space="preserve">работы по благоустройству дворовых территорий многоквартирных домов </w:t>
      </w:r>
      <w:r>
        <w:rPr>
          <w:rFonts w:eastAsia="NSimSun"/>
          <w:sz w:val="28"/>
          <w:szCs w:val="28"/>
        </w:rPr>
        <w:t>№ </w:t>
      </w:r>
      <w:r>
        <w:rPr>
          <w:rFonts w:eastAsia="NSimSun"/>
          <w:color w:val="000000"/>
          <w:sz w:val="28"/>
          <w:szCs w:val="28"/>
        </w:rPr>
        <w:t>2</w:t>
      </w:r>
      <w:r>
        <w:rPr>
          <w:rFonts w:eastAsia="NSimSun"/>
          <w:sz w:val="28"/>
          <w:szCs w:val="28"/>
        </w:rPr>
        <w:t xml:space="preserve"> и № </w:t>
      </w:r>
      <w:r>
        <w:rPr>
          <w:rFonts w:eastAsia="NSimSun"/>
          <w:color w:val="000000"/>
          <w:sz w:val="28"/>
          <w:szCs w:val="28"/>
        </w:rPr>
        <w:t>3</w:t>
      </w:r>
      <w:r>
        <w:rPr>
          <w:sz w:val="28"/>
          <w:szCs w:val="28"/>
        </w:rPr>
        <w:t>3 квартала, дома № 10 1 квартала (замена асфальтового покрытия, разметка парковочных мест для инвалидов и маломобильных групп населения, установка (замена</w:t>
      </w:r>
      <w:r>
        <w:rPr>
          <w:sz w:val="28"/>
          <w:szCs w:val="28"/>
        </w:rPr>
        <w:t xml:space="preserve">) лавочек и урн) </w:t>
      </w:r>
      <w:r>
        <w:rPr>
          <w:color w:val="000000"/>
          <w:sz w:val="28"/>
          <w:szCs w:val="28"/>
          <w:lang w:eastAsia="zh-CN"/>
        </w:rPr>
        <w:t xml:space="preserve">на общую сумму </w:t>
      </w:r>
      <w:r>
        <w:rPr>
          <w:color w:val="000000"/>
          <w:kern w:val="2"/>
          <w:sz w:val="28"/>
          <w:szCs w:val="28"/>
          <w:lang w:eastAsia="zh-CN"/>
        </w:rPr>
        <w:t>9,9</w:t>
      </w:r>
      <w:r>
        <w:rPr>
          <w:color w:val="000000"/>
          <w:sz w:val="28"/>
          <w:szCs w:val="28"/>
          <w:lang w:eastAsia="zh-CN"/>
        </w:rPr>
        <w:t xml:space="preserve"> млн.</w:t>
      </w:r>
      <w:r>
        <w:rPr>
          <w:color w:val="000000"/>
          <w:kern w:val="2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  <w:lang w:eastAsia="zh-CN"/>
        </w:rPr>
        <w:t>уб.</w:t>
      </w:r>
    </w:p>
    <w:p w:rsidR="00C047C6" w:rsidRDefault="00076335">
      <w:pPr>
        <w:ind w:firstLine="850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Жилищно-коммунальное хозяйство является основным направлением работы органов местного самоуправления </w:t>
      </w:r>
      <w:r>
        <w:rPr>
          <w:color w:val="000000"/>
          <w:kern w:val="2"/>
          <w:sz w:val="28"/>
          <w:szCs w:val="28"/>
          <w:lang w:eastAsia="zh-CN"/>
        </w:rPr>
        <w:t>города</w:t>
      </w:r>
      <w:r>
        <w:rPr>
          <w:color w:val="000000"/>
          <w:kern w:val="2"/>
          <w:sz w:val="28"/>
          <w:szCs w:val="28"/>
          <w:lang w:eastAsia="zh-CN"/>
        </w:rPr>
        <w:t>, так как вопросы ЖКХ касаются каждого жителя.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По муниципальной программе «Энергосбережение и повышение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надежности энергоснабжения в топливно-энергетическом комплексе ЗАТО г. Радужный Владимирской области</w:t>
      </w:r>
      <w:r>
        <w:rPr>
          <w:rFonts w:eastAsia="NSimSun"/>
          <w:iCs/>
          <w:color w:val="000000"/>
          <w:kern w:val="2"/>
          <w:sz w:val="28"/>
          <w:szCs w:val="28"/>
          <w:lang w:eastAsia="zh-CN" w:bidi="hi-IN"/>
        </w:rPr>
        <w:t>»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проведены работы по капитальным ремонтам объектов, входящих в единую закрытую систему теплоснабжения на сумму 9,17 млн.руб. и в централизованную систему в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одоснабжения на сумму 5,13 млн.руб.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реализации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регионального проекта «Чистая вода (Владимирская область)» национального проекта «Жилье и городская среда» муниципальной программ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ы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«Обеспечение населения ЗАТО г. Радужный Владимирской области </w:t>
      </w:r>
      <w:r>
        <w:rPr>
          <w:i/>
          <w:iCs/>
          <w:color w:val="000000"/>
          <w:kern w:val="2"/>
          <w:sz w:val="28"/>
          <w:szCs w:val="28"/>
          <w:lang w:eastAsia="zh-CN"/>
        </w:rPr>
        <w:lastRenderedPageBreak/>
        <w:t>питьевой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водой» </w:t>
      </w:r>
      <w:r>
        <w:rPr>
          <w:color w:val="000000"/>
          <w:kern w:val="2"/>
          <w:sz w:val="28"/>
          <w:szCs w:val="28"/>
          <w:lang w:eastAsia="zh-CN"/>
        </w:rPr>
        <w:t xml:space="preserve">начато строительство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с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танци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водоподготовки (обезжелезивания) на территории УВС третьего подъема. В 2023 г.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н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а указанные работы направлено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197,82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млн.руб.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исполнения муниципальной программы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«Жилищно-коммунальный комплекс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>произведены</w:t>
      </w:r>
      <w:r>
        <w:rPr>
          <w:color w:val="000000"/>
          <w:kern w:val="2"/>
          <w:sz w:val="28"/>
          <w:szCs w:val="28"/>
          <w:lang w:eastAsia="zh-CN"/>
        </w:rPr>
        <w:t xml:space="preserve"> ремонтные работы в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здани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и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городской бани на сумму 1,32 млн.руб.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исполнения муниципальной программы«Перспективное развитие и совершенствование гражданск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выполнен ремонт канализационного коллектора, расположенного в 3 квартале (от многоквартирного дома №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22 вдоль многоквартирного дома № 21) на сумму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6,8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млн.руб. 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В рамках исполнения муниципальной программы «Доступная среда для людей с ограниченными возможностями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 xml:space="preserve">произведенаустановка </w:t>
      </w:r>
      <w:r>
        <w:rPr>
          <w:color w:val="000000"/>
          <w:kern w:val="2"/>
          <w:sz w:val="28"/>
          <w:szCs w:val="28"/>
          <w:lang w:eastAsia="zh-CN"/>
        </w:rPr>
        <w:t xml:space="preserve">откидного </w:t>
      </w:r>
      <w:r>
        <w:rPr>
          <w:color w:val="000000"/>
          <w:kern w:val="2"/>
          <w:sz w:val="28"/>
          <w:szCs w:val="28"/>
          <w:lang w:eastAsia="zh-CN"/>
        </w:rPr>
        <w:t>пандус</w:t>
      </w:r>
      <w:r>
        <w:rPr>
          <w:color w:val="000000"/>
          <w:kern w:val="2"/>
          <w:sz w:val="28"/>
          <w:szCs w:val="28"/>
          <w:lang w:eastAsia="zh-CN"/>
        </w:rPr>
        <w:t>а</w:t>
      </w:r>
      <w:r>
        <w:rPr>
          <w:color w:val="000000"/>
          <w:kern w:val="2"/>
          <w:sz w:val="28"/>
          <w:szCs w:val="28"/>
          <w:lang w:eastAsia="zh-CN"/>
        </w:rPr>
        <w:t xml:space="preserve"> в </w:t>
      </w:r>
      <w:r>
        <w:rPr>
          <w:color w:val="000000"/>
          <w:kern w:val="2"/>
          <w:sz w:val="28"/>
          <w:szCs w:val="28"/>
          <w:lang w:eastAsia="zh-CN"/>
        </w:rPr>
        <w:t>жил</w:t>
      </w:r>
      <w:r>
        <w:rPr>
          <w:color w:val="000000"/>
          <w:kern w:val="2"/>
          <w:sz w:val="28"/>
          <w:szCs w:val="28"/>
          <w:lang w:eastAsia="zh-CN"/>
        </w:rPr>
        <w:t xml:space="preserve">ом </w:t>
      </w:r>
      <w:r>
        <w:rPr>
          <w:color w:val="000000"/>
          <w:kern w:val="2"/>
          <w:sz w:val="28"/>
          <w:szCs w:val="28"/>
          <w:lang w:eastAsia="zh-CN"/>
        </w:rPr>
        <w:t>дом</w:t>
      </w:r>
      <w:r>
        <w:rPr>
          <w:color w:val="000000"/>
          <w:kern w:val="2"/>
          <w:sz w:val="28"/>
          <w:szCs w:val="28"/>
          <w:lang w:eastAsia="zh-CN"/>
        </w:rPr>
        <w:t>е</w:t>
      </w:r>
      <w:r>
        <w:rPr>
          <w:color w:val="000000"/>
          <w:kern w:val="2"/>
          <w:sz w:val="28"/>
          <w:szCs w:val="28"/>
          <w:lang w:eastAsia="zh-CN"/>
        </w:rPr>
        <w:t xml:space="preserve"> № 15 1 квартала и 1-го настенного поручня в жилом доме № 2</w:t>
      </w:r>
      <w:r>
        <w:rPr>
          <w:color w:val="000000"/>
          <w:kern w:val="2"/>
          <w:sz w:val="28"/>
          <w:szCs w:val="28"/>
          <w:lang w:eastAsia="zh-CN"/>
        </w:rPr>
        <w:t>6</w:t>
      </w:r>
      <w:r>
        <w:rPr>
          <w:color w:val="000000"/>
          <w:kern w:val="2"/>
          <w:sz w:val="28"/>
          <w:szCs w:val="28"/>
          <w:lang w:eastAsia="zh-CN"/>
        </w:rPr>
        <w:t xml:space="preserve"> 1 квартала на общую сумму </w:t>
      </w:r>
      <w:r>
        <w:rPr>
          <w:color w:val="000000"/>
          <w:kern w:val="2"/>
          <w:sz w:val="28"/>
          <w:szCs w:val="28"/>
          <w:lang w:eastAsia="zh-CN"/>
        </w:rPr>
        <w:t>33тыс</w:t>
      </w:r>
      <w:r>
        <w:rPr>
          <w:color w:val="000000"/>
          <w:kern w:val="2"/>
          <w:sz w:val="28"/>
          <w:szCs w:val="28"/>
          <w:lang w:eastAsia="zh-CN"/>
        </w:rPr>
        <w:t xml:space="preserve">.руб. </w:t>
      </w:r>
    </w:p>
    <w:p w:rsidR="00C047C6" w:rsidRDefault="00076335">
      <w:pPr>
        <w:ind w:right="-5" w:firstLine="851"/>
        <w:jc w:val="both"/>
      </w:pPr>
      <w:r>
        <w:rPr>
          <w:i/>
          <w:iCs/>
          <w:color w:val="000000"/>
          <w:sz w:val="28"/>
          <w:szCs w:val="28"/>
        </w:rPr>
        <w:t>В рамках реализации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муниципальной программы «Строительство, ремонт и реконструкция объектов благоустройства на территории ЗАТО г. Радужный Владимирской области» </w:t>
      </w:r>
      <w:r>
        <w:rPr>
          <w:color w:val="000000"/>
          <w:sz w:val="28"/>
          <w:szCs w:val="28"/>
        </w:rPr>
        <w:t>выполнены работы по с</w:t>
      </w:r>
      <w:r>
        <w:rPr>
          <w:color w:val="000000"/>
          <w:kern w:val="2"/>
          <w:sz w:val="28"/>
          <w:szCs w:val="28"/>
          <w:lang w:eastAsia="zh-CN"/>
        </w:rPr>
        <w:t>троительств</w:t>
      </w:r>
      <w:r>
        <w:rPr>
          <w:color w:val="000000"/>
          <w:kern w:val="2"/>
          <w:sz w:val="28"/>
          <w:szCs w:val="28"/>
          <w:lang w:eastAsia="zh-CN"/>
        </w:rPr>
        <w:t>у</w:t>
      </w:r>
      <w:r>
        <w:rPr>
          <w:color w:val="000000"/>
          <w:kern w:val="2"/>
          <w:sz w:val="28"/>
          <w:szCs w:val="28"/>
          <w:lang w:eastAsia="zh-CN"/>
        </w:rPr>
        <w:t xml:space="preserve"> автостоянки напротив многоквартирного жилого дома № 19 квартала 3 </w:t>
      </w:r>
      <w:r>
        <w:rPr>
          <w:color w:val="000000"/>
          <w:kern w:val="2"/>
          <w:sz w:val="28"/>
          <w:szCs w:val="28"/>
          <w:lang w:eastAsia="zh-CN"/>
        </w:rPr>
        <w:t>н</w:t>
      </w:r>
      <w:r>
        <w:rPr>
          <w:color w:val="000000"/>
          <w:kern w:val="2"/>
          <w:sz w:val="28"/>
          <w:szCs w:val="28"/>
          <w:lang w:eastAsia="zh-CN"/>
        </w:rPr>
        <w:t>а 3</w:t>
      </w:r>
      <w:r>
        <w:rPr>
          <w:color w:val="000000"/>
          <w:kern w:val="2"/>
          <w:sz w:val="28"/>
          <w:szCs w:val="28"/>
          <w:lang w:eastAsia="zh-CN"/>
        </w:rPr>
        <w:t>8парковочн</w:t>
      </w:r>
      <w:r>
        <w:rPr>
          <w:color w:val="000000"/>
          <w:kern w:val="2"/>
          <w:sz w:val="28"/>
          <w:szCs w:val="28"/>
          <w:lang w:eastAsia="zh-CN"/>
        </w:rPr>
        <w:t xml:space="preserve">ых </w:t>
      </w:r>
      <w:r>
        <w:rPr>
          <w:color w:val="000000"/>
          <w:kern w:val="2"/>
          <w:sz w:val="28"/>
          <w:szCs w:val="28"/>
          <w:lang w:eastAsia="zh-CN"/>
        </w:rPr>
        <w:t xml:space="preserve">мест на сумму 6,97 млн.руб. </w:t>
      </w:r>
    </w:p>
    <w:p w:rsidR="00C047C6" w:rsidRDefault="00076335">
      <w:pPr>
        <w:ind w:right="-5"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Выполнены работы по устройству новой детской игровой площадки,</w:t>
      </w:r>
      <w:r>
        <w:rPr>
          <w:color w:val="000000"/>
          <w:kern w:val="2"/>
          <w:sz w:val="28"/>
          <w:szCs w:val="28"/>
          <w:lang w:eastAsia="zh-CN"/>
        </w:rPr>
        <w:t xml:space="preserve"> состоящ</w:t>
      </w:r>
      <w:r>
        <w:rPr>
          <w:color w:val="000000"/>
          <w:kern w:val="2"/>
          <w:sz w:val="28"/>
          <w:szCs w:val="28"/>
          <w:lang w:eastAsia="zh-CN"/>
        </w:rPr>
        <w:t>ей</w:t>
      </w:r>
      <w:r>
        <w:rPr>
          <w:color w:val="000000"/>
          <w:kern w:val="2"/>
          <w:sz w:val="28"/>
          <w:szCs w:val="28"/>
          <w:lang w:eastAsia="zh-CN"/>
        </w:rPr>
        <w:t xml:space="preserve"> из 1</w:t>
      </w:r>
      <w:r>
        <w:rPr>
          <w:color w:val="000000"/>
          <w:kern w:val="2"/>
          <w:sz w:val="28"/>
          <w:szCs w:val="28"/>
          <w:lang w:eastAsia="zh-CN"/>
        </w:rPr>
        <w:t>8</w:t>
      </w:r>
      <w:r>
        <w:rPr>
          <w:color w:val="000000"/>
          <w:kern w:val="2"/>
          <w:sz w:val="28"/>
          <w:szCs w:val="28"/>
          <w:lang w:eastAsia="zh-CN"/>
        </w:rPr>
        <w:t xml:space="preserve"> игровых форм</w:t>
      </w:r>
      <w:r>
        <w:rPr>
          <w:color w:val="000000"/>
          <w:kern w:val="2"/>
          <w:sz w:val="28"/>
          <w:szCs w:val="28"/>
          <w:lang w:eastAsia="zh-CN"/>
        </w:rPr>
        <w:t xml:space="preserve">, </w:t>
      </w:r>
      <w:r>
        <w:rPr>
          <w:color w:val="000000"/>
          <w:kern w:val="2"/>
          <w:sz w:val="28"/>
          <w:szCs w:val="28"/>
          <w:lang w:eastAsia="zh-CN"/>
        </w:rPr>
        <w:t>между многоквартирными домами № 35, № 36 и № 37 1 квартала</w:t>
      </w:r>
      <w:r>
        <w:rPr>
          <w:color w:val="000000"/>
          <w:kern w:val="2"/>
          <w:sz w:val="28"/>
          <w:szCs w:val="28"/>
          <w:lang w:eastAsia="zh-CN"/>
        </w:rPr>
        <w:t xml:space="preserve"> н</w:t>
      </w:r>
      <w:r>
        <w:rPr>
          <w:color w:val="000000"/>
          <w:kern w:val="2"/>
          <w:sz w:val="28"/>
          <w:szCs w:val="28"/>
          <w:lang w:eastAsia="zh-CN"/>
        </w:rPr>
        <w:t>а сумму 1,57 млн.руб.</w:t>
      </w:r>
    </w:p>
    <w:p w:rsidR="00C047C6" w:rsidRDefault="00076335">
      <w:pPr>
        <w:suppressLineNumbers/>
        <w:ind w:firstLine="708"/>
        <w:jc w:val="both"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 xml:space="preserve">В рамках реализации муниципальной программы </w:t>
      </w: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«Культура, спорт и национальная политика на территории ЗАТО г. Радужный Владимирской области»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выполнено устройство площадки, изготовление и установка памятника воину Великой Отечественной войны на территории городского кладбища традиционного захоронения на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общую сумму 0,31 млн.руб.</w:t>
      </w:r>
    </w:p>
    <w:p w:rsidR="00C047C6" w:rsidRDefault="00076335">
      <w:pPr>
        <w:numPr>
          <w:ilvl w:val="0"/>
          <w:numId w:val="2"/>
        </w:num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В 202</w:t>
      </w:r>
      <w:r>
        <w:rPr>
          <w:color w:val="000000"/>
          <w:kern w:val="2"/>
          <w:sz w:val="28"/>
          <w:szCs w:val="28"/>
          <w:lang w:eastAsia="zh-CN"/>
        </w:rPr>
        <w:t>3</w:t>
      </w:r>
      <w:r>
        <w:rPr>
          <w:color w:val="000000"/>
          <w:kern w:val="2"/>
          <w:sz w:val="28"/>
          <w:szCs w:val="28"/>
          <w:lang w:eastAsia="zh-CN"/>
        </w:rPr>
        <w:t xml:space="preserve"> г. наш город приня</w:t>
      </w:r>
      <w:r>
        <w:rPr>
          <w:color w:val="000000"/>
          <w:kern w:val="2"/>
          <w:sz w:val="28"/>
          <w:szCs w:val="28"/>
          <w:lang w:eastAsia="zh-CN"/>
        </w:rPr>
        <w:t xml:space="preserve">л </w:t>
      </w:r>
      <w:r>
        <w:rPr>
          <w:color w:val="000000"/>
          <w:kern w:val="2"/>
          <w:sz w:val="28"/>
          <w:szCs w:val="28"/>
          <w:lang w:eastAsia="zh-CN"/>
        </w:rPr>
        <w:t xml:space="preserve">участие во Всероссийском конкурсе лучших проектов создания комфортной городской среды. </w:t>
      </w:r>
      <w:r>
        <w:rPr>
          <w:color w:val="000000"/>
          <w:sz w:val="28"/>
          <w:szCs w:val="28"/>
        </w:rPr>
        <w:t xml:space="preserve">На разработку дизайн-проекта на обустройство общественного пространства торговой площади </w:t>
      </w:r>
      <w:r>
        <w:rPr>
          <w:color w:val="000000"/>
          <w:kern w:val="2"/>
          <w:sz w:val="28"/>
          <w:szCs w:val="28"/>
          <w:lang w:eastAsia="zh-CN"/>
        </w:rPr>
        <w:t>было направлено</w:t>
      </w:r>
      <w:r>
        <w:rPr>
          <w:color w:val="000000"/>
          <w:kern w:val="2"/>
          <w:sz w:val="28"/>
          <w:szCs w:val="28"/>
          <w:lang w:eastAsia="zh-CN"/>
        </w:rPr>
        <w:t xml:space="preserve"> 0,89 </w:t>
      </w:r>
      <w:r>
        <w:rPr>
          <w:color w:val="000000"/>
          <w:sz w:val="28"/>
          <w:szCs w:val="28"/>
        </w:rPr>
        <w:t>млн</w:t>
      </w:r>
      <w:r>
        <w:rPr>
          <w:color w:val="000000"/>
          <w:kern w:val="2"/>
          <w:sz w:val="28"/>
          <w:szCs w:val="28"/>
          <w:lang w:eastAsia="zh-CN"/>
        </w:rPr>
        <w:t>.</w:t>
      </w:r>
      <w:r>
        <w:rPr>
          <w:color w:val="000000"/>
          <w:kern w:val="2"/>
          <w:sz w:val="28"/>
          <w:szCs w:val="28"/>
          <w:lang w:eastAsia="zh-CN"/>
        </w:rPr>
        <w:t>р</w:t>
      </w:r>
      <w:r>
        <w:rPr>
          <w:color w:val="000000"/>
          <w:kern w:val="2"/>
          <w:sz w:val="28"/>
          <w:szCs w:val="28"/>
          <w:lang w:eastAsia="zh-CN"/>
        </w:rPr>
        <w:t>уб.</w:t>
      </w:r>
    </w:p>
    <w:p w:rsidR="00C047C6" w:rsidRDefault="00076335">
      <w:pPr>
        <w:numPr>
          <w:ilvl w:val="0"/>
          <w:numId w:val="2"/>
        </w:num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Начиная с </w:t>
      </w:r>
      <w:r>
        <w:rPr>
          <w:color w:val="000000"/>
          <w:kern w:val="2"/>
          <w:sz w:val="28"/>
          <w:szCs w:val="28"/>
          <w:lang w:eastAsia="zh-CN"/>
        </w:rPr>
        <w:t>отопительного периода</w:t>
      </w:r>
      <w:r>
        <w:rPr>
          <w:color w:val="000000"/>
          <w:kern w:val="2"/>
          <w:sz w:val="28"/>
          <w:szCs w:val="28"/>
          <w:lang w:eastAsia="zh-CN"/>
        </w:rPr>
        <w:t xml:space="preserve"> 2023/2024 </w:t>
      </w:r>
      <w:r>
        <w:rPr>
          <w:color w:val="000000"/>
          <w:kern w:val="2"/>
          <w:sz w:val="28"/>
          <w:szCs w:val="28"/>
          <w:lang w:eastAsia="zh-CN"/>
        </w:rPr>
        <w:t xml:space="preserve">в нашем городе </w:t>
      </w:r>
      <w:r>
        <w:rPr>
          <w:color w:val="000000"/>
          <w:kern w:val="2"/>
          <w:sz w:val="28"/>
          <w:szCs w:val="28"/>
          <w:lang w:eastAsia="zh-CN"/>
        </w:rPr>
        <w:t>оплата услуги «отопление» во всех многоквартирных домах производится только в отопительный период.</w:t>
      </w:r>
    </w:p>
    <w:p w:rsidR="00C047C6" w:rsidRDefault="00076335">
      <w:pPr>
        <w:numPr>
          <w:ilvl w:val="0"/>
          <w:numId w:val="2"/>
        </w:num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В 4 квартале 2023 г. с ООО «Энергосбыт Волга» заключен энергосервисный контракт на оказание услу</w:t>
      </w:r>
      <w:r>
        <w:rPr>
          <w:color w:val="000000"/>
          <w:kern w:val="2"/>
          <w:sz w:val="28"/>
          <w:szCs w:val="28"/>
          <w:lang w:eastAsia="zh-CN"/>
        </w:rPr>
        <w:t xml:space="preserve">г, направленных на энергосбережение и повышение энергетической эффективности использования электрической энергии при эксплуатации объектов уличного (наружного) освещения территории ЗАТО г. Радужный Владимирской области. </w:t>
      </w:r>
      <w:r>
        <w:rPr>
          <w:color w:val="000000"/>
          <w:kern w:val="2"/>
          <w:sz w:val="28"/>
          <w:szCs w:val="28"/>
          <w:lang w:eastAsia="zh-CN"/>
        </w:rPr>
        <w:t xml:space="preserve">Расчетная экономия в год 666,5 тыс. </w:t>
      </w:r>
      <w:r>
        <w:rPr>
          <w:color w:val="000000"/>
          <w:kern w:val="2"/>
          <w:sz w:val="28"/>
          <w:szCs w:val="28"/>
          <w:lang w:eastAsia="zh-CN"/>
        </w:rPr>
        <w:t>кВт/ч.</w:t>
      </w:r>
    </w:p>
    <w:p w:rsidR="00C047C6" w:rsidRDefault="00076335">
      <w:pPr>
        <w:numPr>
          <w:ilvl w:val="0"/>
          <w:numId w:val="2"/>
        </w:num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К работам по замене светильников наружного освещения ООО «ЭСВ» приступило с декабря 2023 г. Была проведена замена порядка 50 % от предусмотренных энергосервисным контрактом существующих светильников на светодиодные.</w:t>
      </w:r>
    </w:p>
    <w:p w:rsidR="00C047C6" w:rsidRDefault="00076335">
      <w:pPr>
        <w:numPr>
          <w:ilvl w:val="0"/>
          <w:numId w:val="2"/>
        </w:num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Можно отметить, что</w:t>
      </w:r>
      <w:bookmarkStart w:id="2" w:name="_GoBack1"/>
      <w:bookmarkEnd w:id="2"/>
      <w:r>
        <w:rPr>
          <w:color w:val="000000"/>
          <w:kern w:val="2"/>
          <w:sz w:val="28"/>
          <w:szCs w:val="28"/>
          <w:lang w:eastAsia="zh-CN"/>
        </w:rPr>
        <w:t xml:space="preserve"> объем электрической энергии, потребленный светильниками наружного освещения в декабре 2023 г., меньше объема </w:t>
      </w:r>
      <w:r>
        <w:rPr>
          <w:color w:val="000000"/>
          <w:kern w:val="2"/>
          <w:sz w:val="28"/>
          <w:szCs w:val="28"/>
          <w:lang w:eastAsia="zh-CN"/>
        </w:rPr>
        <w:lastRenderedPageBreak/>
        <w:t>электрической энергии, потребленного наружным освещением в декабре 2022 г., на 20%.</w:t>
      </w:r>
    </w:p>
    <w:p w:rsidR="00C047C6" w:rsidRDefault="00C047C6">
      <w:pPr>
        <w:numPr>
          <w:ilvl w:val="0"/>
          <w:numId w:val="2"/>
        </w:numPr>
        <w:ind w:firstLine="851"/>
        <w:jc w:val="both"/>
        <w:rPr>
          <w:color w:val="000000"/>
        </w:rPr>
      </w:pPr>
    </w:p>
    <w:p w:rsidR="00C047C6" w:rsidRDefault="00076335">
      <w:pPr>
        <w:ind w:right="-5" w:firstLine="851"/>
        <w:jc w:val="both"/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Дорожное хозяйство</w:t>
      </w:r>
    </w:p>
    <w:p w:rsidR="00C047C6" w:rsidRDefault="00076335">
      <w:pPr>
        <w:ind w:firstLine="851"/>
        <w:jc w:val="both"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реализации муниципальной программ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ы «Дорожное хозяйство и благоустройство на территории ЗАТО г. Радужный Владимирской области»:</w:t>
      </w:r>
    </w:p>
    <w:p w:rsidR="00C047C6" w:rsidRDefault="00076335">
      <w:p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- выполнен ремонт 8 участков автомобильных дорог общего пользования местного значения на общую сумму 24,5 млн. руб. площадью 15,6 тыс.м</w:t>
      </w:r>
      <w:r>
        <w:rPr>
          <w:color w:val="000000"/>
          <w:kern w:val="2"/>
          <w:sz w:val="28"/>
          <w:szCs w:val="28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lang w:eastAsia="zh-CN"/>
        </w:rPr>
        <w:t>, в том числе в рамках реа</w:t>
      </w:r>
      <w:r>
        <w:rPr>
          <w:color w:val="000000"/>
          <w:kern w:val="2"/>
          <w:sz w:val="28"/>
          <w:szCs w:val="28"/>
          <w:lang w:eastAsia="zh-CN"/>
        </w:rPr>
        <w:t xml:space="preserve">лизации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регионального проекта «Дорожная сеть Владимирской области» национального проекта «Безопасные и качественные дороги»</w:t>
      </w:r>
      <w:r>
        <w:rPr>
          <w:color w:val="000000"/>
          <w:kern w:val="2"/>
          <w:sz w:val="28"/>
          <w:szCs w:val="28"/>
          <w:lang w:eastAsia="zh-CN"/>
        </w:rPr>
        <w:t xml:space="preserve"> произведен ремонт 1 участка автомобильной дорогиплощадью </w:t>
      </w:r>
      <w:r>
        <w:rPr>
          <w:color w:val="000000"/>
          <w:kern w:val="2"/>
          <w:sz w:val="28"/>
          <w:szCs w:val="28"/>
          <w:lang w:eastAsia="zh-CN"/>
        </w:rPr>
        <w:t>4,8</w:t>
      </w:r>
      <w:r>
        <w:rPr>
          <w:color w:val="000000"/>
          <w:kern w:val="2"/>
          <w:sz w:val="28"/>
          <w:szCs w:val="28"/>
          <w:lang w:eastAsia="zh-CN"/>
        </w:rPr>
        <w:t> тыс.м</w:t>
      </w:r>
      <w:r>
        <w:rPr>
          <w:color w:val="000000"/>
          <w:kern w:val="2"/>
          <w:sz w:val="28"/>
          <w:szCs w:val="28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lang w:eastAsia="zh-CN"/>
        </w:rPr>
        <w:t xml:space="preserve"> протяженностью 0,</w:t>
      </w:r>
      <w:r>
        <w:rPr>
          <w:color w:val="000000"/>
          <w:kern w:val="2"/>
          <w:sz w:val="28"/>
          <w:szCs w:val="28"/>
          <w:lang w:eastAsia="zh-CN"/>
        </w:rPr>
        <w:t>61</w:t>
      </w:r>
      <w:r>
        <w:rPr>
          <w:color w:val="000000"/>
          <w:kern w:val="2"/>
          <w:sz w:val="28"/>
          <w:szCs w:val="28"/>
          <w:lang w:eastAsia="zh-CN"/>
        </w:rPr>
        <w:t xml:space="preserve"> км. на сумму </w:t>
      </w:r>
      <w:r>
        <w:rPr>
          <w:color w:val="000000"/>
          <w:kern w:val="2"/>
          <w:sz w:val="28"/>
          <w:szCs w:val="28"/>
          <w:lang w:eastAsia="zh-CN"/>
        </w:rPr>
        <w:t>7,52</w:t>
      </w:r>
      <w:r>
        <w:rPr>
          <w:color w:val="000000"/>
          <w:kern w:val="2"/>
          <w:sz w:val="28"/>
          <w:szCs w:val="28"/>
          <w:lang w:eastAsia="zh-CN"/>
        </w:rPr>
        <w:t> млн.руб.;</w:t>
      </w:r>
    </w:p>
    <w:p w:rsidR="00C047C6" w:rsidRDefault="00076335">
      <w:p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- выполнен текущий ремонт тротуаров и пешеходных дорожек на сумму </w:t>
      </w:r>
      <w:r>
        <w:rPr>
          <w:color w:val="000000"/>
          <w:kern w:val="2"/>
          <w:sz w:val="28"/>
          <w:szCs w:val="28"/>
          <w:lang w:eastAsia="zh-CN"/>
        </w:rPr>
        <w:t xml:space="preserve">более 1 </w:t>
      </w:r>
      <w:r>
        <w:rPr>
          <w:color w:val="000000"/>
          <w:kern w:val="2"/>
          <w:sz w:val="28"/>
          <w:szCs w:val="28"/>
          <w:lang w:eastAsia="zh-CN"/>
        </w:rPr>
        <w:t>млн.руб.</w:t>
      </w:r>
    </w:p>
    <w:p w:rsidR="00C047C6" w:rsidRDefault="00076335">
      <w:p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С целью развития городской инфраструктуры и обеспечения нормативного состояния местных дорог в МКУ «Дорожник»:</w:t>
      </w:r>
    </w:p>
    <w:p w:rsidR="00C047C6" w:rsidRDefault="00076335">
      <w:p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за счет средств местного бюджета в лизинг была приобретена к</w:t>
      </w:r>
      <w:r>
        <w:rPr>
          <w:color w:val="000000"/>
          <w:kern w:val="2"/>
          <w:sz w:val="28"/>
          <w:szCs w:val="28"/>
          <w:lang w:eastAsia="zh-CN"/>
        </w:rPr>
        <w:t>омбинированная дорожная машина на сумму 12,5 млн.руб.;</w:t>
      </w:r>
    </w:p>
    <w:p w:rsidR="00C047C6" w:rsidRDefault="00076335">
      <w:p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за счет средств областного бюджета приобретен трактор с навесным оборудованием на сумму 2,5 млн.руб.</w:t>
      </w:r>
    </w:p>
    <w:p w:rsidR="00C047C6" w:rsidRDefault="00C047C6">
      <w:p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</w:p>
    <w:p w:rsidR="00C047C6" w:rsidRDefault="00076335">
      <w:pPr>
        <w:ind w:right="-5" w:firstLine="851"/>
        <w:jc w:val="both"/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Транспорт</w:t>
      </w:r>
    </w:p>
    <w:p w:rsidR="00C047C6" w:rsidRDefault="00076335">
      <w:pPr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Перевозка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пассажиров как в пригородном сообщении, так и на городском маршруте осуществляется единственным перевозчиком МУП «АТП ЗАТО г. Радужный». </w:t>
      </w:r>
    </w:p>
    <w:p w:rsidR="00C047C6" w:rsidRDefault="00076335">
      <w:pPr>
        <w:ind w:right="-5"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За 202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г. реализовано:</w:t>
      </w:r>
    </w:p>
    <w:p w:rsidR="00C047C6" w:rsidRDefault="00076335">
      <w:pPr>
        <w:ind w:right="-5"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color w:val="000000"/>
          <w:kern w:val="2"/>
          <w:sz w:val="28"/>
          <w:szCs w:val="28"/>
          <w:lang w:eastAsia="zh-CN" w:bidi="hi-IN"/>
        </w:rPr>
        <w:t>2 084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проездных билета для учащихся и студентов, в т.ч. </w:t>
      </w:r>
      <w:r>
        <w:rPr>
          <w:color w:val="000000"/>
          <w:kern w:val="2"/>
          <w:sz w:val="28"/>
          <w:szCs w:val="28"/>
          <w:lang w:eastAsia="zh-CN" w:bidi="hi-IN"/>
        </w:rPr>
        <w:t xml:space="preserve">10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из многодетных семей, на сумму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5,02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млн. руб.;</w:t>
      </w:r>
    </w:p>
    <w:p w:rsidR="00C047C6" w:rsidRDefault="00076335">
      <w:pPr>
        <w:ind w:right="-5"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- 1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219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социальных проездных билетов для отдельных категорий граждан на пригородный маршрут и 2 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231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льготных проездных билетов для пенсионеров на городской маршрут на общую сумму 0,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84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млн.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р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уб.</w:t>
      </w:r>
    </w:p>
    <w:p w:rsidR="00C047C6" w:rsidRDefault="00076335">
      <w:pPr>
        <w:ind w:right="-5" w:firstLine="851"/>
        <w:jc w:val="both"/>
      </w:pPr>
      <w:r>
        <w:rPr>
          <w:color w:val="000000"/>
          <w:sz w:val="28"/>
          <w:szCs w:val="28"/>
          <w:lang w:eastAsia="zh-CN"/>
        </w:rPr>
        <w:t>ЗАТО г. Радужный - одно из двух муниципальных о</w:t>
      </w:r>
      <w:r>
        <w:rPr>
          <w:color w:val="000000"/>
          <w:sz w:val="28"/>
          <w:szCs w:val="28"/>
          <w:lang w:eastAsia="zh-CN"/>
        </w:rPr>
        <w:t xml:space="preserve">бразований Владимирской области, где реализуются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студенческие проездные билеты, а так же проездные билеты для детей из многодетных семей на пригородный маршрут.</w:t>
      </w:r>
    </w:p>
    <w:p w:rsidR="00C047C6" w:rsidRDefault="00076335">
      <w:pPr>
        <w:ind w:firstLine="851"/>
        <w:jc w:val="both"/>
      </w:pPr>
      <w:r>
        <w:rPr>
          <w:i/>
          <w:iCs/>
          <w:sz w:val="28"/>
          <w:szCs w:val="28"/>
        </w:rPr>
        <w:t xml:space="preserve">В рамках реализации муниципальной программы «Развитие пассажирских перевозок на территории 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ЗАТО г. Радужный Владимирской области</w:t>
      </w:r>
      <w:r>
        <w:rPr>
          <w:color w:val="000000"/>
          <w:kern w:val="2"/>
          <w:sz w:val="28"/>
          <w:szCs w:val="28"/>
          <w:lang w:eastAsia="zh-CN"/>
        </w:rPr>
        <w:t xml:space="preserve"> за счет средств городского бюджета произведен ремонт кровли сооружения «Орск» для МУП «АТП» на сумму 1,20 млн.руб.</w:t>
      </w:r>
    </w:p>
    <w:p w:rsidR="00C047C6" w:rsidRDefault="00C047C6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047C6" w:rsidRDefault="00076335">
      <w:pPr>
        <w:ind w:firstLine="851"/>
        <w:jc w:val="both"/>
        <w:rPr>
          <w:rFonts w:eastAsia="NSimSun"/>
          <w:b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i/>
          <w:iCs/>
          <w:color w:val="000000"/>
          <w:kern w:val="2"/>
          <w:sz w:val="28"/>
          <w:szCs w:val="28"/>
          <w:lang w:eastAsia="zh-CN" w:bidi="hi-IN"/>
        </w:rPr>
        <w:t>Содействие развитию малого и среднего предпринимательства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На территории ЗАТО г. Радужный принята </w:t>
      </w:r>
      <w:r>
        <w:rPr>
          <w:b/>
          <w:i/>
          <w:iCs/>
          <w:sz w:val="28"/>
          <w:szCs w:val="28"/>
        </w:rPr>
        <w:t>муниц</w:t>
      </w:r>
      <w:r>
        <w:rPr>
          <w:b/>
          <w:i/>
          <w:iCs/>
          <w:sz w:val="28"/>
          <w:szCs w:val="28"/>
        </w:rPr>
        <w:t>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В целях рационального и эффективного использования земельных ресурсов на территории ЗАТО г. Радужный, </w:t>
      </w:r>
      <w:r>
        <w:rPr>
          <w:color w:val="000000"/>
          <w:sz w:val="28"/>
          <w:szCs w:val="28"/>
          <w:u w:val="single"/>
        </w:rPr>
        <w:t xml:space="preserve">учитывая сложные экономические </w:t>
      </w:r>
      <w:r>
        <w:rPr>
          <w:color w:val="000000"/>
          <w:sz w:val="28"/>
          <w:szCs w:val="28"/>
          <w:u w:val="single"/>
        </w:rPr>
        <w:t>условия функционирования производственных и промышленных предприятий в условиях санкционного режима</w:t>
      </w:r>
      <w:r>
        <w:rPr>
          <w:color w:val="000000"/>
          <w:sz w:val="28"/>
          <w:szCs w:val="28"/>
        </w:rPr>
        <w:t xml:space="preserve"> на основании решения Совета народных депутатов ЗАТО г. Радужный Владимирской области от 31.07.2023 № 14/66 «Об установлении в </w:t>
      </w:r>
      <w:r>
        <w:rPr>
          <w:color w:val="000000"/>
          <w:sz w:val="28"/>
          <w:szCs w:val="28"/>
        </w:rPr>
        <w:lastRenderedPageBreak/>
        <w:t>2023 года льготной арендной пл</w:t>
      </w:r>
      <w:r>
        <w:rPr>
          <w:color w:val="000000"/>
          <w:sz w:val="28"/>
          <w:szCs w:val="28"/>
        </w:rPr>
        <w:t>аты по договорам аренды земельных участков» по обращениям четырех субъектов малого и среднего предпринимательства установлен понижающий коэффициент 0,75 по 8 договорам аренды земельных участков. Общая сумма выпадающих доходов по указанному основанию состав</w:t>
      </w:r>
      <w:r>
        <w:rPr>
          <w:color w:val="000000"/>
          <w:sz w:val="28"/>
          <w:szCs w:val="28"/>
        </w:rPr>
        <w:t>ила 77,25 тыс.руб.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 реализации федерального закона «О государственной социальной помощи»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тделом социальной защиты населения </w:t>
      </w:r>
      <w:r>
        <w:rPr>
          <w:color w:val="000000"/>
          <w:sz w:val="28"/>
          <w:szCs w:val="28"/>
        </w:rPr>
        <w:t>совместно са</w:t>
      </w:r>
      <w:r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города в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было заключено </w:t>
      </w:r>
      <w:r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 социальных контрактов с субъектами малого и среднего предприни</w:t>
      </w:r>
      <w:r>
        <w:rPr>
          <w:color w:val="000000"/>
          <w:sz w:val="28"/>
          <w:szCs w:val="28"/>
        </w:rPr>
        <w:t xml:space="preserve">мательства и самозанятыми гражданами на ведение предпринимательской деятельности на общую сумму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млн.руб., в т.ч. был открыт торговый объект, объекты оказания услуг по деревообработке и изготовлению изделий из дерева, </w:t>
      </w:r>
      <w:r>
        <w:rPr>
          <w:color w:val="000000"/>
          <w:sz w:val="28"/>
          <w:szCs w:val="28"/>
        </w:rPr>
        <w:t xml:space="preserve">машинной вышивке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текстильных изд</w:t>
      </w:r>
      <w:r>
        <w:rPr>
          <w:color w:val="000000"/>
          <w:sz w:val="28"/>
          <w:szCs w:val="28"/>
        </w:rPr>
        <w:t>елиях</w:t>
      </w:r>
      <w:r>
        <w:rPr>
          <w:color w:val="000000"/>
          <w:sz w:val="28"/>
          <w:szCs w:val="28"/>
        </w:rPr>
        <w:t xml:space="preserve">, косметологических услуг и услуг ногтевого сервиса, выполнению </w:t>
      </w:r>
      <w:r>
        <w:rPr>
          <w:color w:val="000000"/>
          <w:sz w:val="28"/>
          <w:szCs w:val="28"/>
        </w:rPr>
        <w:t xml:space="preserve">автомобильных перевозок, </w:t>
      </w:r>
      <w:r>
        <w:rPr>
          <w:color w:val="000000"/>
          <w:sz w:val="28"/>
          <w:szCs w:val="28"/>
        </w:rPr>
        <w:t>строительных услуг.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Два индивидуальных предпринимателя из нашего города при содействии администрации </w:t>
      </w:r>
      <w:r>
        <w:rPr>
          <w:iCs/>
          <w:color w:val="000000"/>
          <w:sz w:val="28"/>
          <w:szCs w:val="28"/>
        </w:rPr>
        <w:t>участвовали и победили в региональной программе «Агростартап»</w:t>
      </w:r>
      <w:r>
        <w:rPr>
          <w:iCs/>
          <w:color w:val="000000"/>
          <w:sz w:val="28"/>
          <w:szCs w:val="28"/>
        </w:rPr>
        <w:t xml:space="preserve">, проводимой </w:t>
      </w:r>
      <w:r>
        <w:rPr>
          <w:i/>
          <w:iCs/>
          <w:color w:val="000000"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iCs/>
          <w:color w:val="000000"/>
          <w:sz w:val="28"/>
          <w:szCs w:val="28"/>
        </w:rPr>
        <w:t xml:space="preserve"> На полученные средства грантов на территории муниципального образования были реализованы бизнес-планы по</w:t>
      </w:r>
      <w:r>
        <w:rPr>
          <w:iCs/>
          <w:color w:val="000000"/>
          <w:sz w:val="28"/>
          <w:szCs w:val="28"/>
        </w:rPr>
        <w:t xml:space="preserve"> разведению радужной форели и выращиванию овощных культур.</w:t>
      </w:r>
    </w:p>
    <w:p w:rsidR="00C047C6" w:rsidRDefault="00C047C6">
      <w:pPr>
        <w:ind w:firstLine="851"/>
        <w:jc w:val="both"/>
      </w:pPr>
    </w:p>
    <w:p w:rsidR="00C047C6" w:rsidRDefault="00076335">
      <w:pPr>
        <w:pStyle w:val="af1"/>
        <w:ind w:firstLine="851"/>
        <w:rPr>
          <w:rFonts w:eastAsia="DejaVu Sans"/>
          <w:b/>
          <w:bCs/>
          <w:i/>
          <w:iCs/>
          <w:sz w:val="28"/>
          <w:szCs w:val="28"/>
        </w:rPr>
      </w:pPr>
      <w:r>
        <w:rPr>
          <w:rFonts w:eastAsia="DejaVu Sans"/>
          <w:b/>
          <w:bCs/>
          <w:i/>
          <w:iCs/>
          <w:sz w:val="28"/>
          <w:szCs w:val="28"/>
        </w:rPr>
        <w:t>Образование</w:t>
      </w:r>
    </w:p>
    <w:p w:rsidR="00C047C6" w:rsidRDefault="00076335">
      <w:pPr>
        <w:widowControl w:val="0"/>
        <w:suppressLineNumbers/>
        <w:ind w:right="-5" w:firstLine="851"/>
        <w:jc w:val="both"/>
      </w:pPr>
      <w:r>
        <w:rPr>
          <w:rFonts w:eastAsia="DejaVu Sans"/>
          <w:color w:val="000000"/>
          <w:sz w:val="28"/>
          <w:szCs w:val="28"/>
        </w:rPr>
        <w:t>Сфера образования – важнейшее и приоритетное отраслевое направление в работе органов местного самоуправления, так как очень важно, в каких условиях учатся и воспитываются наши дети.</w:t>
      </w:r>
    </w:p>
    <w:p w:rsidR="00C047C6" w:rsidRDefault="00076335">
      <w:pPr>
        <w:widowControl w:val="0"/>
        <w:suppressLineNumbers/>
        <w:ind w:right="-5" w:firstLine="851"/>
        <w:jc w:val="both"/>
      </w:pPr>
      <w:r>
        <w:rPr>
          <w:rFonts w:eastAsia="DejaVu Sans"/>
          <w:color w:val="000000"/>
          <w:sz w:val="28"/>
          <w:szCs w:val="28"/>
        </w:rPr>
        <w:t>Муниципальная система образования представлена 8 образовательными учреждениями, в т.ч. 2 общеобразовательные школы, в которых на начало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 </w:t>
      </w:r>
      <w:r>
        <w:rPr>
          <w:rFonts w:eastAsia="DejaVu Sans"/>
          <w:color w:val="000000"/>
          <w:sz w:val="28"/>
          <w:szCs w:val="28"/>
        </w:rPr>
        <w:t>– 202</w:t>
      </w:r>
      <w:r>
        <w:rPr>
          <w:color w:val="000000"/>
          <w:sz w:val="28"/>
          <w:szCs w:val="28"/>
        </w:rPr>
        <w:t>4</w:t>
      </w:r>
      <w:r>
        <w:rPr>
          <w:rFonts w:eastAsia="DejaVu Sans"/>
          <w:color w:val="000000"/>
          <w:sz w:val="28"/>
          <w:szCs w:val="28"/>
        </w:rPr>
        <w:t xml:space="preserve"> учебного года получают образование 1 948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человек, 3 дошкольных учреждения, которые посещают 742 детей, 3 учр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еждения дополнительно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го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образовани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я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(Центр внешкольной работы «Лад», Детская школа искусств, Детско-юношеская спортивная школа), которые посещают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2 001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человек.</w:t>
      </w:r>
    </w:p>
    <w:p w:rsidR="00C047C6" w:rsidRDefault="00076335">
      <w:pPr>
        <w:widowControl w:val="0"/>
        <w:suppressLineNumbers/>
        <w:ind w:right="-5"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62 % детей в возрасте от 5 до 18 лет посещают секции, объединения, кружки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в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трех учебных заведе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ниях дополнительного образования. 79,4 % - с учетом посещения кружков и секций на базе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школ и детских садов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.</w:t>
      </w:r>
    </w:p>
    <w:p w:rsidR="00C047C6" w:rsidRDefault="00076335">
      <w:pPr>
        <w:widowControl w:val="0"/>
        <w:suppressLineNumbers/>
        <w:ind w:right="-5"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В 2023 г. году продолжено исполнение поручения Президента Российской Федерации по обеспечению бесплатным горячим питанием школьников 1-4 классов вс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ей страны.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Н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а эти цели направлено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9,30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млн.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р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уб. средств федерального и областного бюджета.</w:t>
      </w:r>
    </w:p>
    <w:p w:rsidR="00C047C6" w:rsidRDefault="00076335">
      <w:pPr>
        <w:widowControl w:val="0"/>
        <w:suppressLineNumbers/>
        <w:ind w:firstLine="851"/>
        <w:jc w:val="both"/>
      </w:pPr>
      <w:r>
        <w:rPr>
          <w:rStyle w:val="a8"/>
          <w:rFonts w:eastAsia="DejaVu Sans"/>
          <w:b w:val="0"/>
          <w:bCs w:val="0"/>
          <w:color w:val="000000"/>
          <w:sz w:val="28"/>
          <w:szCs w:val="28"/>
        </w:rPr>
        <w:t>Образование - это</w:t>
      </w:r>
      <w:r>
        <w:rPr>
          <w:rFonts w:eastAsia="DejaVu Sans"/>
          <w:color w:val="000000"/>
          <w:sz w:val="28"/>
          <w:szCs w:val="28"/>
        </w:rPr>
        <w:t xml:space="preserve"> с</w:t>
      </w:r>
      <w:r>
        <w:rPr>
          <w:rFonts w:eastAsia="DejaVu Sans"/>
          <w:color w:val="000000"/>
          <w:sz w:val="28"/>
          <w:szCs w:val="28"/>
        </w:rPr>
        <w:t xml:space="preserve">амый крупный получатель бюджетных средств в </w:t>
      </w:r>
      <w:r>
        <w:rPr>
          <w:rFonts w:eastAsia="DejaVu Sans"/>
          <w:color w:val="000000"/>
          <w:sz w:val="28"/>
          <w:szCs w:val="28"/>
        </w:rPr>
        <w:t>городе.</w:t>
      </w:r>
    </w:p>
    <w:p w:rsidR="00C047C6" w:rsidRDefault="00076335">
      <w:pPr>
        <w:widowControl w:val="0"/>
        <w:suppressLineNumbers/>
        <w:ind w:firstLine="851"/>
        <w:jc w:val="both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t xml:space="preserve">Только на проведение ремонтных работ учреждений образования в 2023 г. выделено около </w:t>
      </w:r>
      <w:r>
        <w:rPr>
          <w:rFonts w:eastAsia="DejaVu Sans"/>
          <w:color w:val="000000"/>
          <w:sz w:val="28"/>
          <w:szCs w:val="28"/>
        </w:rPr>
        <w:t>8,0 млн.руб.</w:t>
      </w:r>
    </w:p>
    <w:p w:rsidR="00C047C6" w:rsidRDefault="00076335">
      <w:pPr>
        <w:widowControl w:val="0"/>
        <w:suppressLineNumbers/>
        <w:ind w:firstLine="851"/>
        <w:jc w:val="both"/>
      </w:pPr>
      <w:r>
        <w:rPr>
          <w:rFonts w:eastAsia="DejaVu Sans"/>
          <w:i/>
          <w:color w:val="000000"/>
          <w:sz w:val="28"/>
          <w:szCs w:val="28"/>
        </w:rPr>
        <w:t xml:space="preserve">В рамках реализации </w:t>
      </w:r>
      <w:r>
        <w:rPr>
          <w:rFonts w:eastAsia="DejaVu Sans"/>
          <w:i/>
          <w:iCs/>
          <w:color w:val="000000"/>
          <w:sz w:val="28"/>
          <w:szCs w:val="28"/>
        </w:rPr>
        <w:t xml:space="preserve">регионального проекта «Патриотическое воспитание граждан Российской Федерации (Владимирская область)» национального проекта «Образование» </w:t>
      </w:r>
      <w:r>
        <w:rPr>
          <w:rFonts w:eastAsia="DejaVu Sans"/>
          <w:color w:val="000000"/>
          <w:sz w:val="28"/>
          <w:szCs w:val="28"/>
        </w:rPr>
        <w:t xml:space="preserve">проведены мероприятия по обеспечению деятельности советников директора по воспитанию и взаимодействию с детскими общественными объединениями в МБОУ СОШ №2 </w:t>
      </w:r>
      <w:r>
        <w:rPr>
          <w:rFonts w:eastAsia="DejaVu Sans"/>
          <w:color w:val="000000"/>
          <w:sz w:val="28"/>
          <w:szCs w:val="28"/>
        </w:rPr>
        <w:t>на общую сумму 0,09 млн.руб.</w:t>
      </w:r>
    </w:p>
    <w:p w:rsidR="00C047C6" w:rsidRDefault="00076335">
      <w:pPr>
        <w:widowControl w:val="0"/>
        <w:suppressLineNumbers/>
        <w:ind w:firstLine="851"/>
        <w:jc w:val="both"/>
      </w:pPr>
      <w:r>
        <w:rPr>
          <w:rFonts w:eastAsia="DejaVu Sans"/>
          <w:i/>
          <w:color w:val="000000"/>
          <w:sz w:val="28"/>
          <w:szCs w:val="28"/>
        </w:rPr>
        <w:lastRenderedPageBreak/>
        <w:t xml:space="preserve">В рамках реализации </w:t>
      </w:r>
      <w:r>
        <w:rPr>
          <w:rFonts w:eastAsia="DejaVu Sans"/>
          <w:i/>
          <w:iCs/>
          <w:color w:val="000000"/>
          <w:sz w:val="28"/>
          <w:szCs w:val="28"/>
        </w:rPr>
        <w:t>регионального проекта «Безопасность дорожного движен</w:t>
      </w:r>
      <w:r>
        <w:rPr>
          <w:rFonts w:eastAsia="DejaVu Sans"/>
          <w:i/>
          <w:iCs/>
          <w:color w:val="000000"/>
          <w:sz w:val="28"/>
          <w:szCs w:val="28"/>
        </w:rPr>
        <w:t xml:space="preserve">ия (Владимирская область)» национального проекта «Безопасные качественные дороги» </w:t>
      </w:r>
      <w:r>
        <w:rPr>
          <w:rFonts w:eastAsia="DejaVu Sans"/>
          <w:color w:val="000000"/>
          <w:sz w:val="28"/>
          <w:szCs w:val="28"/>
        </w:rPr>
        <w:t>с целью обеспечения образовательных организаций средствами обучения правилам дорожного движения в МБОУ СОШ №1 приобретен универсальный автогородок «ПРО мини» на сумму 0,16 мл</w:t>
      </w:r>
      <w:r>
        <w:rPr>
          <w:rFonts w:eastAsia="DejaVu Sans"/>
          <w:color w:val="000000"/>
          <w:sz w:val="28"/>
          <w:szCs w:val="28"/>
        </w:rPr>
        <w:t>н.руб.</w:t>
      </w:r>
    </w:p>
    <w:p w:rsidR="00C047C6" w:rsidRDefault="00076335">
      <w:pPr>
        <w:widowControl w:val="0"/>
        <w:suppressLineNumbers/>
        <w:ind w:firstLine="851"/>
        <w:jc w:val="both"/>
      </w:pPr>
      <w:r>
        <w:rPr>
          <w:rFonts w:eastAsia="DejaVu Sans"/>
          <w:color w:val="000000"/>
          <w:sz w:val="28"/>
          <w:szCs w:val="28"/>
          <w:u w:val="single"/>
        </w:rPr>
        <w:t xml:space="preserve">Несмотря на достаточно высокую независимую оценку, </w:t>
      </w:r>
      <w:r>
        <w:rPr>
          <w:rStyle w:val="a8"/>
          <w:rFonts w:eastAsia="DejaVu Sans"/>
          <w:b w:val="0"/>
          <w:bCs w:val="0"/>
          <w:color w:val="000000"/>
          <w:sz w:val="28"/>
          <w:szCs w:val="28"/>
          <w:u w:val="single"/>
        </w:rPr>
        <w:t>общеобразовательные организации города испытывают проблему нехватки квалифицированных педагогических кадров</w:t>
      </w:r>
      <w:r>
        <w:rPr>
          <w:rFonts w:eastAsia="DejaVu Sans"/>
          <w:color w:val="000000"/>
          <w:sz w:val="28"/>
          <w:szCs w:val="28"/>
          <w:u w:val="single"/>
        </w:rPr>
        <w:t>, над чем надо работать.</w:t>
      </w:r>
    </w:p>
    <w:p w:rsidR="00C047C6" w:rsidRDefault="00076335">
      <w:pPr>
        <w:ind w:firstLine="851"/>
        <w:jc w:val="both"/>
      </w:pPr>
      <w:r>
        <w:rPr>
          <w:rStyle w:val="apple-converted-space"/>
          <w:color w:val="000000"/>
          <w:sz w:val="28"/>
          <w:szCs w:val="28"/>
        </w:rPr>
        <w:t xml:space="preserve">2023 год Указом Президента России В.В. Путина был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В связи с </w:t>
      </w:r>
      <w:r>
        <w:rPr>
          <w:rStyle w:val="apple-converted-space"/>
          <w:color w:val="000000"/>
          <w:sz w:val="28"/>
          <w:szCs w:val="28"/>
        </w:rPr>
        <w:t>чем</w:t>
      </w:r>
      <w:r>
        <w:rPr>
          <w:rStyle w:val="apple-converted-space"/>
          <w:color w:val="000000"/>
          <w:sz w:val="28"/>
          <w:szCs w:val="28"/>
        </w:rPr>
        <w:t xml:space="preserve"> в нашем городе в течение года был </w:t>
      </w:r>
      <w:r>
        <w:rPr>
          <w:rStyle w:val="apple-converted-space"/>
          <w:color w:val="000000"/>
          <w:sz w:val="28"/>
          <w:szCs w:val="28"/>
        </w:rPr>
        <w:t>проведен ряд</w:t>
      </w:r>
      <w:r>
        <w:rPr>
          <w:rStyle w:val="apple-converted-space"/>
          <w:color w:val="000000"/>
          <w:sz w:val="28"/>
          <w:szCs w:val="28"/>
        </w:rPr>
        <w:t xml:space="preserve"> мероприяти</w:t>
      </w:r>
      <w:r>
        <w:rPr>
          <w:rStyle w:val="apple-converted-space"/>
          <w:color w:val="000000"/>
          <w:sz w:val="28"/>
          <w:szCs w:val="28"/>
        </w:rPr>
        <w:t>й</w:t>
      </w:r>
      <w:r>
        <w:rPr>
          <w:rStyle w:val="apple-converted-space"/>
          <w:color w:val="000000"/>
          <w:sz w:val="28"/>
          <w:szCs w:val="28"/>
        </w:rPr>
        <w:t>, направлен</w:t>
      </w:r>
      <w:r>
        <w:rPr>
          <w:rStyle w:val="apple-converted-space"/>
          <w:color w:val="000000"/>
          <w:sz w:val="28"/>
          <w:szCs w:val="28"/>
        </w:rPr>
        <w:t>ных</w:t>
      </w:r>
      <w:r>
        <w:rPr>
          <w:rStyle w:val="apple-converted-space"/>
          <w:color w:val="000000"/>
          <w:sz w:val="28"/>
          <w:szCs w:val="28"/>
        </w:rPr>
        <w:t xml:space="preserve"> на повышение престижа профессии учителя</w:t>
      </w:r>
      <w:r>
        <w:rPr>
          <w:rStyle w:val="apple-converted-space"/>
          <w:color w:val="000000"/>
          <w:sz w:val="28"/>
          <w:szCs w:val="28"/>
        </w:rPr>
        <w:t>.</w:t>
      </w:r>
    </w:p>
    <w:p w:rsidR="00C047C6" w:rsidRDefault="00076335">
      <w:pPr>
        <w:suppressAutoHyphens w:val="0"/>
        <w:ind w:firstLine="708"/>
        <w:jc w:val="both"/>
      </w:pPr>
      <w:r>
        <w:rPr>
          <w:rStyle w:val="apple-converted-space"/>
          <w:color w:val="000000"/>
          <w:sz w:val="28"/>
          <w:szCs w:val="28"/>
        </w:rPr>
        <w:t xml:space="preserve">В 2023 г. в городских и загородном оздоровительных лагерях отдохнуло 1 434 </w:t>
      </w:r>
      <w:r>
        <w:rPr>
          <w:rStyle w:val="apple-converted-space"/>
          <w:color w:val="000000"/>
          <w:sz w:val="28"/>
          <w:szCs w:val="28"/>
        </w:rPr>
        <w:t>человека</w:t>
      </w:r>
      <w:r>
        <w:rPr>
          <w:rStyle w:val="apple-converted-space"/>
          <w:color w:val="000000"/>
          <w:sz w:val="28"/>
          <w:szCs w:val="28"/>
        </w:rPr>
        <w:t xml:space="preserve"> (75% от численности детей школьного возраста).</w:t>
      </w:r>
    </w:p>
    <w:p w:rsidR="00C047C6" w:rsidRDefault="00076335">
      <w:pPr>
        <w:widowControl w:val="0"/>
        <w:suppressLineNumbers/>
        <w:suppressAutoHyphens w:val="0"/>
        <w:ind w:firstLine="708"/>
        <w:jc w:val="both"/>
      </w:pPr>
      <w:r>
        <w:rPr>
          <w:rStyle w:val="apple-converted-space"/>
          <w:color w:val="000000"/>
          <w:sz w:val="28"/>
          <w:szCs w:val="28"/>
        </w:rPr>
        <w:t xml:space="preserve">В августе 2023 г. </w:t>
      </w:r>
      <w:bookmarkStart w:id="3" w:name="_GoBack"/>
      <w:bookmarkEnd w:id="3"/>
      <w:r>
        <w:rPr>
          <w:rStyle w:val="apple-converted-space"/>
          <w:color w:val="000000"/>
          <w:sz w:val="28"/>
          <w:szCs w:val="28"/>
        </w:rPr>
        <w:t>в детск</w:t>
      </w:r>
      <w:r>
        <w:rPr>
          <w:rStyle w:val="apple-converted-space"/>
          <w:color w:val="000000"/>
          <w:sz w:val="28"/>
          <w:szCs w:val="28"/>
        </w:rPr>
        <w:t>ом</w:t>
      </w:r>
      <w:r>
        <w:rPr>
          <w:rStyle w:val="apple-converted-space"/>
          <w:color w:val="000000"/>
          <w:sz w:val="28"/>
          <w:szCs w:val="28"/>
        </w:rPr>
        <w:t xml:space="preserve"> оздоровительн</w:t>
      </w:r>
      <w:r>
        <w:rPr>
          <w:rStyle w:val="apple-converted-space"/>
          <w:color w:val="000000"/>
          <w:sz w:val="28"/>
          <w:szCs w:val="28"/>
        </w:rPr>
        <w:t>ом</w:t>
      </w:r>
      <w:r>
        <w:rPr>
          <w:rStyle w:val="apple-converted-space"/>
          <w:color w:val="000000"/>
          <w:sz w:val="28"/>
          <w:szCs w:val="28"/>
        </w:rPr>
        <w:t xml:space="preserve"> л</w:t>
      </w:r>
      <w:r>
        <w:rPr>
          <w:rStyle w:val="apple-converted-space"/>
          <w:color w:val="000000"/>
          <w:sz w:val="28"/>
          <w:szCs w:val="28"/>
        </w:rPr>
        <w:t>агер</w:t>
      </w:r>
      <w:r>
        <w:rPr>
          <w:rStyle w:val="apple-converted-space"/>
          <w:color w:val="000000"/>
          <w:sz w:val="28"/>
          <w:szCs w:val="28"/>
        </w:rPr>
        <w:t>е</w:t>
      </w:r>
      <w:r>
        <w:rPr>
          <w:rStyle w:val="apple-converted-space"/>
          <w:color w:val="000000"/>
          <w:sz w:val="28"/>
          <w:szCs w:val="28"/>
        </w:rPr>
        <w:t xml:space="preserve"> «Лесной городок» была организована смена для детей из Донецкой Народной Республики в количестве 67 человек.</w:t>
      </w:r>
    </w:p>
    <w:p w:rsidR="00C047C6" w:rsidRDefault="00C047C6">
      <w:pPr>
        <w:ind w:firstLine="851"/>
        <w:jc w:val="both"/>
        <w:rPr>
          <w:color w:val="000000"/>
        </w:rPr>
      </w:pPr>
    </w:p>
    <w:p w:rsidR="00C047C6" w:rsidRDefault="00076335">
      <w:pPr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Культура и спорт.</w:t>
      </w:r>
    </w:p>
    <w:p w:rsidR="00C047C6" w:rsidRDefault="00076335">
      <w:pPr>
        <w:ind w:firstLine="851"/>
        <w:jc w:val="both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сети его подведомственных учреждений. </w:t>
      </w:r>
    </w:p>
    <w:p w:rsidR="00C047C6" w:rsidRDefault="00076335">
      <w:pPr>
        <w:pStyle w:val="af1"/>
        <w:ind w:firstLine="851"/>
        <w:jc w:val="both"/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В 2023 г. организовано и проведен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о более 100 городских массовых мероприятий и программ, в том числе наиболее значимыми мероприятиями стали: Областной открытый конкурс юных гитаристов «Радужные струны», мероприятия, посвященные Дню Защитников Отечества , Дню Победы, Дню России. Наиболее ма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ссовыми стали проводы русской зимы «Широкая масленица», официальные городские праздники День города, День Военно-морского Флота, День строителя.</w:t>
      </w:r>
    </w:p>
    <w:p w:rsidR="00C047C6" w:rsidRDefault="00076335">
      <w:pPr>
        <w:pStyle w:val="af1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Впервые в нашем городе прошел открытый фестиваль хоров ветеранов «Какие наши годы», который собрал творческие к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оллективы из Судогодского, Суздальского, Камешковского районов. </w:t>
      </w:r>
    </w:p>
    <w:p w:rsidR="00C047C6" w:rsidRDefault="00076335">
      <w:pPr>
        <w:pStyle w:val="af1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В новом формате прошла церемония «Золотая надежда города», на которой 18 детей, достигших успехов в учебе, творчестве, спорте и общественной деятельности были награждены дипломами и денежными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 премиями. </w:t>
      </w:r>
    </w:p>
    <w:p w:rsidR="00C047C6" w:rsidRDefault="00C047C6">
      <w:pPr>
        <w:pStyle w:val="af1"/>
        <w:ind w:firstLine="851"/>
        <w:jc w:val="both"/>
      </w:pPr>
    </w:p>
    <w:p w:rsidR="00C047C6" w:rsidRDefault="00076335">
      <w:pPr>
        <w:pStyle w:val="af1"/>
        <w:ind w:firstLine="851"/>
        <w:jc w:val="both"/>
      </w:pPr>
      <w:r>
        <w:rPr>
          <w:rFonts w:eastAsia="DejaVu Sans"/>
          <w:i/>
          <w:iCs/>
          <w:color w:val="000000"/>
          <w:kern w:val="2"/>
          <w:sz w:val="28"/>
          <w:szCs w:val="28"/>
          <w:lang w:bidi="hi-IN"/>
        </w:rPr>
        <w:t xml:space="preserve">В рамках национального проекта «Культура» 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одним из 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основны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х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 показател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ей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 деятельности учреждений культуры является количество посещений культурно-массовых мероприятий и выполнение плановых показателей по программе «Пушкинская карта». Выполнение плана посещаемости мероприятий по Пушкинской карте в 2023 г. 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в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 нашем городе составл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яет 195%. Это один из самых высоких показателей по Владимирской области.</w:t>
      </w:r>
    </w:p>
    <w:p w:rsidR="00C047C6" w:rsidRDefault="00076335">
      <w:pPr>
        <w:suppressLineNumbers/>
        <w:ind w:firstLine="708"/>
        <w:jc w:val="both"/>
      </w:pPr>
      <w:r>
        <w:rPr>
          <w:color w:val="000000"/>
          <w:kern w:val="2"/>
          <w:sz w:val="28"/>
          <w:szCs w:val="28"/>
          <w:lang w:eastAsia="zh-CN"/>
        </w:rPr>
        <w:t>К 45-летнему юбилею деятельности МБУ ДО «Детская школа искусств»</w:t>
      </w:r>
      <w:r>
        <w:rPr>
          <w:color w:val="000000"/>
          <w:kern w:val="2"/>
          <w:sz w:val="28"/>
          <w:szCs w:val="28"/>
          <w:lang w:eastAsia="zh-CN"/>
        </w:rPr>
        <w:t>выполнен</w:t>
      </w:r>
      <w:r>
        <w:rPr>
          <w:color w:val="000000"/>
          <w:kern w:val="2"/>
          <w:sz w:val="28"/>
          <w:szCs w:val="28"/>
          <w:lang w:eastAsia="zh-CN"/>
        </w:rPr>
        <w:t xml:space="preserve"> ряд организационных мероприятий:</w:t>
      </w:r>
    </w:p>
    <w:p w:rsidR="00C047C6" w:rsidRDefault="00076335">
      <w:pPr>
        <w:suppressLineNumbers/>
        <w:ind w:firstLine="708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«Культура, спорт и национальная</w:t>
      </w: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 xml:space="preserve"> политика на территории ЗАТО г. Радужный Владимирской области»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произведена </w:t>
      </w:r>
      <w:r>
        <w:rPr>
          <w:color w:val="000000"/>
          <w:kern w:val="2"/>
          <w:sz w:val="28"/>
          <w:szCs w:val="28"/>
          <w:lang w:eastAsia="zh-CN"/>
        </w:rPr>
        <w:t>установка ограждения вокруг учреждения МБУ ДО «ДШИ» и замена окон на сумму 2,20 млн.руб.;</w:t>
      </w:r>
    </w:p>
    <w:p w:rsidR="00C047C6" w:rsidRDefault="00076335">
      <w:pPr>
        <w:suppressLineNumbers/>
        <w:ind w:firstLine="708"/>
        <w:jc w:val="both"/>
      </w:pPr>
      <w:r>
        <w:rPr>
          <w:color w:val="000000"/>
          <w:kern w:val="2"/>
          <w:sz w:val="28"/>
          <w:szCs w:val="28"/>
          <w:lang w:eastAsia="zh-CN"/>
        </w:rPr>
        <w:lastRenderedPageBreak/>
        <w:t xml:space="preserve">- 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в рамках реализации регионального проекта «Культурная среда» национального проекта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«Культура»</w:t>
      </w:r>
      <w:r>
        <w:rPr>
          <w:color w:val="000000"/>
          <w:kern w:val="2"/>
          <w:sz w:val="28"/>
          <w:szCs w:val="28"/>
          <w:lang w:eastAsia="zh-CN"/>
        </w:rPr>
        <w:t xml:space="preserve"> в МБУ ДО «ДШИ» осуществлена закупка музыкальных инструментов, учебного оборудования, наглядных материалов, учебных методических пособий и нотной продукции на общую сумму 4,44 млн.руб.</w:t>
      </w:r>
    </w:p>
    <w:p w:rsidR="00C047C6" w:rsidRDefault="00C047C6">
      <w:pPr>
        <w:ind w:firstLine="851"/>
        <w:jc w:val="both"/>
      </w:pPr>
    </w:p>
    <w:p w:rsidR="00C047C6" w:rsidRDefault="00076335">
      <w:pPr>
        <w:pStyle w:val="af1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Совместно с Детско-юношеской спортивной школой и областными 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федерациями по видам спорта Комитетом по культуре и спорту было проведено более 100 спортивно-массовых мероприятий.</w:t>
      </w:r>
    </w:p>
    <w:p w:rsidR="00C047C6" w:rsidRDefault="00076335">
      <w:pPr>
        <w:pStyle w:val="af1"/>
        <w:ind w:firstLine="851"/>
        <w:jc w:val="both"/>
      </w:pPr>
      <w:r>
        <w:rPr>
          <w:sz w:val="28"/>
          <w:szCs w:val="28"/>
        </w:rPr>
        <w:t>Команды «ДЮСШ» в спортивном сезоне 2023 – 2024 г.г. принимают участие в играх Первенства Владимирской области по мини-футболу среди детско-ю</w:t>
      </w:r>
      <w:r>
        <w:rPr>
          <w:sz w:val="28"/>
          <w:szCs w:val="28"/>
        </w:rPr>
        <w:t xml:space="preserve">ношеских команд в 4-х возрастных группах и в играх межрегиональной Ассоциации мини - футбола «Золотое кольцо» в </w:t>
      </w:r>
      <w:r>
        <w:rPr>
          <w:sz w:val="28"/>
          <w:szCs w:val="28"/>
        </w:rPr>
        <w:t>3-х</w:t>
      </w:r>
      <w:r>
        <w:rPr>
          <w:sz w:val="28"/>
          <w:szCs w:val="28"/>
        </w:rPr>
        <w:t xml:space="preserve"> возрастных группах среди юношей и в 2-х среди девушек.</w:t>
      </w:r>
    </w:p>
    <w:p w:rsidR="00C047C6" w:rsidRDefault="00076335">
      <w:pPr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По итогам 2023 г. в мероприятиях по сдаче нормативов комплекса ГТО приняли участие 36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1 человек, из которых на золотой знак - 37 чел., серебряный - 54 чел. и бронзовый - 43человека.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В рамках реализации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регионального проекта «Спорт - норма жизни» национального проекта «Демография»</w:t>
      </w:r>
      <w:r>
        <w:rPr>
          <w:color w:val="000000"/>
          <w:kern w:val="2"/>
          <w:sz w:val="28"/>
          <w:szCs w:val="28"/>
          <w:lang w:eastAsia="zh-CN"/>
        </w:rPr>
        <w:t>приобретен спортивный инвентарь</w:t>
      </w:r>
      <w:r>
        <w:rPr>
          <w:color w:val="000000"/>
          <w:kern w:val="2"/>
          <w:sz w:val="28"/>
          <w:szCs w:val="28"/>
          <w:lang w:eastAsia="zh-CN"/>
        </w:rPr>
        <w:t xml:space="preserve"> в МБОУ ДО «ДЮСШ» на сумму 0,1 млн.</w:t>
      </w:r>
      <w:r>
        <w:rPr>
          <w:color w:val="000000"/>
          <w:kern w:val="2"/>
          <w:sz w:val="28"/>
          <w:szCs w:val="28"/>
          <w:lang w:eastAsia="zh-CN"/>
        </w:rPr>
        <w:t>р</w:t>
      </w:r>
      <w:r>
        <w:rPr>
          <w:color w:val="000000"/>
          <w:kern w:val="2"/>
          <w:sz w:val="28"/>
          <w:szCs w:val="28"/>
          <w:lang w:eastAsia="zh-CN"/>
        </w:rPr>
        <w:t>уб.</w:t>
      </w:r>
    </w:p>
    <w:p w:rsidR="00C047C6" w:rsidRDefault="00C047C6">
      <w:pPr>
        <w:suppressLineNumbers/>
        <w:ind w:firstLine="708"/>
        <w:jc w:val="both"/>
      </w:pPr>
    </w:p>
    <w:p w:rsidR="00C047C6" w:rsidRDefault="00076335">
      <w:pPr>
        <w:widowControl w:val="0"/>
        <w:suppressLineNumbers/>
        <w:ind w:firstLine="851"/>
        <w:jc w:val="both"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 xml:space="preserve">В рамках реализации муниципальной программы «Культура, спорт и национальная политика на территории ЗАТО г. Радужный Владимирской области»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выполнены следующие мероприятия: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- текущий ремонт асфальтового покрытия хокке</w:t>
      </w:r>
      <w:r>
        <w:rPr>
          <w:color w:val="000000"/>
          <w:kern w:val="2"/>
          <w:sz w:val="28"/>
          <w:szCs w:val="28"/>
          <w:lang w:eastAsia="zh-CN"/>
        </w:rPr>
        <w:t xml:space="preserve">йной коробки в 3 квартале на общую сумму </w:t>
      </w:r>
      <w:r>
        <w:rPr>
          <w:color w:val="000000"/>
          <w:sz w:val="28"/>
          <w:szCs w:val="28"/>
        </w:rPr>
        <w:t>1,37</w:t>
      </w:r>
      <w:r>
        <w:rPr>
          <w:color w:val="000000"/>
          <w:kern w:val="2"/>
          <w:sz w:val="28"/>
          <w:szCs w:val="28"/>
          <w:lang w:eastAsia="zh-CN"/>
        </w:rPr>
        <w:t xml:space="preserve"> млн. руб.;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- ремонтные работы в здании в МБОУ ДО «ДЮСШ» на общую сумму </w:t>
      </w:r>
      <w:r>
        <w:rPr>
          <w:color w:val="000000"/>
          <w:kern w:val="2"/>
          <w:sz w:val="28"/>
          <w:szCs w:val="28"/>
          <w:lang w:eastAsia="zh-CN"/>
        </w:rPr>
        <w:t>0,61</w:t>
      </w:r>
      <w:r>
        <w:rPr>
          <w:color w:val="000000"/>
          <w:kern w:val="2"/>
          <w:sz w:val="28"/>
          <w:szCs w:val="28"/>
          <w:lang w:eastAsia="zh-CN"/>
        </w:rPr>
        <w:t> млн.</w:t>
      </w:r>
      <w:r>
        <w:rPr>
          <w:color w:val="000000"/>
          <w:kern w:val="2"/>
          <w:sz w:val="28"/>
          <w:szCs w:val="28"/>
          <w:lang w:eastAsia="zh-CN"/>
        </w:rPr>
        <w:t>р</w:t>
      </w:r>
      <w:r>
        <w:rPr>
          <w:color w:val="000000"/>
          <w:kern w:val="2"/>
          <w:sz w:val="28"/>
          <w:szCs w:val="28"/>
          <w:lang w:eastAsia="zh-CN"/>
        </w:rPr>
        <w:t>уб.;</w:t>
      </w:r>
    </w:p>
    <w:p w:rsidR="00C047C6" w:rsidRDefault="00076335">
      <w:pPr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разработана проектно-сметная документация на ремонт кровли здания бассейна МБОУ ДО «ДЮСШ» на сумму 0,48 млн.руб.;</w:t>
      </w:r>
    </w:p>
    <w:p w:rsidR="00C047C6" w:rsidRDefault="00076335">
      <w:pPr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произв</w:t>
      </w:r>
      <w:r>
        <w:rPr>
          <w:color w:val="000000"/>
          <w:kern w:val="2"/>
          <w:sz w:val="28"/>
          <w:szCs w:val="28"/>
          <w:lang w:eastAsia="zh-CN"/>
        </w:rPr>
        <w:t>едена замена входной группы главного входа МБУК «ЦДМ» на сумму 0,6 млн.руб.</w:t>
      </w:r>
    </w:p>
    <w:p w:rsidR="00C047C6" w:rsidRDefault="00076335">
      <w:pPr>
        <w:suppressLineNumbers/>
        <w:ind w:firstLine="851"/>
        <w:jc w:val="both"/>
      </w:pPr>
      <w:r>
        <w:rPr>
          <w:rFonts w:eastAsia="DejaVu Sans"/>
          <w:color w:val="000000"/>
          <w:kern w:val="2"/>
          <w:sz w:val="28"/>
          <w:szCs w:val="28"/>
        </w:rPr>
        <w:t xml:space="preserve">Для создания новогодней атмосферы и настроения жителей и гостей города приобретена современная 9-ти метровая искусственная елка, стоимость которой, включая установку и оформление, </w:t>
      </w:r>
      <w:r>
        <w:rPr>
          <w:rFonts w:eastAsia="DejaVu Sans"/>
          <w:color w:val="000000"/>
          <w:kern w:val="2"/>
          <w:sz w:val="28"/>
          <w:szCs w:val="28"/>
        </w:rPr>
        <w:t>составила 0,9</w:t>
      </w:r>
      <w:r>
        <w:rPr>
          <w:rFonts w:eastAsia="DejaVu Sans"/>
          <w:color w:val="000000"/>
          <w:sz w:val="28"/>
          <w:szCs w:val="28"/>
        </w:rPr>
        <w:t>7</w:t>
      </w:r>
      <w:r>
        <w:rPr>
          <w:rFonts w:eastAsia="DejaVu Sans"/>
          <w:color w:val="000000"/>
          <w:kern w:val="2"/>
          <w:sz w:val="28"/>
          <w:szCs w:val="28"/>
        </w:rPr>
        <w:t xml:space="preserve"> млн.руб.</w:t>
      </w:r>
    </w:p>
    <w:p w:rsidR="00C047C6" w:rsidRDefault="00C047C6">
      <w:pPr>
        <w:suppressLineNumbers/>
        <w:ind w:firstLine="851"/>
        <w:jc w:val="both"/>
      </w:pPr>
    </w:p>
    <w:p w:rsidR="00C047C6" w:rsidRDefault="00076335">
      <w:pPr>
        <w:suppressLineNumbers/>
        <w:ind w:firstLine="709"/>
        <w:jc w:val="both"/>
      </w:pPr>
      <w:r>
        <w:rPr>
          <w:color w:val="000000"/>
          <w:kern w:val="2"/>
          <w:sz w:val="28"/>
          <w:szCs w:val="28"/>
          <w:lang w:eastAsia="zh-CN"/>
        </w:rPr>
        <w:t>В целях содействия временному трудоустройству несовершеннолетних граждан, профилактики преступности и правонарушений в подростковой среде,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в рамках реализации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муниципальной программы «Создание благоприятных условий для развития молодого поколения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>в 202</w:t>
      </w:r>
      <w:r>
        <w:rPr>
          <w:color w:val="000000"/>
          <w:kern w:val="2"/>
          <w:sz w:val="28"/>
          <w:szCs w:val="28"/>
          <w:lang w:eastAsia="zh-CN"/>
        </w:rPr>
        <w:t>3</w:t>
      </w:r>
      <w:r>
        <w:rPr>
          <w:color w:val="000000"/>
          <w:kern w:val="2"/>
          <w:sz w:val="28"/>
          <w:szCs w:val="28"/>
          <w:lang w:eastAsia="zh-CN"/>
        </w:rPr>
        <w:t xml:space="preserve"> г. было 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kern w:val="2"/>
          <w:sz w:val="28"/>
          <w:szCs w:val="28"/>
          <w:lang w:eastAsia="zh-CN"/>
        </w:rPr>
        <w:t>рганиз</w:t>
      </w:r>
      <w:r>
        <w:rPr>
          <w:bCs/>
          <w:color w:val="000000"/>
          <w:kern w:val="2"/>
          <w:sz w:val="28"/>
          <w:szCs w:val="28"/>
          <w:lang w:eastAsia="zh-CN"/>
        </w:rPr>
        <w:t>овано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 временно</w:t>
      </w:r>
      <w:r>
        <w:rPr>
          <w:bCs/>
          <w:color w:val="000000"/>
          <w:kern w:val="2"/>
          <w:sz w:val="28"/>
          <w:szCs w:val="28"/>
          <w:lang w:eastAsia="zh-CN"/>
        </w:rPr>
        <w:t>е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 трудоустройств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о68подростков в каникулярный период 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на предприятия и в организации города </w:t>
      </w:r>
      <w:r>
        <w:rPr>
          <w:bCs/>
          <w:color w:val="000000"/>
          <w:sz w:val="28"/>
          <w:szCs w:val="28"/>
        </w:rPr>
        <w:t xml:space="preserve">на сумму 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1,03 </w:t>
      </w:r>
      <w:r>
        <w:rPr>
          <w:bCs/>
          <w:color w:val="000000"/>
          <w:kern w:val="2"/>
          <w:sz w:val="28"/>
          <w:szCs w:val="28"/>
          <w:lang w:eastAsia="zh-CN"/>
        </w:rPr>
        <w:t>млн.</w:t>
      </w:r>
      <w:r>
        <w:rPr>
          <w:bCs/>
          <w:color w:val="000000"/>
          <w:kern w:val="2"/>
          <w:sz w:val="28"/>
          <w:szCs w:val="28"/>
          <w:lang w:eastAsia="zh-CN"/>
        </w:rPr>
        <w:t>р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уб. </w:t>
      </w:r>
      <w:r>
        <w:rPr>
          <w:bCs/>
          <w:color w:val="000000"/>
          <w:kern w:val="2"/>
          <w:sz w:val="28"/>
          <w:szCs w:val="28"/>
          <w:lang w:eastAsia="zh-CN"/>
        </w:rPr>
        <w:t>В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 трудоустройстве подростков </w:t>
      </w:r>
      <w:r>
        <w:rPr>
          <w:bCs/>
          <w:color w:val="000000"/>
          <w:kern w:val="2"/>
          <w:sz w:val="28"/>
          <w:szCs w:val="28"/>
          <w:lang w:eastAsia="zh-CN"/>
        </w:rPr>
        <w:t>были задействованы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 ЗАО </w:t>
      </w:r>
      <w:r>
        <w:rPr>
          <w:bCs/>
          <w:color w:val="000000"/>
          <w:kern w:val="2"/>
          <w:sz w:val="28"/>
          <w:szCs w:val="28"/>
          <w:lang w:eastAsia="zh-CN"/>
        </w:rPr>
        <w:t>«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Радугаэнерго», ООО «Орион-Р», </w:t>
      </w:r>
      <w:r>
        <w:rPr>
          <w:bCs/>
          <w:color w:val="000000"/>
          <w:kern w:val="2"/>
          <w:sz w:val="28"/>
          <w:szCs w:val="28"/>
          <w:lang w:eastAsia="zh-CN"/>
        </w:rPr>
        <w:t>ЗАО «Электон»</w:t>
      </w:r>
      <w:r>
        <w:rPr>
          <w:bCs/>
          <w:color w:val="000000"/>
          <w:kern w:val="2"/>
          <w:sz w:val="28"/>
          <w:szCs w:val="28"/>
          <w:lang w:eastAsia="zh-CN"/>
        </w:rPr>
        <w:t>, МКУ «Дорожник», МКУ «Комитет по культуре и спорту» (МБУК ДОД «ДШИ»), Управление образования (МБОУ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 СОШ №1, МБОУ СОШ №2, МБОУ ДО ЦВР «Лад»).</w:t>
      </w:r>
    </w:p>
    <w:p w:rsidR="00C047C6" w:rsidRDefault="00C047C6">
      <w:pPr>
        <w:suppressLineNumbers/>
        <w:ind w:firstLine="709"/>
        <w:jc w:val="both"/>
        <w:rPr>
          <w:bCs/>
          <w:color w:val="000000"/>
          <w:kern w:val="2"/>
          <w:sz w:val="28"/>
          <w:szCs w:val="28"/>
          <w:lang w:eastAsia="zh-CN"/>
        </w:rPr>
      </w:pPr>
    </w:p>
    <w:p w:rsidR="00C047C6" w:rsidRDefault="00076335">
      <w:pPr>
        <w:suppressLineNumbers/>
        <w:ind w:firstLine="851"/>
        <w:jc w:val="both"/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lastRenderedPageBreak/>
        <w:t>Поддержка молодежи и молодежных инициатив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нашем городе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проживает 3 748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человек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возрасте от 14 до 35 лет, что составляет 22 % от численности всего населения. 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На сегодняшний день на территории города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действуют 12 детских и молод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жных общественных объединений общей численностью около 500 человек.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Ежегодно активисты детских общественных объединений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принимают участие в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областных профильных сменах для одаренных старшеклассников и активистов детских общест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венных объединений, поисковых экспедици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ях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местам боевых сражений в период Великой Отечественной войны и других мероприяти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ях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 являются активными участниками общественной жизни город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а.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 2023 г. ЦВР «Лад» ЗАТО г. Радужный получили грантовую поддержку в рег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иональном конкурсе добровольческих проектов «Важное дело» - проект «Мы сбережем тебя, природа», в рамках которого волонтеры – экологи привели в порядок территории возле родников в городском парке. 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Отделом по молодежной политике администрации города провед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ена акция «Книги сельским библиотекам», в рамках которой было собрано более 5 тысяч  книг, которые были отправлены в Вязниковскую библиотеку, а так же переданы в новые регионы Российской Федерации. 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2022 г. в муниципальном образовании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работаетс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овещательн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 – консультативный орган – Молод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жный совет, которы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й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активно помогает ребятам и представляет интересы молодежи перед администрацией и активно принимает участие в организации свободного времени молодежи.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олодежный совет совместно с отделом по молодежной п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олитике администрации города в летнее время пров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едено 12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мероприят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ий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 развитию дворовых видов спорта, в которых приняли участие более 150 человек. А в течение года для молодежи про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водили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различные игры, квесты, музыкальные квизы, спортивные мероприятия.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ития региона.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Ежегодно 5 декабря мы чествуем самых активных волонтеров города на праздничном мероприятии, посвященном Дню волонтера.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август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е 2023 г.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в нашем городе прошел Молодежный форум волонтеров «Дорогами Донбасса». В форуме приняли участие сотрудники Штаба общественной поддержки Владимирской области, волонтеры Молодой Гвардии Единой России, члены Молод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е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жной Думы при Законодательном Собрании Влади</w:t>
      </w:r>
      <w:r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мирской области, активисты Волонтерской роты Боевого Братства и многие другие городские и областные учреждения и организации.</w:t>
      </w:r>
    </w:p>
    <w:p w:rsidR="00C047C6" w:rsidRDefault="00C047C6">
      <w:pPr>
        <w:suppressLineNumbers/>
        <w:ind w:firstLine="851"/>
        <w:jc w:val="both"/>
        <w:rPr>
          <w:rFonts w:eastAsia="DejaVu Sans"/>
          <w:b/>
          <w:bCs/>
          <w:i/>
          <w:iCs/>
          <w:sz w:val="28"/>
          <w:szCs w:val="28"/>
          <w:lang w:bidi="hi-IN"/>
        </w:rPr>
      </w:pPr>
    </w:p>
    <w:p w:rsidR="00C047C6" w:rsidRDefault="00076335">
      <w:pPr>
        <w:suppressLineNumbers/>
        <w:ind w:firstLine="851"/>
        <w:jc w:val="both"/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Социальная работа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 xml:space="preserve">Администрация города создает условия для развития гражданского общества, стимулирования социальной активности </w:t>
      </w:r>
      <w:r>
        <w:rPr>
          <w:color w:val="000000"/>
          <w:kern w:val="2"/>
          <w:sz w:val="28"/>
          <w:szCs w:val="28"/>
          <w:lang w:eastAsia="zh-CN"/>
        </w:rPr>
        <w:t>граждан пожилого возраста, инвалидов. В 202</w:t>
      </w:r>
      <w:r w:rsidRPr="0028769F">
        <w:rPr>
          <w:color w:val="000000"/>
          <w:kern w:val="2"/>
          <w:sz w:val="28"/>
          <w:szCs w:val="28"/>
          <w:lang w:eastAsia="zh-CN"/>
        </w:rPr>
        <w:t>3</w:t>
      </w:r>
      <w:r>
        <w:rPr>
          <w:color w:val="000000"/>
          <w:kern w:val="2"/>
          <w:sz w:val="28"/>
          <w:szCs w:val="28"/>
          <w:lang w:eastAsia="zh-CN"/>
        </w:rPr>
        <w:t xml:space="preserve"> г. занимали призовые места в областных конкурсах команд</w:t>
      </w:r>
      <w:r>
        <w:rPr>
          <w:color w:val="000000"/>
          <w:kern w:val="2"/>
          <w:sz w:val="28"/>
          <w:szCs w:val="28"/>
          <w:lang w:eastAsia="zh-CN"/>
        </w:rPr>
        <w:t>а</w:t>
      </w:r>
      <w:r>
        <w:rPr>
          <w:color w:val="000000"/>
          <w:kern w:val="2"/>
          <w:sz w:val="28"/>
          <w:szCs w:val="28"/>
          <w:lang w:eastAsia="zh-CN"/>
        </w:rPr>
        <w:t xml:space="preserve"> участников компьютерного многоборья, творческий коллектив хора ветеранов.</w:t>
      </w:r>
    </w:p>
    <w:p w:rsidR="00C047C6" w:rsidRDefault="00076335">
      <w:pPr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 xml:space="preserve">В тесном взаимодействии с областными учреждения социальной защиты на территории города успешно реализуется региональный социальный проект «Активное долголетие». 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lastRenderedPageBreak/>
        <w:t>Создаются условия для пр</w:t>
      </w:r>
      <w:r>
        <w:rPr>
          <w:color w:val="000000"/>
          <w:kern w:val="2"/>
          <w:sz w:val="28"/>
          <w:szCs w:val="28"/>
          <w:lang w:eastAsia="zh-CN"/>
        </w:rPr>
        <w:t>о</w:t>
      </w:r>
      <w:r>
        <w:rPr>
          <w:color w:val="000000"/>
          <w:kern w:val="2"/>
          <w:sz w:val="28"/>
          <w:szCs w:val="28"/>
          <w:lang w:eastAsia="zh-CN"/>
        </w:rPr>
        <w:t>ведения реабилитационных мероприятий для детей, находящихся в трудной</w:t>
      </w:r>
      <w:r>
        <w:rPr>
          <w:color w:val="000000"/>
          <w:kern w:val="2"/>
          <w:sz w:val="28"/>
          <w:szCs w:val="28"/>
          <w:lang w:eastAsia="zh-CN"/>
        </w:rPr>
        <w:t xml:space="preserve"> жизненной ситуации, в том числе для проведения оздоровительной к</w:t>
      </w:r>
      <w:r>
        <w:rPr>
          <w:color w:val="000000"/>
          <w:kern w:val="2"/>
          <w:sz w:val="28"/>
          <w:szCs w:val="28"/>
          <w:lang w:eastAsia="zh-CN"/>
        </w:rPr>
        <w:t>а</w:t>
      </w:r>
      <w:r>
        <w:rPr>
          <w:color w:val="000000"/>
          <w:kern w:val="2"/>
          <w:sz w:val="28"/>
          <w:szCs w:val="28"/>
          <w:lang w:eastAsia="zh-CN"/>
        </w:rPr>
        <w:t>мпании, оказанию помощи и поддержки таким семьям.</w:t>
      </w:r>
    </w:p>
    <w:p w:rsidR="00C047C6" w:rsidRDefault="00076335">
      <w:pPr>
        <w:suppressLineNumbers/>
        <w:ind w:firstLine="851"/>
        <w:jc w:val="both"/>
      </w:pPr>
      <w:r>
        <w:rPr>
          <w:rStyle w:val="a8"/>
          <w:b w:val="0"/>
          <w:bCs w:val="0"/>
          <w:color w:val="000000"/>
          <w:kern w:val="2"/>
          <w:sz w:val="28"/>
          <w:szCs w:val="28"/>
          <w:lang w:eastAsia="zh-CN"/>
        </w:rPr>
        <w:t xml:space="preserve">Поддержка </w:t>
      </w:r>
      <w:r>
        <w:rPr>
          <w:color w:val="000000"/>
          <w:kern w:val="2"/>
          <w:sz w:val="28"/>
          <w:szCs w:val="28"/>
          <w:lang w:eastAsia="zh-CN"/>
        </w:rPr>
        <w:t xml:space="preserve">наиболее </w:t>
      </w:r>
      <w:r>
        <w:rPr>
          <w:rStyle w:val="a8"/>
          <w:b w:val="0"/>
          <w:bCs w:val="0"/>
          <w:color w:val="000000"/>
          <w:kern w:val="2"/>
          <w:sz w:val="28"/>
          <w:szCs w:val="28"/>
          <w:lang w:eastAsia="zh-CN"/>
        </w:rPr>
        <w:t>социально уязвимых групп населения</w:t>
      </w:r>
      <w:r>
        <w:rPr>
          <w:color w:val="000000"/>
          <w:kern w:val="2"/>
          <w:sz w:val="28"/>
          <w:szCs w:val="28"/>
          <w:lang w:eastAsia="zh-CN"/>
        </w:rPr>
        <w:t xml:space="preserve"> остается по прежнему приоритетной. </w:t>
      </w:r>
    </w:p>
    <w:p w:rsidR="00C047C6" w:rsidRDefault="00076335">
      <w:pPr>
        <w:suppressLineNumbers/>
        <w:ind w:firstLine="851"/>
        <w:jc w:val="both"/>
      </w:pPr>
      <w:r>
        <w:rPr>
          <w:color w:val="000000"/>
          <w:kern w:val="2"/>
          <w:sz w:val="28"/>
          <w:szCs w:val="28"/>
          <w:lang w:eastAsia="zh-CN"/>
        </w:rPr>
        <w:t>На территории муниципального образования Отделом с</w:t>
      </w:r>
      <w:r>
        <w:rPr>
          <w:color w:val="000000"/>
          <w:kern w:val="2"/>
          <w:sz w:val="28"/>
          <w:szCs w:val="28"/>
          <w:lang w:eastAsia="zh-CN"/>
        </w:rPr>
        <w:t>оциальной защиты населения оказывается 35</w:t>
      </w:r>
      <w:r>
        <w:rPr>
          <w:rStyle w:val="a8"/>
          <w:b w:val="0"/>
          <w:bCs w:val="0"/>
          <w:color w:val="000000"/>
          <w:kern w:val="2"/>
          <w:sz w:val="28"/>
          <w:szCs w:val="28"/>
          <w:lang w:eastAsia="zh-CN"/>
        </w:rPr>
        <w:t xml:space="preserve"> видов мер социальной поддержки (в т.ч. 29 в электронном виде). Свыше 6 тыс. человек воспользовались возможностью получения различных льгот, субсидий и пособий. За счет средств федерального и областного бюджетов в 2</w:t>
      </w:r>
      <w:r>
        <w:rPr>
          <w:rStyle w:val="a8"/>
          <w:b w:val="0"/>
          <w:bCs w:val="0"/>
          <w:color w:val="000000"/>
          <w:kern w:val="2"/>
          <w:sz w:val="28"/>
          <w:szCs w:val="28"/>
          <w:lang w:eastAsia="zh-CN"/>
        </w:rPr>
        <w:t>023 г. предоставлено мер социальной поддержки на общую сумму</w:t>
      </w:r>
      <w:r>
        <w:rPr>
          <w:color w:val="000000"/>
          <w:kern w:val="2"/>
          <w:sz w:val="28"/>
          <w:szCs w:val="28"/>
          <w:lang w:eastAsia="zh-CN"/>
        </w:rPr>
        <w:t xml:space="preserve"> 123,60 млн.руб.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Экология</w:t>
      </w:r>
    </w:p>
    <w:p w:rsidR="00C047C6" w:rsidRDefault="00076335">
      <w:pPr>
        <w:ind w:right="-5" w:firstLine="851"/>
        <w:jc w:val="both"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«Охрана окружающей среды ЗАТО г. Радужный Владимирской области»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проведена гигиеническая экспертиза воды 7 родников.</w:t>
      </w:r>
    </w:p>
    <w:p w:rsidR="00C047C6" w:rsidRDefault="00076335">
      <w:pPr>
        <w:suppressLineNumbers/>
        <w:ind w:right="-5" w:firstLine="851"/>
        <w:jc w:val="both"/>
      </w:pPr>
      <w:r>
        <w:rPr>
          <w:color w:val="000000"/>
          <w:kern w:val="2"/>
          <w:sz w:val="28"/>
          <w:szCs w:val="28"/>
          <w:lang w:eastAsia="zh-CN" w:bidi="hi-IN"/>
        </w:rPr>
        <w:t xml:space="preserve">На содержание полигона твердых бытовых отходов, проведение экологического мониторинга состояния окружающей среды полигона, подготовку и экспертизу экологической документации направлено </w:t>
      </w:r>
      <w:r>
        <w:rPr>
          <w:color w:val="000000"/>
          <w:kern w:val="2"/>
          <w:sz w:val="28"/>
          <w:szCs w:val="28"/>
          <w:lang w:eastAsia="zh-CN" w:bidi="hi-IN"/>
        </w:rPr>
        <w:t>6,26</w:t>
      </w:r>
      <w:r>
        <w:rPr>
          <w:color w:val="000000"/>
          <w:kern w:val="2"/>
          <w:sz w:val="28"/>
          <w:szCs w:val="28"/>
          <w:lang w:eastAsia="zh-CN" w:bidi="hi-IN"/>
        </w:rPr>
        <w:t xml:space="preserve"> млн.</w:t>
      </w:r>
      <w:r>
        <w:rPr>
          <w:color w:val="000000"/>
          <w:kern w:val="2"/>
          <w:sz w:val="28"/>
          <w:szCs w:val="28"/>
          <w:lang w:eastAsia="zh-CN" w:bidi="hi-IN"/>
        </w:rPr>
        <w:t>р</w:t>
      </w:r>
      <w:r>
        <w:rPr>
          <w:color w:val="000000"/>
          <w:kern w:val="2"/>
          <w:sz w:val="28"/>
          <w:szCs w:val="28"/>
          <w:lang w:eastAsia="zh-CN" w:bidi="hi-IN"/>
        </w:rPr>
        <w:t>уб.</w:t>
      </w:r>
    </w:p>
    <w:p w:rsidR="00C047C6" w:rsidRDefault="00076335">
      <w:pPr>
        <w:pStyle w:val="af0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ряда предприятий и организаций города в централизованн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систему водоотведения сбрасываются сточные воды, содержащие загрязняющие вещества, иные вещества и микроорганизмы, негативно воздействующие на работу очистных сооружений. В результате на очистных сооружениях гибнут полезные бактерии. В связи с этим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нистрацией города совместно с МУП «ВКТС» ведется работа с такими абонентами по компенсации расходов, связанных с негативным воздействием сточных вод на работу централизованной системы водоотведения.</w:t>
      </w:r>
    </w:p>
    <w:p w:rsidR="00C047C6" w:rsidRDefault="00076335">
      <w:pPr>
        <w:pStyle w:val="af0"/>
        <w:suppressLineNumbers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 счет средств, полученных МУП «ВКТС» в 2023 г., был вып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олнен ремонт центрального 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канализационного коллектора, расположенного за многоквартирными жилыми домами № 34 и 35 1 квартала, на сумму 8,80 млн.руб. </w:t>
      </w:r>
    </w:p>
    <w:p w:rsidR="00C047C6" w:rsidRDefault="00C047C6">
      <w:pPr>
        <w:pStyle w:val="af0"/>
        <w:suppressLineNumbers/>
        <w:ind w:firstLine="851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C047C6" w:rsidRDefault="00C047C6">
      <w:pPr>
        <w:suppressLineNumbers/>
        <w:ind w:firstLine="851"/>
        <w:jc w:val="both"/>
        <w:rPr>
          <w:color w:val="000000"/>
        </w:rPr>
      </w:pPr>
    </w:p>
    <w:p w:rsidR="00C047C6" w:rsidRDefault="00C047C6">
      <w:pPr>
        <w:suppressLineNumbers/>
        <w:ind w:firstLine="851"/>
        <w:jc w:val="both"/>
        <w:rPr>
          <w:color w:val="000000"/>
        </w:rPr>
      </w:pPr>
    </w:p>
    <w:p w:rsidR="00C047C6" w:rsidRDefault="00076335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переданных полномочий</w:t>
      </w:r>
    </w:p>
    <w:p w:rsidR="00C047C6" w:rsidRDefault="00076335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Опека и попечительство.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В настоящее время на учете в отделе опеки и попечительства состоит </w:t>
      </w:r>
      <w:r>
        <w:rPr>
          <w:color w:val="000000"/>
          <w:sz w:val="28"/>
          <w:szCs w:val="28"/>
        </w:rPr>
        <w:t>45</w:t>
      </w:r>
      <w:r>
        <w:rPr>
          <w:sz w:val="28"/>
          <w:szCs w:val="28"/>
        </w:rPr>
        <w:t> несовершеннолетних. Из них: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ребен</w:t>
      </w:r>
      <w:r>
        <w:rPr>
          <w:color w:val="000000"/>
          <w:sz w:val="28"/>
          <w:szCs w:val="28"/>
        </w:rPr>
        <w:t xml:space="preserve">ка </w:t>
      </w:r>
      <w:r>
        <w:rPr>
          <w:sz w:val="28"/>
          <w:szCs w:val="28"/>
        </w:rPr>
        <w:t xml:space="preserve">проживает в семьях опекунов (родственная опека);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человек - в приемных семьях;</w:t>
      </w: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- 8 человек - в семьях усыновителей.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В течение года было выявлено и устроено в семьи граждан 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 несовершеннолетних, оставшихся без попечения родителей.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В 2023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г. сотрудниками отдела опеки и попечительства иски в суд в защиту прав несовершеннолетних не направлялись.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За отчетный период было под</w:t>
      </w:r>
      <w:r>
        <w:rPr>
          <w:sz w:val="28"/>
          <w:szCs w:val="28"/>
        </w:rPr>
        <w:t xml:space="preserve">готовлено </w:t>
      </w:r>
      <w:r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постановлений администрации ЗАТО г. Радужный по охране детства, выдано </w:t>
      </w:r>
      <w:r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по распоряжению имуществом несовершеннолетних, нормативны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, регламентирующих </w:t>
      </w:r>
      <w:r>
        <w:rPr>
          <w:sz w:val="28"/>
          <w:szCs w:val="28"/>
        </w:rPr>
        <w:lastRenderedPageBreak/>
        <w:t>деятельность администрации ЗАТО г. Радужный в сфере опеки и попечитель</w:t>
      </w:r>
      <w:r>
        <w:rPr>
          <w:sz w:val="28"/>
          <w:szCs w:val="28"/>
        </w:rPr>
        <w:t xml:space="preserve">ства не разрабатывались.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За год было осуществлено </w:t>
      </w:r>
      <w:r>
        <w:rPr>
          <w:color w:val="000000"/>
          <w:sz w:val="28"/>
          <w:szCs w:val="28"/>
        </w:rPr>
        <w:t>60</w:t>
      </w:r>
      <w:r>
        <w:rPr>
          <w:sz w:val="28"/>
          <w:szCs w:val="28"/>
        </w:rPr>
        <w:t xml:space="preserve"> плановых и </w:t>
      </w:r>
      <w:r>
        <w:rPr>
          <w:color w:val="000000"/>
          <w:sz w:val="28"/>
          <w:szCs w:val="28"/>
        </w:rPr>
        <w:t>26</w:t>
      </w:r>
      <w:r>
        <w:rPr>
          <w:sz w:val="28"/>
          <w:szCs w:val="28"/>
        </w:rPr>
        <w:t xml:space="preserve"> внеплановых проверок условий жизни несовершеннолетних подопечных и соблюдения опекунами прав несовершеннолетних.</w:t>
      </w:r>
    </w:p>
    <w:p w:rsidR="00C047C6" w:rsidRDefault="00076335">
      <w:pPr>
        <w:pStyle w:val="ae"/>
        <w:ind w:firstLine="851"/>
        <w:jc w:val="both"/>
      </w:pPr>
      <w:r>
        <w:rPr>
          <w:sz w:val="28"/>
          <w:szCs w:val="28"/>
        </w:rPr>
        <w:t xml:space="preserve">Администрацией ЗАТО г. Радужный были приобретены и предоставлены гражданам указанной категории </w:t>
      </w:r>
      <w:r>
        <w:rPr>
          <w:color w:val="000000"/>
          <w:sz w:val="28"/>
          <w:szCs w:val="28"/>
        </w:rPr>
        <w:t>3-и</w:t>
      </w:r>
      <w:r>
        <w:rPr>
          <w:sz w:val="28"/>
          <w:szCs w:val="28"/>
        </w:rPr>
        <w:t xml:space="preserve"> однокомнатные благоустроенные квартиры.</w:t>
      </w:r>
    </w:p>
    <w:p w:rsidR="00C047C6" w:rsidRDefault="00C047C6">
      <w:pPr>
        <w:ind w:firstLine="851"/>
        <w:jc w:val="both"/>
        <w:rPr>
          <w:b/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b/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>ЗАТО г. Радужный строит свою работу в соответствии с требованиями Кодекса Российской Федер</w:t>
      </w:r>
      <w:r>
        <w:rPr>
          <w:sz w:val="28"/>
          <w:szCs w:val="28"/>
        </w:rPr>
        <w:t>ации об административных правонарушениях, Закона Владимирской области от 14.02.2003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</w:t>
      </w:r>
      <w:r>
        <w:rPr>
          <w:sz w:val="28"/>
          <w:szCs w:val="28"/>
        </w:rPr>
        <w:t xml:space="preserve"> полномочий по формированию и организации деятельности административной комиссии. </w:t>
      </w:r>
    </w:p>
    <w:p w:rsidR="00C047C6" w:rsidRDefault="00076335">
      <w:pPr>
        <w:pStyle w:val="30"/>
        <w:spacing w:after="0"/>
        <w:ind w:firstLine="851"/>
        <w:jc w:val="both"/>
      </w:pP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 г. составлен </w:t>
      </w:r>
      <w:r>
        <w:rPr>
          <w:color w:val="000000"/>
          <w:sz w:val="28"/>
          <w:szCs w:val="28"/>
        </w:rPr>
        <w:t>141</w:t>
      </w:r>
      <w:r>
        <w:rPr>
          <w:sz w:val="28"/>
          <w:szCs w:val="28"/>
        </w:rPr>
        <w:t> протокол. Все протоколы были составлены должностными лицами органов местного самоуправления и рассмотрены комиссией.</w:t>
      </w:r>
    </w:p>
    <w:p w:rsidR="00C047C6" w:rsidRDefault="00076335">
      <w:pPr>
        <w:pStyle w:val="30"/>
        <w:spacing w:after="0"/>
        <w:ind w:firstLine="851"/>
        <w:jc w:val="both"/>
      </w:pPr>
      <w:r>
        <w:rPr>
          <w:color w:val="000000"/>
          <w:sz w:val="28"/>
          <w:szCs w:val="28"/>
        </w:rPr>
        <w:t>Рассмотрено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63дела</w:t>
      </w:r>
      <w:r>
        <w:rPr>
          <w:sz w:val="28"/>
          <w:szCs w:val="28"/>
        </w:rPr>
        <w:t xml:space="preserve"> о назначении</w:t>
      </w:r>
      <w:r>
        <w:rPr>
          <w:sz w:val="28"/>
          <w:szCs w:val="28"/>
        </w:rPr>
        <w:t xml:space="preserve"> административного наказания, в том числе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17</w:t>
      </w:r>
      <w:r>
        <w:rPr>
          <w:sz w:val="28"/>
          <w:szCs w:val="28"/>
        </w:rPr>
        <w:t xml:space="preserve"> - в виде штрафа, </w:t>
      </w:r>
      <w:r>
        <w:rPr>
          <w:color w:val="000000"/>
          <w:sz w:val="28"/>
          <w:szCs w:val="28"/>
        </w:rPr>
        <w:t>14</w:t>
      </w:r>
      <w:r>
        <w:rPr>
          <w:sz w:val="28"/>
          <w:szCs w:val="28"/>
        </w:rPr>
        <w:t xml:space="preserve"> - в виде предупреждения, по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> протоколам дела закрыты. Общая сумма наложенных штрафов составляет 308,5 тыс.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 (в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 г. – </w:t>
      </w:r>
      <w:r>
        <w:rPr>
          <w:color w:val="000000"/>
          <w:sz w:val="28"/>
          <w:szCs w:val="28"/>
        </w:rPr>
        <w:t>234,3 тыс.руб.</w:t>
      </w:r>
      <w:r>
        <w:rPr>
          <w:sz w:val="28"/>
          <w:szCs w:val="28"/>
        </w:rPr>
        <w:t>), в том числе взыскано за отчетный период 201,2 т</w:t>
      </w:r>
      <w:r>
        <w:rPr>
          <w:sz w:val="28"/>
          <w:szCs w:val="28"/>
        </w:rPr>
        <w:t>ыс.руб. (в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> г. – </w:t>
      </w:r>
      <w:r>
        <w:rPr>
          <w:color w:val="000000"/>
          <w:sz w:val="28"/>
          <w:szCs w:val="28"/>
        </w:rPr>
        <w:t>169,5</w:t>
      </w:r>
      <w:r>
        <w:rPr>
          <w:sz w:val="28"/>
          <w:szCs w:val="28"/>
        </w:rPr>
        <w:t xml:space="preserve"> тыс.руб.).   </w:t>
      </w:r>
    </w:p>
    <w:p w:rsidR="00C047C6" w:rsidRDefault="00C047C6">
      <w:pPr>
        <w:pStyle w:val="30"/>
        <w:spacing w:after="0"/>
        <w:ind w:firstLine="851"/>
        <w:jc w:val="both"/>
        <w:rPr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b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ей</w:t>
      </w:r>
      <w:r>
        <w:rPr>
          <w:b/>
          <w:sz w:val="28"/>
          <w:szCs w:val="28"/>
        </w:rPr>
        <w:t xml:space="preserve"> по делам несовершеннолетних и защите их прав </w:t>
      </w:r>
      <w:r>
        <w:rPr>
          <w:color w:val="000000"/>
          <w:sz w:val="28"/>
          <w:szCs w:val="28"/>
        </w:rPr>
        <w:t>в 2023 году проведено 22 заседания комиссии, целевыми вопросами которых являлись неблагополучия семей и нахождения несовершеннолетних в трудной жизненной ситуа</w:t>
      </w:r>
      <w:r>
        <w:rPr>
          <w:color w:val="000000"/>
          <w:sz w:val="28"/>
          <w:szCs w:val="28"/>
        </w:rPr>
        <w:t>ции, постановка несовершеннолетних, родителей (иных законных представителей) на виды профилактического учета, снятие вышеуказанной категории граждан с видов профилактического учета, привлечение граждан, совершивших правонарушения к административной ответст</w:t>
      </w:r>
      <w:r>
        <w:rPr>
          <w:color w:val="000000"/>
          <w:sz w:val="28"/>
          <w:szCs w:val="28"/>
        </w:rPr>
        <w:t xml:space="preserve">венности, а также беседы профилактического характера, направленные на предупреждение совершения повторных правонарушений.  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В комиссии по делам несовершеннолетних в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 г. состояли на учете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33</w:t>
      </w:r>
      <w:r>
        <w:rPr>
          <w:sz w:val="28"/>
          <w:szCs w:val="28"/>
        </w:rPr>
        <w:t xml:space="preserve"> несовершеннолетних из 1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семей. 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по этим семьям</w:t>
      </w:r>
      <w:r>
        <w:rPr>
          <w:color w:val="000000"/>
          <w:sz w:val="28"/>
          <w:szCs w:val="28"/>
        </w:rPr>
        <w:t xml:space="preserve"> регулярно проводились проверки.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рассмотрено </w:t>
      </w:r>
      <w:r>
        <w:rPr>
          <w:color w:val="000000"/>
          <w:sz w:val="28"/>
          <w:szCs w:val="28"/>
        </w:rPr>
        <w:t xml:space="preserve">54 </w:t>
      </w:r>
      <w:r>
        <w:rPr>
          <w:color w:val="000000"/>
          <w:sz w:val="28"/>
          <w:szCs w:val="28"/>
        </w:rPr>
        <w:t xml:space="preserve">персональных </w:t>
      </w:r>
      <w:r>
        <w:rPr>
          <w:sz w:val="28"/>
          <w:szCs w:val="28"/>
        </w:rPr>
        <w:t>дела, в отношении: несовершеннолетних – 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>, родителей – </w:t>
      </w:r>
      <w:r>
        <w:rPr>
          <w:color w:val="000000"/>
          <w:sz w:val="28"/>
          <w:szCs w:val="28"/>
        </w:rPr>
        <w:t>26</w:t>
      </w:r>
      <w:r>
        <w:rPr>
          <w:sz w:val="28"/>
          <w:szCs w:val="28"/>
        </w:rPr>
        <w:t xml:space="preserve">. Составлено </w:t>
      </w:r>
      <w:r>
        <w:rPr>
          <w:color w:val="000000"/>
          <w:sz w:val="28"/>
          <w:szCs w:val="28"/>
        </w:rPr>
        <w:t>49</w:t>
      </w:r>
      <w:r>
        <w:rPr>
          <w:sz w:val="28"/>
          <w:szCs w:val="28"/>
        </w:rPr>
        <w:t xml:space="preserve">  административн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г. - </w:t>
      </w:r>
      <w:r>
        <w:rPr>
          <w:color w:val="000000"/>
          <w:sz w:val="28"/>
          <w:szCs w:val="28"/>
        </w:rPr>
        <w:t>68</w:t>
      </w:r>
      <w:r>
        <w:rPr>
          <w:sz w:val="28"/>
          <w:szCs w:val="28"/>
        </w:rPr>
        <w:t xml:space="preserve">). Общая сумма наложенных штрафов составляет </w:t>
      </w:r>
      <w:r>
        <w:rPr>
          <w:color w:val="000000"/>
          <w:sz w:val="28"/>
          <w:szCs w:val="28"/>
        </w:rPr>
        <w:t>56,5</w:t>
      </w:r>
      <w:r>
        <w:rPr>
          <w:sz w:val="28"/>
          <w:szCs w:val="28"/>
        </w:rPr>
        <w:t> тыс. руб., в т.ч. взыск</w:t>
      </w:r>
      <w:r>
        <w:rPr>
          <w:sz w:val="28"/>
          <w:szCs w:val="28"/>
        </w:rPr>
        <w:t xml:space="preserve">ано за отчетный период </w:t>
      </w:r>
      <w:r>
        <w:rPr>
          <w:color w:val="000000"/>
          <w:sz w:val="28"/>
          <w:szCs w:val="28"/>
        </w:rPr>
        <w:t>57,5</w:t>
      </w:r>
      <w:r>
        <w:rPr>
          <w:sz w:val="28"/>
          <w:szCs w:val="28"/>
        </w:rPr>
        <w:t xml:space="preserve"> тыс. руб. </w:t>
      </w:r>
    </w:p>
    <w:p w:rsidR="00C047C6" w:rsidRDefault="00C047C6">
      <w:pPr>
        <w:ind w:firstLine="851"/>
        <w:jc w:val="both"/>
      </w:pPr>
    </w:p>
    <w:p w:rsidR="00C047C6" w:rsidRDefault="000763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 состоящих на всех видах учета. </w:t>
      </w:r>
    </w:p>
    <w:p w:rsidR="00C047C6" w:rsidRDefault="00C047C6">
      <w:pPr>
        <w:ind w:firstLine="851"/>
        <w:jc w:val="both"/>
        <w:rPr>
          <w:sz w:val="28"/>
          <w:szCs w:val="28"/>
        </w:rPr>
      </w:pPr>
    </w:p>
    <w:p w:rsidR="00C047C6" w:rsidRDefault="00076335">
      <w:pPr>
        <w:ind w:firstLine="851"/>
        <w:jc w:val="both"/>
      </w:pPr>
      <w:r>
        <w:rPr>
          <w:b/>
          <w:bCs/>
          <w:sz w:val="28"/>
          <w:szCs w:val="28"/>
        </w:rPr>
        <w:t>Отдело</w:t>
      </w:r>
      <w:r>
        <w:rPr>
          <w:b/>
          <w:bCs/>
          <w:sz w:val="28"/>
          <w:szCs w:val="28"/>
        </w:rPr>
        <w:t xml:space="preserve">м ЗАГС </w:t>
      </w: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74</w:t>
      </w:r>
      <w:r>
        <w:rPr>
          <w:sz w:val="28"/>
          <w:szCs w:val="28"/>
        </w:rPr>
        <w:t xml:space="preserve"> акта гражданского состояния и произведено </w:t>
      </w:r>
      <w:r>
        <w:rPr>
          <w:color w:val="000000"/>
          <w:sz w:val="28"/>
          <w:szCs w:val="28"/>
        </w:rPr>
        <w:t>1 439</w:t>
      </w:r>
      <w:r>
        <w:rPr>
          <w:sz w:val="28"/>
          <w:szCs w:val="28"/>
        </w:rPr>
        <w:t xml:space="preserve"> иных юридически значимых действий (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г.-  </w:t>
      </w:r>
      <w:r>
        <w:rPr>
          <w:color w:val="000000"/>
          <w:sz w:val="28"/>
          <w:szCs w:val="28"/>
        </w:rPr>
        <w:t>393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1 184</w:t>
      </w:r>
      <w:r>
        <w:rPr>
          <w:sz w:val="28"/>
          <w:szCs w:val="28"/>
        </w:rPr>
        <w:t xml:space="preserve"> соответственно).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lastRenderedPageBreak/>
        <w:t xml:space="preserve">Всего в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отделом ЗАГС города зарегистрировано рождение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8 </w:t>
      </w:r>
      <w:r>
        <w:rPr>
          <w:sz w:val="28"/>
          <w:szCs w:val="28"/>
        </w:rPr>
        <w:t>малыш</w:t>
      </w:r>
      <w:r>
        <w:rPr>
          <w:color w:val="000000"/>
          <w:sz w:val="28"/>
          <w:szCs w:val="28"/>
        </w:rPr>
        <w:t>ей</w:t>
      </w:r>
      <w:r>
        <w:rPr>
          <w:sz w:val="28"/>
          <w:szCs w:val="28"/>
        </w:rPr>
        <w:t xml:space="preserve">, из них мальчиков – </w:t>
      </w:r>
      <w:r>
        <w:rPr>
          <w:color w:val="000000"/>
          <w:sz w:val="28"/>
          <w:szCs w:val="28"/>
        </w:rPr>
        <w:t>28</w:t>
      </w:r>
      <w:r>
        <w:rPr>
          <w:sz w:val="28"/>
          <w:szCs w:val="28"/>
        </w:rPr>
        <w:t xml:space="preserve">, девочек - </w:t>
      </w:r>
      <w:r>
        <w:rPr>
          <w:color w:val="000000"/>
          <w:sz w:val="28"/>
          <w:szCs w:val="28"/>
        </w:rPr>
        <w:t>40.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оличество зарегистрированных браков - </w:t>
      </w:r>
      <w:r>
        <w:rPr>
          <w:color w:val="000000"/>
          <w:sz w:val="28"/>
          <w:szCs w:val="28"/>
        </w:rPr>
        <w:t>62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).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Разорвали брачные узы </w:t>
      </w:r>
      <w:r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 семейных пар (в 2022 г. – 5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).</w:t>
      </w:r>
    </w:p>
    <w:p w:rsidR="00C047C6" w:rsidRDefault="00076335">
      <w:pPr>
        <w:pStyle w:val="Bodytext2"/>
        <w:spacing w:after="0" w:line="240" w:lineRule="auto"/>
        <w:ind w:firstLine="851"/>
        <w:jc w:val="both"/>
      </w:pPr>
      <w:r>
        <w:rPr>
          <w:color w:val="000000"/>
          <w:sz w:val="28"/>
          <w:szCs w:val="28"/>
        </w:rPr>
        <w:t xml:space="preserve">В настоящее время в соответствии с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остановлением администрации Владимирской области № 664 от 09.10.2020 установлена </w:t>
      </w:r>
      <w:r>
        <w:rPr>
          <w:color w:val="000000"/>
          <w:sz w:val="28"/>
          <w:szCs w:val="28"/>
        </w:rPr>
        <w:t>предельная штатная численность в отделе ЗАГС администрации ЗАТО г. Радужный Владимирской области 0,5 ставки заведующего отделом. В результате чего сложилась социально напряженная ситуация в вопросах качества оказания государственной услуги регистрации акто</w:t>
      </w:r>
      <w:r>
        <w:rPr>
          <w:color w:val="000000"/>
          <w:sz w:val="28"/>
          <w:szCs w:val="28"/>
        </w:rPr>
        <w:t>в гражданского состояния жителям городского округа по причине невозможности оформления свидетельств о смерти родственникам умерших граждан в связи с невозможностью работы в системе ЕГР ЗАГС в периоды отсутствия штатного сотрудника (больничный лист) или при</w:t>
      </w:r>
      <w:r>
        <w:rPr>
          <w:color w:val="000000"/>
          <w:sz w:val="28"/>
          <w:szCs w:val="28"/>
        </w:rPr>
        <w:t xml:space="preserve"> его нахождении в ежегодном оплачиваемом отпуске, командировке.</w:t>
      </w:r>
    </w:p>
    <w:p w:rsidR="00C047C6" w:rsidRDefault="00076335">
      <w:pPr>
        <w:pStyle w:val="Bodytext2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города на протяжении нескольких лет ставится вопрос перед профильным Министерством региональной власти о решении данного вопроса.</w:t>
      </w:r>
    </w:p>
    <w:p w:rsidR="00C047C6" w:rsidRDefault="00C047C6">
      <w:pPr>
        <w:ind w:firstLine="851"/>
        <w:jc w:val="both"/>
        <w:rPr>
          <w:color w:val="000000"/>
          <w:sz w:val="28"/>
          <w:szCs w:val="28"/>
        </w:rPr>
      </w:pPr>
    </w:p>
    <w:p w:rsidR="00C047C6" w:rsidRDefault="00076335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вопросы.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В целях регулирования вопросов </w:t>
      </w:r>
      <w:r>
        <w:rPr>
          <w:color w:val="000000"/>
          <w:sz w:val="28"/>
          <w:szCs w:val="28"/>
        </w:rPr>
        <w:t>местного значения за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г. </w:t>
      </w:r>
      <w:r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города были приняты правовые акты: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- постановления – 1 </w:t>
      </w:r>
      <w:r>
        <w:rPr>
          <w:color w:val="000000"/>
          <w:sz w:val="28"/>
          <w:szCs w:val="28"/>
        </w:rPr>
        <w:t>803</w:t>
      </w:r>
      <w:r>
        <w:rPr>
          <w:color w:val="000000"/>
          <w:sz w:val="28"/>
          <w:szCs w:val="28"/>
        </w:rPr>
        <w:t> шт. (202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г. - 1 741);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 xml:space="preserve">- распоряжения – </w:t>
      </w:r>
      <w:r>
        <w:rPr>
          <w:color w:val="000000"/>
          <w:sz w:val="28"/>
          <w:szCs w:val="28"/>
        </w:rPr>
        <w:t>126</w:t>
      </w:r>
      <w:r>
        <w:rPr>
          <w:color w:val="000000"/>
          <w:sz w:val="28"/>
          <w:szCs w:val="28"/>
        </w:rPr>
        <w:t xml:space="preserve"> шт. (202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г. - 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).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Принято к исполнению 7 1</w:t>
      </w:r>
      <w:r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 входящих документов (в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- 7 120), подготовлено </w:t>
      </w:r>
      <w:r>
        <w:rPr>
          <w:color w:val="000000"/>
          <w:sz w:val="28"/>
          <w:szCs w:val="28"/>
        </w:rPr>
        <w:t>5 </w:t>
      </w:r>
      <w:r w:rsidRPr="0028769F">
        <w:rPr>
          <w:color w:val="000000"/>
          <w:sz w:val="28"/>
          <w:szCs w:val="28"/>
        </w:rPr>
        <w:t>889</w:t>
      </w:r>
      <w:r>
        <w:rPr>
          <w:color w:val="000000"/>
          <w:sz w:val="28"/>
          <w:szCs w:val="28"/>
        </w:rPr>
        <w:t xml:space="preserve">  и</w:t>
      </w:r>
      <w:r>
        <w:rPr>
          <w:color w:val="000000"/>
          <w:sz w:val="28"/>
          <w:szCs w:val="28"/>
        </w:rPr>
        <w:t xml:space="preserve">сходящих документа (в 2022 г. – </w:t>
      </w:r>
      <w:r>
        <w:rPr>
          <w:color w:val="000000"/>
          <w:sz w:val="28"/>
          <w:szCs w:val="28"/>
        </w:rPr>
        <w:t>6 515</w:t>
      </w:r>
      <w:r>
        <w:rPr>
          <w:color w:val="000000"/>
          <w:sz w:val="28"/>
          <w:szCs w:val="28"/>
        </w:rPr>
        <w:t>), в том числе по электронной почте соответственно 2 </w:t>
      </w:r>
      <w:r>
        <w:rPr>
          <w:color w:val="000000"/>
          <w:sz w:val="28"/>
          <w:szCs w:val="28"/>
        </w:rPr>
        <w:t>013</w:t>
      </w:r>
      <w:r>
        <w:rPr>
          <w:color w:val="000000"/>
          <w:sz w:val="28"/>
          <w:szCs w:val="28"/>
        </w:rPr>
        <w:t xml:space="preserve"> и 1 </w:t>
      </w:r>
      <w:r>
        <w:rPr>
          <w:color w:val="000000"/>
          <w:sz w:val="28"/>
          <w:szCs w:val="28"/>
        </w:rPr>
        <w:t>418</w:t>
      </w:r>
      <w:r>
        <w:rPr>
          <w:color w:val="000000"/>
          <w:sz w:val="28"/>
          <w:szCs w:val="28"/>
        </w:rPr>
        <w:t xml:space="preserve"> документов.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се документы зарегистрированы в системе электронного документооборота «ДИРЕКТУМ».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«Вконтакте» и «Телеграмм», информационный бюллетень. 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г. в социальных сетях размещено 796 постов и ро</w:t>
      </w:r>
      <w:r>
        <w:rPr>
          <w:color w:val="000000"/>
          <w:sz w:val="28"/>
          <w:szCs w:val="28"/>
        </w:rPr>
        <w:t>ликов.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– одно из важнейших направлений деятельности администрации города, это позволяет оперативно реагировать на возникающие социальные, экономические, правовые и бытовые вопросы. </w:t>
      </w:r>
    </w:p>
    <w:p w:rsidR="00C047C6" w:rsidRDefault="00076335">
      <w:pPr>
        <w:ind w:firstLine="851"/>
        <w:jc w:val="both"/>
      </w:pPr>
      <w:r>
        <w:rPr>
          <w:color w:val="000000"/>
          <w:sz w:val="28"/>
          <w:szCs w:val="28"/>
        </w:rPr>
        <w:t>Руководителям органов местного самоуправления</w:t>
      </w:r>
      <w:r>
        <w:rPr>
          <w:color w:val="000000"/>
          <w:sz w:val="28"/>
          <w:szCs w:val="28"/>
        </w:rPr>
        <w:t xml:space="preserve"> ЗАТО г. Радужный поступило </w:t>
      </w:r>
      <w:r>
        <w:rPr>
          <w:color w:val="000000"/>
          <w:sz w:val="28"/>
          <w:szCs w:val="28"/>
        </w:rPr>
        <w:t xml:space="preserve">229 </w:t>
      </w:r>
      <w:r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от граждан, в том числе письменных обращений - </w:t>
      </w:r>
      <w:r>
        <w:rPr>
          <w:color w:val="000000"/>
          <w:sz w:val="28"/>
          <w:szCs w:val="28"/>
        </w:rPr>
        <w:t>163</w:t>
      </w:r>
      <w:r>
        <w:rPr>
          <w:color w:val="000000"/>
          <w:sz w:val="28"/>
          <w:szCs w:val="28"/>
        </w:rPr>
        <w:t xml:space="preserve">, устных обращений - 54, интернет - обращений - </w:t>
      </w:r>
      <w:r>
        <w:rPr>
          <w:color w:val="000000"/>
          <w:sz w:val="28"/>
          <w:szCs w:val="28"/>
        </w:rPr>
        <w:t xml:space="preserve">16. 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систему «Инцидент Менеджмент» поступило и обработано 184 обращения. Для рассмотрения поступивших обращений гр</w:t>
      </w:r>
      <w:r>
        <w:rPr>
          <w:color w:val="000000"/>
          <w:sz w:val="28"/>
          <w:szCs w:val="28"/>
        </w:rPr>
        <w:t xml:space="preserve">аждан привлекались учреждения и организации, в чьей компетенции находится решение поставленных вопросов. 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обращений граждан показывает, что основная масса вопросов касается жилищно-коммунального обслуживания населения, дорожной инфраструктуры и благ</w:t>
      </w:r>
      <w:r>
        <w:rPr>
          <w:color w:val="000000"/>
          <w:sz w:val="28"/>
          <w:szCs w:val="28"/>
        </w:rPr>
        <w:t xml:space="preserve">оустройства города. </w:t>
      </w: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 w:rsidR="00C047C6" w:rsidRDefault="00C047C6">
      <w:pPr>
        <w:ind w:firstLine="851"/>
        <w:jc w:val="both"/>
        <w:rPr>
          <w:sz w:val="28"/>
          <w:szCs w:val="28"/>
        </w:rPr>
      </w:pPr>
    </w:p>
    <w:p w:rsidR="00C047C6" w:rsidRDefault="00C047C6">
      <w:pPr>
        <w:pStyle w:val="ac"/>
        <w:ind w:left="0" w:firstLine="851"/>
        <w:jc w:val="center"/>
      </w:pPr>
    </w:p>
    <w:p w:rsidR="00C047C6" w:rsidRDefault="00076335">
      <w:pPr>
        <w:pStyle w:val="ac"/>
        <w:ind w:left="0" w:firstLine="851"/>
        <w:jc w:val="center"/>
      </w:pPr>
      <w:r>
        <w:rPr>
          <w:b/>
          <w:sz w:val="28"/>
          <w:szCs w:val="28"/>
        </w:rPr>
        <w:lastRenderedPageBreak/>
        <w:t>Основные задачи на 202</w:t>
      </w:r>
      <w:r>
        <w:rPr>
          <w:b/>
          <w:color w:val="000000"/>
          <w:sz w:val="28"/>
          <w:szCs w:val="28"/>
        </w:rPr>
        <w:t>4</w:t>
      </w:r>
      <w:r>
        <w:rPr>
          <w:b/>
          <w:sz w:val="28"/>
          <w:szCs w:val="28"/>
        </w:rPr>
        <w:t xml:space="preserve"> г. и плановый период 202</w:t>
      </w:r>
      <w:r>
        <w:rPr>
          <w:b/>
          <w:color w:val="000000"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6</w:t>
      </w:r>
      <w:r>
        <w:rPr>
          <w:b/>
          <w:sz w:val="28"/>
          <w:szCs w:val="28"/>
        </w:rPr>
        <w:t>г.г.</w:t>
      </w:r>
    </w:p>
    <w:p w:rsidR="00C047C6" w:rsidRDefault="00C047C6">
      <w:pPr>
        <w:pStyle w:val="ac"/>
        <w:ind w:left="0" w:firstLine="851"/>
        <w:jc w:val="both"/>
        <w:rPr>
          <w:b/>
          <w:sz w:val="28"/>
          <w:szCs w:val="28"/>
        </w:rPr>
      </w:pPr>
    </w:p>
    <w:p w:rsidR="00C047C6" w:rsidRDefault="00076335">
      <w:pPr>
        <w:pStyle w:val="ac"/>
        <w:ind w:left="0" w:firstLine="851"/>
        <w:jc w:val="both"/>
      </w:pPr>
      <w:r>
        <w:rPr>
          <w:sz w:val="28"/>
          <w:szCs w:val="28"/>
        </w:rPr>
        <w:t>Разработан Прогноз социально-экономического развит</w:t>
      </w:r>
      <w:r>
        <w:rPr>
          <w:sz w:val="28"/>
          <w:szCs w:val="28"/>
        </w:rPr>
        <w:t>ия муниципального образования ЗАТО г. Радужный на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г. и плановый период 202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г.г. В этой работе было задействовано более 30 предприятий и организаций всех форм собственности. Показатели Прогноза являются основой для формирования бюджета города на</w:t>
      </w:r>
      <w:r>
        <w:rPr>
          <w:sz w:val="28"/>
          <w:szCs w:val="28"/>
        </w:rPr>
        <w:t xml:space="preserve"> очередной финансовый год. </w:t>
      </w:r>
    </w:p>
    <w:p w:rsidR="00C047C6" w:rsidRDefault="00076335">
      <w:pPr>
        <w:ind w:firstLine="851"/>
        <w:jc w:val="both"/>
      </w:pPr>
      <w:r>
        <w:rPr>
          <w:b/>
          <w:bCs/>
          <w:i/>
          <w:iCs/>
          <w:sz w:val="28"/>
          <w:szCs w:val="28"/>
        </w:rPr>
        <w:t>Основная цель деятельности администрации</w:t>
      </w:r>
      <w:r>
        <w:rPr>
          <w:sz w:val="28"/>
          <w:szCs w:val="28"/>
        </w:rPr>
        <w:t xml:space="preserve"> - сохранение стабильности во всех сферах жизнедеятельности города и главными задачами на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стаются: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Продолжение работы по о</w:t>
      </w:r>
      <w:r>
        <w:rPr>
          <w:sz w:val="28"/>
          <w:szCs w:val="28"/>
        </w:rPr>
        <w:t>каз</w:t>
      </w:r>
      <w:r>
        <w:rPr>
          <w:color w:val="000000"/>
          <w:sz w:val="28"/>
          <w:szCs w:val="28"/>
        </w:rPr>
        <w:t>анию</w:t>
      </w:r>
      <w:r>
        <w:rPr>
          <w:sz w:val="28"/>
          <w:szCs w:val="28"/>
        </w:rPr>
        <w:t xml:space="preserve"> всесторон</w:t>
      </w:r>
      <w:r>
        <w:rPr>
          <w:color w:val="000000"/>
          <w:sz w:val="28"/>
          <w:szCs w:val="28"/>
        </w:rPr>
        <w:t>ней</w:t>
      </w:r>
      <w:r>
        <w:rPr>
          <w:sz w:val="28"/>
          <w:szCs w:val="28"/>
        </w:rPr>
        <w:t xml:space="preserve"> поддержки семьям участников СВО.</w:t>
      </w:r>
    </w:p>
    <w:p w:rsidR="00C047C6" w:rsidRDefault="00076335">
      <w:pPr>
        <w:ind w:firstLine="851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>-</w:t>
      </w:r>
      <w:r>
        <w:rPr>
          <w:rStyle w:val="apple-converted-space"/>
          <w:color w:val="000000"/>
          <w:sz w:val="28"/>
          <w:szCs w:val="28"/>
          <w:lang w:eastAsia="zh-CN"/>
        </w:rPr>
        <w:t xml:space="preserve"> Проведение организационно-технических мероприятий по выборам</w:t>
      </w:r>
      <w:r>
        <w:rPr>
          <w:color w:val="000000"/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воевременная и качественная подготовка объектов жилищно-коммунального хозяйства к работе в зимних условиях.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населения</w:t>
      </w:r>
      <w:r>
        <w:rPr>
          <w:sz w:val="28"/>
          <w:szCs w:val="28"/>
        </w:rPr>
        <w:t xml:space="preserve"> города питьевой водой:</w:t>
      </w:r>
    </w:p>
    <w:p w:rsidR="00C047C6" w:rsidRDefault="00076335">
      <w:pPr>
        <w:pStyle w:val="af0"/>
        <w:ind w:firstLine="85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бами администрации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проведена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по включению строительства станции водоподготовки на территории УВС третьего подъема в региональный проект «Чистая вода (Владимирская область)» государственной программы «Модернизация объектов коммунальной инфраструктуры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 Владимирской области».</w:t>
      </w:r>
    </w:p>
    <w:p w:rsidR="00C047C6" w:rsidRDefault="00076335">
      <w:pPr>
        <w:pStyle w:val="af0"/>
        <w:ind w:firstLine="85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Строительство станции водоподготовки производительностью 4800 куб. м/сутки обусловлено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необходимостью обеспечение населения города качественной питьевой водой, соответствующей санитарным правилам и нормам.</w:t>
      </w:r>
    </w:p>
    <w:p w:rsidR="00C047C6" w:rsidRDefault="00076335">
      <w:pPr>
        <w:pStyle w:val="af0"/>
        <w:ind w:firstLine="85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конце 2023 г.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аключено два муниципальных контракта на строительство указанного объекта на общую сумму 407,44 млн.руб., в т.ч.  субсиди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федерального и областного бюджета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сумме более 391 млн.руб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C047C6" w:rsidRDefault="00076335">
      <w:pPr>
        <w:ind w:firstLine="851"/>
        <w:jc w:val="both"/>
      </w:pPr>
      <w:r>
        <w:rPr>
          <w:i/>
          <w:iCs/>
          <w:color w:val="000000"/>
          <w:sz w:val="28"/>
          <w:szCs w:val="28"/>
        </w:rPr>
        <w:t>Строительство планируется завершить в 2024 г.</w:t>
      </w:r>
    </w:p>
    <w:p w:rsidR="00C047C6" w:rsidRDefault="00C047C6">
      <w:pPr>
        <w:ind w:firstLine="851"/>
        <w:jc w:val="both"/>
        <w:rPr>
          <w:i/>
          <w:iCs/>
          <w:color w:val="000000"/>
          <w:sz w:val="28"/>
          <w:szCs w:val="28"/>
        </w:rPr>
      </w:pPr>
    </w:p>
    <w:p w:rsidR="00C047C6" w:rsidRDefault="000763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Проведение работ, связа</w:t>
      </w:r>
      <w:r>
        <w:rPr>
          <w:color w:val="000000"/>
          <w:sz w:val="28"/>
          <w:szCs w:val="28"/>
        </w:rPr>
        <w:t xml:space="preserve">нных с приведением в нормативное состояние улично-дорожной сети и объектов благоустройства. </w:t>
      </w:r>
    </w:p>
    <w:p w:rsidR="00C047C6" w:rsidRDefault="00076335">
      <w:pPr>
        <w:ind w:firstLine="851"/>
        <w:jc w:val="both"/>
      </w:pPr>
      <w:r>
        <w:rPr>
          <w:i/>
          <w:iCs/>
          <w:color w:val="000000"/>
          <w:sz w:val="28"/>
          <w:szCs w:val="28"/>
        </w:rPr>
        <w:t>В 202</w:t>
      </w:r>
      <w:r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 г. по данному направлению планируются работы по:</w:t>
      </w:r>
    </w:p>
    <w:p w:rsidR="00C047C6" w:rsidRDefault="00076335">
      <w:pPr>
        <w:ind w:firstLine="851"/>
        <w:jc w:val="both"/>
      </w:pPr>
      <w:r>
        <w:rPr>
          <w:i/>
          <w:iCs/>
          <w:color w:val="000000"/>
          <w:sz w:val="28"/>
          <w:szCs w:val="28"/>
        </w:rPr>
        <w:t>- ремонту 7 участков автомобильн</w:t>
      </w:r>
      <w:r>
        <w:rPr>
          <w:i/>
          <w:iCs/>
          <w:color w:val="000000"/>
          <w:sz w:val="28"/>
          <w:szCs w:val="28"/>
        </w:rPr>
        <w:t>ых</w:t>
      </w:r>
      <w:r>
        <w:rPr>
          <w:i/>
          <w:iCs/>
          <w:color w:val="000000"/>
          <w:sz w:val="28"/>
          <w:szCs w:val="28"/>
        </w:rPr>
        <w:t xml:space="preserve"> дорог общего пользования местного значения;</w:t>
      </w:r>
    </w:p>
    <w:p w:rsidR="00C047C6" w:rsidRDefault="00076335">
      <w:pPr>
        <w:ind w:firstLine="851"/>
        <w:jc w:val="both"/>
      </w:pPr>
      <w:r>
        <w:rPr>
          <w:i/>
          <w:iCs/>
          <w:color w:val="000000"/>
          <w:sz w:val="28"/>
          <w:szCs w:val="28"/>
          <w:lang w:eastAsia="zh-CN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устройству новых </w:t>
      </w:r>
      <w:r>
        <w:rPr>
          <w:i/>
          <w:iCs/>
          <w:color w:val="000000"/>
          <w:sz w:val="28"/>
          <w:szCs w:val="28"/>
        </w:rPr>
        <w:t>современных детских игровых комплексов на территории город</w:t>
      </w:r>
      <w:r>
        <w:rPr>
          <w:i/>
          <w:iCs/>
          <w:color w:val="000000"/>
          <w:sz w:val="28"/>
          <w:szCs w:val="28"/>
        </w:rPr>
        <w:t>а;</w:t>
      </w:r>
    </w:p>
    <w:p w:rsidR="00C047C6" w:rsidRDefault="00076335">
      <w:pPr>
        <w:numPr>
          <w:ilvl w:val="0"/>
          <w:numId w:val="2"/>
        </w:numPr>
        <w:ind w:firstLine="851"/>
        <w:jc w:val="both"/>
      </w:pPr>
      <w:r>
        <w:rPr>
          <w:i/>
          <w:iCs/>
          <w:color w:val="000000"/>
          <w:sz w:val="28"/>
          <w:szCs w:val="28"/>
          <w:lang w:eastAsia="zh-CN"/>
        </w:rPr>
        <w:t xml:space="preserve">- благоустройству дворовых территорий </w:t>
      </w:r>
      <w:r>
        <w:rPr>
          <w:i/>
          <w:iCs/>
          <w:color w:val="000000"/>
          <w:sz w:val="28"/>
          <w:szCs w:val="28"/>
          <w:lang w:eastAsia="zh-CN"/>
        </w:rPr>
        <w:t>2</w:t>
      </w:r>
      <w:r>
        <w:rPr>
          <w:i/>
          <w:iCs/>
          <w:color w:val="000000"/>
          <w:sz w:val="28"/>
          <w:szCs w:val="28"/>
          <w:lang w:eastAsia="zh-CN"/>
        </w:rPr>
        <w:t xml:space="preserve">-х многоквартирных домов (ж/д № </w:t>
      </w:r>
      <w:r>
        <w:rPr>
          <w:i/>
          <w:iCs/>
          <w:color w:val="000000"/>
          <w:sz w:val="28"/>
          <w:szCs w:val="28"/>
          <w:lang w:eastAsia="zh-CN"/>
        </w:rPr>
        <w:t>4 и 33</w:t>
      </w:r>
      <w:r>
        <w:rPr>
          <w:i/>
          <w:iCs/>
          <w:color w:val="000000"/>
          <w:sz w:val="28"/>
          <w:szCs w:val="28"/>
          <w:lang w:eastAsia="zh-CN"/>
        </w:rPr>
        <w:t xml:space="preserve"> квартала 3). Вместе с тем, в связи с выделением из областного бюджета дополнительных денежных средств в объеме более </w:t>
      </w:r>
      <w:r>
        <w:rPr>
          <w:i/>
          <w:iCs/>
          <w:color w:val="000000"/>
          <w:sz w:val="28"/>
          <w:szCs w:val="28"/>
          <w:lang w:eastAsia="zh-CN"/>
        </w:rPr>
        <w:t>19 млн.руб. на проведение работ по приведению в нормативное состояние внутриквартальных дорог и придомовых территорий в 202</w:t>
      </w:r>
      <w:r>
        <w:rPr>
          <w:i/>
          <w:iCs/>
          <w:color w:val="000000"/>
          <w:sz w:val="28"/>
          <w:szCs w:val="28"/>
          <w:lang w:eastAsia="zh-CN"/>
        </w:rPr>
        <w:t>4</w:t>
      </w:r>
      <w:r>
        <w:rPr>
          <w:i/>
          <w:iCs/>
          <w:color w:val="000000"/>
          <w:sz w:val="28"/>
          <w:szCs w:val="28"/>
          <w:lang w:eastAsia="zh-CN"/>
        </w:rPr>
        <w:t xml:space="preserve"> г. планируется выполнить ремонт еще </w:t>
      </w:r>
      <w:r>
        <w:rPr>
          <w:i/>
          <w:iCs/>
          <w:color w:val="000000"/>
          <w:sz w:val="28"/>
          <w:szCs w:val="28"/>
          <w:lang w:eastAsia="zh-CN"/>
        </w:rPr>
        <w:t>8</w:t>
      </w:r>
      <w:r>
        <w:rPr>
          <w:i/>
          <w:iCs/>
          <w:color w:val="000000"/>
          <w:sz w:val="28"/>
          <w:szCs w:val="28"/>
          <w:lang w:eastAsia="zh-CN"/>
        </w:rPr>
        <w:t xml:space="preserve"> дворовых территорий (ж/д 4,11,13,20,25,35,36,37 1 квартала).</w:t>
      </w:r>
    </w:p>
    <w:p w:rsidR="00C047C6" w:rsidRDefault="00076335">
      <w:pPr>
        <w:numPr>
          <w:ilvl w:val="0"/>
          <w:numId w:val="2"/>
        </w:numPr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2024 г. продолжены работы по м</w:t>
      </w:r>
      <w:r>
        <w:rPr>
          <w:i/>
          <w:iCs/>
          <w:color w:val="000000"/>
          <w:sz w:val="28"/>
          <w:szCs w:val="28"/>
        </w:rPr>
        <w:t xml:space="preserve">одернизации уличного освещения (замена светильников на светодиодные) в рамках </w:t>
      </w:r>
      <w:r>
        <w:rPr>
          <w:i/>
          <w:iCs/>
          <w:color w:val="000000"/>
          <w:sz w:val="28"/>
          <w:szCs w:val="28"/>
          <w:lang w:eastAsia="zh-CN"/>
        </w:rPr>
        <w:t>заключенного энергосервисного контракта</w:t>
      </w:r>
      <w:r>
        <w:rPr>
          <w:i/>
          <w:iCs/>
          <w:color w:val="000000"/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lastRenderedPageBreak/>
        <w:t>- Улучшение качества проводимых мероприятий учреждениями культуры, спорта и дополнительного образования путем мобилизаци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всех ресурсов и возможностей учреждений. </w:t>
      </w:r>
    </w:p>
    <w:p w:rsidR="00C047C6" w:rsidRDefault="00076335">
      <w:pPr>
        <w:ind w:firstLine="851"/>
        <w:jc w:val="both"/>
      </w:pPr>
      <w:r>
        <w:rPr>
          <w:i/>
          <w:iCs/>
          <w:sz w:val="28"/>
          <w:szCs w:val="28"/>
        </w:rPr>
        <w:t>В 2024 г</w:t>
      </w:r>
      <w:r>
        <w:rPr>
          <w:i/>
          <w:iCs/>
          <w:color w:val="000000"/>
          <w:sz w:val="28"/>
          <w:szCs w:val="28"/>
        </w:rPr>
        <w:t>оду запланированы следующие мероприятия:</w:t>
      </w:r>
    </w:p>
    <w:p w:rsidR="00C047C6" w:rsidRDefault="00076335">
      <w:pPr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ремонт кровли здания бассейна МБОУ ДО «ДЮСШ»;</w:t>
      </w:r>
    </w:p>
    <w:p w:rsidR="00C047C6" w:rsidRDefault="00076335">
      <w:pPr>
        <w:ind w:firstLine="851"/>
        <w:jc w:val="both"/>
      </w:pPr>
      <w:r>
        <w:rPr>
          <w:i/>
          <w:iCs/>
          <w:sz w:val="28"/>
          <w:szCs w:val="28"/>
        </w:rPr>
        <w:t xml:space="preserve">- ремонт спортивной площадки у </w:t>
      </w:r>
      <w:r>
        <w:rPr>
          <w:i/>
          <w:iCs/>
          <w:sz w:val="28"/>
          <w:szCs w:val="28"/>
        </w:rPr>
        <w:t xml:space="preserve">многоквартирного </w:t>
      </w:r>
      <w:r>
        <w:rPr>
          <w:i/>
          <w:iCs/>
          <w:sz w:val="28"/>
          <w:szCs w:val="28"/>
        </w:rPr>
        <w:t xml:space="preserve">жилого дома № </w:t>
      </w:r>
      <w:r>
        <w:rPr>
          <w:i/>
          <w:iCs/>
          <w:color w:val="000000"/>
          <w:sz w:val="28"/>
          <w:szCs w:val="28"/>
        </w:rPr>
        <w:t>21</w:t>
      </w:r>
      <w:r>
        <w:rPr>
          <w:i/>
          <w:iCs/>
          <w:sz w:val="28"/>
          <w:szCs w:val="28"/>
        </w:rPr>
        <w:t xml:space="preserve"> 1 квартала</w:t>
      </w:r>
      <w:r>
        <w:rPr>
          <w:i/>
          <w:iCs/>
          <w:color w:val="000000"/>
          <w:sz w:val="28"/>
          <w:szCs w:val="28"/>
        </w:rPr>
        <w:t>.</w:t>
      </w:r>
    </w:p>
    <w:p w:rsidR="00C047C6" w:rsidRDefault="00076335">
      <w:pPr>
        <w:ind w:firstLine="851"/>
        <w:jc w:val="both"/>
      </w:pPr>
      <w:r>
        <w:rPr>
          <w:sz w:val="28"/>
          <w:szCs w:val="28"/>
        </w:rPr>
        <w:t>- О</w:t>
      </w:r>
      <w:r>
        <w:rPr>
          <w:rStyle w:val="apple-converted-space"/>
          <w:color w:val="000000"/>
          <w:sz w:val="28"/>
          <w:szCs w:val="28"/>
        </w:rPr>
        <w:t>беспечение стабильного функционирова</w:t>
      </w:r>
      <w:r>
        <w:rPr>
          <w:rStyle w:val="apple-converted-space"/>
          <w:color w:val="000000"/>
          <w:sz w:val="28"/>
          <w:szCs w:val="28"/>
        </w:rPr>
        <w:t>ния и устойчивого развития муниципальной системы образования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</w:t>
      </w:r>
      <w:r>
        <w:rPr>
          <w:rStyle w:val="apple-converted-space"/>
          <w:color w:val="000000"/>
          <w:sz w:val="28"/>
          <w:szCs w:val="28"/>
        </w:rPr>
        <w:t>ния, дополнительного образования детей.</w:t>
      </w:r>
    </w:p>
    <w:p w:rsidR="00C047C6" w:rsidRDefault="00076335">
      <w:pPr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</w:rPr>
        <w:t>2024 год Указом Президента России В.В. Путина объявлен Годом семьи.</w:t>
      </w:r>
    </w:p>
    <w:p w:rsidR="00C047C6" w:rsidRDefault="00076335">
      <w:pPr>
        <w:ind w:firstLine="851"/>
        <w:jc w:val="both"/>
      </w:pPr>
      <w:r>
        <w:rPr>
          <w:rStyle w:val="a8"/>
          <w:i/>
          <w:iCs/>
          <w:color w:val="000000"/>
          <w:sz w:val="28"/>
          <w:szCs w:val="28"/>
        </w:rPr>
        <w:t xml:space="preserve">Семья – главный аспект в жизни человека. </w:t>
      </w:r>
      <w:r>
        <w:rPr>
          <w:rStyle w:val="a8"/>
          <w:b w:val="0"/>
          <w:bCs w:val="0"/>
          <w:i/>
          <w:iCs/>
          <w:color w:val="000000"/>
          <w:sz w:val="28"/>
          <w:szCs w:val="28"/>
        </w:rPr>
        <w:t>Н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аша общая задача – возродить уважительное отношение к большой семье, способствовать укреплению семейных ценностей. </w:t>
      </w:r>
    </w:p>
    <w:p w:rsidR="00C047C6" w:rsidRDefault="00076335">
      <w:pPr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</w:rPr>
        <w:t>В связи с этим в нашем городе пройдут мероприятия различных форматов, направлен</w:t>
      </w:r>
      <w:r>
        <w:rPr>
          <w:rStyle w:val="apple-converted-space"/>
          <w:i/>
          <w:iCs/>
          <w:color w:val="000000"/>
          <w:sz w:val="28"/>
          <w:szCs w:val="28"/>
        </w:rPr>
        <w:t>ные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на укреплени</w:t>
      </w:r>
      <w:r>
        <w:rPr>
          <w:rStyle w:val="apple-converted-space"/>
          <w:i/>
          <w:iCs/>
          <w:color w:val="000000"/>
          <w:sz w:val="28"/>
          <w:szCs w:val="28"/>
        </w:rPr>
        <w:t>е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института семьи, улучшение здоровья детей и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молодого населения, пропаганду и сохранение традиционных семейных ценностей и отношений. </w:t>
      </w:r>
    </w:p>
    <w:p w:rsidR="00C047C6" w:rsidRDefault="00076335">
      <w:pPr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</w:rPr>
        <w:t xml:space="preserve">Многодетная семья Минеевых из Радужного представила Владимирскую область на Всероссийском форуме «Родные-любимые» </w:t>
      </w:r>
      <w:r>
        <w:rPr>
          <w:rStyle w:val="apple-converted-space"/>
          <w:i/>
          <w:iCs/>
          <w:color w:val="000000"/>
          <w:sz w:val="28"/>
          <w:szCs w:val="28"/>
        </w:rPr>
        <w:t>в рамках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международной выставки «Россия» на ВДНХ, г</w:t>
      </w:r>
      <w:r>
        <w:rPr>
          <w:rStyle w:val="apple-converted-space"/>
          <w:i/>
          <w:iCs/>
          <w:color w:val="000000"/>
          <w:sz w:val="28"/>
          <w:szCs w:val="28"/>
        </w:rPr>
        <w:t>де 23 января Президент России дал старт Году семьи в стране.</w:t>
      </w:r>
    </w:p>
    <w:p w:rsidR="00C047C6" w:rsidRDefault="00076335">
      <w:pPr>
        <w:ind w:firstLine="851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>- Поддержка субъектов малого и среднего бизнеса:</w:t>
      </w:r>
    </w:p>
    <w:p w:rsidR="00C047C6" w:rsidRDefault="00076335">
      <w:pPr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  <w:lang w:eastAsia="zh-CN"/>
        </w:rPr>
        <w:t>- имущественная поддержка;</w:t>
      </w:r>
    </w:p>
    <w:p w:rsidR="00C047C6" w:rsidRDefault="00076335">
      <w:pPr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  <w:lang w:eastAsia="zh-CN"/>
        </w:rPr>
        <w:t>- предоставление в аренду субъектам малого и среднего предпринимательства земельных участков в технопарке;</w:t>
      </w:r>
    </w:p>
    <w:p w:rsidR="00C047C6" w:rsidRDefault="00076335">
      <w:pPr>
        <w:widowControl w:val="0"/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  <w:lang w:eastAsia="zh-CN"/>
        </w:rPr>
        <w:t xml:space="preserve">- оказание </w:t>
      </w:r>
      <w:r>
        <w:rPr>
          <w:rStyle w:val="apple-converted-space"/>
          <w:i/>
          <w:iCs/>
          <w:color w:val="000000"/>
          <w:sz w:val="28"/>
          <w:szCs w:val="28"/>
          <w:lang w:eastAsia="zh-CN"/>
        </w:rPr>
        <w:t>консультативной, юридической, бухгалтерской и иной помощи начинающим предпринимателям.</w:t>
      </w:r>
    </w:p>
    <w:p w:rsidR="00C047C6" w:rsidRDefault="00076335">
      <w:pPr>
        <w:widowControl w:val="0"/>
        <w:ind w:firstLine="851"/>
        <w:jc w:val="both"/>
      </w:pPr>
      <w:r>
        <w:rPr>
          <w:rStyle w:val="apple-converted-space"/>
          <w:i/>
          <w:iCs/>
          <w:color w:val="000000"/>
          <w:sz w:val="28"/>
          <w:szCs w:val="28"/>
          <w:lang w:eastAsia="zh-CN"/>
        </w:rPr>
        <w:t xml:space="preserve">- </w:t>
      </w:r>
      <w:r>
        <w:rPr>
          <w:rStyle w:val="apple-converted-space"/>
          <w:color w:val="000000"/>
          <w:sz w:val="28"/>
          <w:szCs w:val="28"/>
          <w:lang w:eastAsia="zh-CN"/>
        </w:rPr>
        <w:t>Создание условий для развития безопасного и устойчивого функционирования предприятия ФКП «ГЛП «Радуга» и привлечению молодых специалистов.</w:t>
      </w:r>
    </w:p>
    <w:p w:rsidR="00C047C6" w:rsidRDefault="00076335">
      <w:pPr>
        <w:ind w:firstLine="567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 xml:space="preserve">Благодарю каждого, кто внес </w:t>
      </w:r>
      <w:r>
        <w:rPr>
          <w:rStyle w:val="apple-converted-space"/>
          <w:color w:val="000000"/>
          <w:sz w:val="28"/>
          <w:szCs w:val="28"/>
          <w:lang w:eastAsia="zh-CN"/>
        </w:rPr>
        <w:t>достойный вклад в развитие нашего города.</w:t>
      </w:r>
    </w:p>
    <w:p w:rsidR="00C047C6" w:rsidRDefault="00076335">
      <w:pPr>
        <w:ind w:firstLine="567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 xml:space="preserve">Мы можем гордиться результатами работы и смело строить планы на будущее. </w:t>
      </w:r>
    </w:p>
    <w:p w:rsidR="00C047C6" w:rsidRDefault="00076335">
      <w:pPr>
        <w:ind w:firstLine="567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>Все задачи мы выполним в текущем году при слаженной и совместной работе с региональной властью, депутатами, организациями и учреждениями, ос</w:t>
      </w:r>
      <w:r>
        <w:rPr>
          <w:rStyle w:val="apple-converted-space"/>
          <w:color w:val="000000"/>
          <w:sz w:val="28"/>
          <w:szCs w:val="28"/>
          <w:lang w:eastAsia="zh-CN"/>
        </w:rPr>
        <w:t>уществляющими деятельность на территории ЗАТО г. Радужный, общественными объединениями и при активном участии жителей!</w:t>
      </w:r>
    </w:p>
    <w:p w:rsidR="00C047C6" w:rsidRDefault="00076335">
      <w:pPr>
        <w:ind w:firstLine="567"/>
        <w:jc w:val="both"/>
      </w:pPr>
      <w:r>
        <w:rPr>
          <w:rStyle w:val="apple-converted-space"/>
          <w:color w:val="000000"/>
          <w:sz w:val="28"/>
          <w:szCs w:val="28"/>
          <w:lang w:eastAsia="zh-CN"/>
        </w:rPr>
        <w:t>Впереди очень важное для нашей страны событие нового политического цикла - выборы Президента Российской Федерации. Мы вместе должны прило</w:t>
      </w:r>
      <w:r>
        <w:rPr>
          <w:rStyle w:val="apple-converted-space"/>
          <w:color w:val="000000"/>
          <w:sz w:val="28"/>
          <w:szCs w:val="28"/>
          <w:lang w:eastAsia="zh-CN"/>
        </w:rPr>
        <w:t xml:space="preserve">жить все усилия для того, чтобы они прошли достойно, с наивысшим уровнем участия в них жителей </w:t>
      </w:r>
      <w:r>
        <w:rPr>
          <w:rStyle w:val="apple-converted-space"/>
          <w:color w:val="000000"/>
          <w:sz w:val="28"/>
          <w:szCs w:val="28"/>
          <w:lang w:eastAsia="zh-CN"/>
        </w:rPr>
        <w:t>города</w:t>
      </w:r>
      <w:r>
        <w:rPr>
          <w:rStyle w:val="apple-converted-space"/>
          <w:color w:val="000000"/>
          <w:sz w:val="28"/>
          <w:szCs w:val="28"/>
          <w:lang w:eastAsia="zh-CN"/>
        </w:rPr>
        <w:t>, с максимальной открытостью и в полном соответствии с действующим законодательством, и сделать правильный выбор.</w:t>
      </w:r>
    </w:p>
    <w:p w:rsidR="00C047C6" w:rsidRDefault="00C047C6">
      <w:pPr>
        <w:ind w:firstLine="851"/>
        <w:jc w:val="both"/>
      </w:pPr>
    </w:p>
    <w:p w:rsidR="00C047C6" w:rsidRDefault="0007633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А.В. Колгашкин</w:t>
      </w:r>
    </w:p>
    <w:p w:rsidR="00C047C6" w:rsidRDefault="00C047C6">
      <w:pPr>
        <w:jc w:val="center"/>
        <w:rPr>
          <w:sz w:val="28"/>
          <w:szCs w:val="28"/>
        </w:rPr>
      </w:pPr>
    </w:p>
    <w:sectPr w:rsidR="00C047C6" w:rsidSect="00C047C6">
      <w:headerReference w:type="default" r:id="rId7"/>
      <w:pgSz w:w="11906" w:h="16838"/>
      <w:pgMar w:top="662" w:right="738" w:bottom="602" w:left="1185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35" w:rsidRDefault="00076335" w:rsidP="00C047C6">
      <w:r>
        <w:separator/>
      </w:r>
    </w:p>
  </w:endnote>
  <w:endnote w:type="continuationSeparator" w:id="1">
    <w:p w:rsidR="00076335" w:rsidRDefault="00076335" w:rsidP="00C0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35" w:rsidRDefault="00076335" w:rsidP="00C047C6">
      <w:r>
        <w:separator/>
      </w:r>
    </w:p>
  </w:footnote>
  <w:footnote w:type="continuationSeparator" w:id="1">
    <w:p w:rsidR="00076335" w:rsidRDefault="00076335" w:rsidP="00C04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C6" w:rsidRDefault="00C047C6">
    <w:pPr>
      <w:pStyle w:val="Header"/>
      <w:jc w:val="right"/>
    </w:pPr>
    <w:r>
      <w:fldChar w:fldCharType="begin"/>
    </w:r>
    <w:r w:rsidR="00076335">
      <w:instrText>PAGE</w:instrText>
    </w:r>
    <w:r>
      <w:fldChar w:fldCharType="separate"/>
    </w:r>
    <w:r w:rsidR="0028769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F39"/>
    <w:multiLevelType w:val="multilevel"/>
    <w:tmpl w:val="25F47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2B0A8D"/>
    <w:multiLevelType w:val="multilevel"/>
    <w:tmpl w:val="C300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92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7C6"/>
    <w:rsid w:val="00076335"/>
    <w:rsid w:val="0028769F"/>
    <w:rsid w:val="00C0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C047C6"/>
    <w:pPr>
      <w:spacing w:before="280" w:after="280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3"/>
    <w:next w:val="a4"/>
    <w:qFormat/>
    <w:rsid w:val="00C047C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2">
    <w:name w:val="Заголовок 2 Знак"/>
    <w:basedOn w:val="a0"/>
    <w:qFormat/>
    <w:rsid w:val="00C04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rsid w:val="00C047C6"/>
    <w:rPr>
      <w:color w:val="0000FF"/>
      <w:u w:val="single"/>
    </w:rPr>
  </w:style>
  <w:style w:type="character" w:customStyle="1" w:styleId="createdate">
    <w:name w:val="createdate"/>
    <w:basedOn w:val="a0"/>
    <w:qFormat/>
    <w:rsid w:val="00C047C6"/>
  </w:style>
  <w:style w:type="character" w:styleId="a5">
    <w:name w:val="Strong"/>
    <w:basedOn w:val="a0"/>
    <w:qFormat/>
    <w:rsid w:val="00C047C6"/>
    <w:rPr>
      <w:b/>
      <w:bCs/>
    </w:rPr>
  </w:style>
  <w:style w:type="character" w:customStyle="1" w:styleId="ConsPlusNormal">
    <w:name w:val="ConsPlusNormal Знак"/>
    <w:qFormat/>
    <w:rsid w:val="00C047C6"/>
    <w:rPr>
      <w:rFonts w:ascii="Arial" w:eastAsia="Times New Roman" w:hAnsi="Arial" w:cs="Arial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C04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C04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C04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C047C6"/>
  </w:style>
  <w:style w:type="character" w:customStyle="1" w:styleId="1">
    <w:name w:val="Верхний колонтитул Знак1"/>
    <w:basedOn w:val="a0"/>
    <w:qFormat/>
    <w:rsid w:val="00C04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qFormat/>
    <w:rsid w:val="00C04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C047C6"/>
    <w:rPr>
      <w:rFonts w:cs="Times New Roman"/>
    </w:rPr>
  </w:style>
  <w:style w:type="character" w:customStyle="1" w:styleId="FontStyle11">
    <w:name w:val="Font Style11"/>
    <w:basedOn w:val="a0"/>
    <w:qFormat/>
    <w:rsid w:val="00C047C6"/>
    <w:rPr>
      <w:rFonts w:ascii="Times New Roman" w:hAnsi="Times New Roman" w:cs="Times New Roman"/>
      <w:sz w:val="22"/>
      <w:szCs w:val="22"/>
    </w:rPr>
  </w:style>
  <w:style w:type="character" w:customStyle="1" w:styleId="a8">
    <w:name w:val="Выделение жирным"/>
    <w:qFormat/>
    <w:rsid w:val="00C047C6"/>
    <w:rPr>
      <w:b/>
      <w:bCs/>
    </w:rPr>
  </w:style>
  <w:style w:type="character" w:customStyle="1" w:styleId="a9">
    <w:name w:val="Маркеры"/>
    <w:qFormat/>
    <w:rsid w:val="00C047C6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C047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047C6"/>
    <w:pPr>
      <w:spacing w:after="140" w:line="276" w:lineRule="auto"/>
    </w:pPr>
  </w:style>
  <w:style w:type="paragraph" w:styleId="aa">
    <w:name w:val="List"/>
    <w:basedOn w:val="a4"/>
    <w:rsid w:val="00C047C6"/>
    <w:rPr>
      <w:rFonts w:cs="Arial"/>
    </w:rPr>
  </w:style>
  <w:style w:type="paragraph" w:customStyle="1" w:styleId="Caption">
    <w:name w:val="Caption"/>
    <w:basedOn w:val="a"/>
    <w:qFormat/>
    <w:rsid w:val="00C047C6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047C6"/>
    <w:pPr>
      <w:suppressLineNumbers/>
    </w:pPr>
    <w:rPr>
      <w:rFonts w:cs="Arial"/>
    </w:rPr>
  </w:style>
  <w:style w:type="paragraph" w:styleId="ac">
    <w:name w:val="List Paragraph"/>
    <w:basedOn w:val="a"/>
    <w:qFormat/>
    <w:rsid w:val="00C047C6"/>
    <w:pPr>
      <w:ind w:left="720"/>
      <w:contextualSpacing/>
    </w:pPr>
  </w:style>
  <w:style w:type="paragraph" w:styleId="ad">
    <w:name w:val="Normal (Web)"/>
    <w:basedOn w:val="a"/>
    <w:qFormat/>
    <w:rsid w:val="00C047C6"/>
    <w:pPr>
      <w:spacing w:before="280" w:after="280"/>
    </w:pPr>
  </w:style>
  <w:style w:type="paragraph" w:customStyle="1" w:styleId="ConsPlusNormal0">
    <w:name w:val="ConsPlusNormal"/>
    <w:qFormat/>
    <w:rsid w:val="00C047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C047C6"/>
    <w:pPr>
      <w:spacing w:after="120"/>
    </w:pPr>
    <w:rPr>
      <w:sz w:val="16"/>
      <w:szCs w:val="16"/>
    </w:rPr>
  </w:style>
  <w:style w:type="paragraph" w:styleId="ae">
    <w:name w:val="No Spacing"/>
    <w:qFormat/>
    <w:rsid w:val="00C047C6"/>
    <w:rPr>
      <w:rFonts w:ascii="Times New Roman" w:hAnsi="Times New Roman" w:cs="Times New Roman"/>
      <w:sz w:val="22"/>
    </w:rPr>
  </w:style>
  <w:style w:type="paragraph" w:customStyle="1" w:styleId="af">
    <w:name w:val="Верхний и нижний колонтитулы"/>
    <w:basedOn w:val="a"/>
    <w:qFormat/>
    <w:rsid w:val="00C047C6"/>
  </w:style>
  <w:style w:type="paragraph" w:customStyle="1" w:styleId="Header">
    <w:name w:val="Header"/>
    <w:basedOn w:val="a"/>
    <w:rsid w:val="00C047C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C047C6"/>
    <w:pPr>
      <w:tabs>
        <w:tab w:val="center" w:pos="4677"/>
        <w:tab w:val="right" w:pos="9355"/>
      </w:tabs>
    </w:pPr>
  </w:style>
  <w:style w:type="paragraph" w:customStyle="1" w:styleId="af0">
    <w:name w:val="Текст в заданном формате"/>
    <w:basedOn w:val="a"/>
    <w:qFormat/>
    <w:rsid w:val="00C047C6"/>
    <w:rPr>
      <w:rFonts w:ascii="Liberation Mono" w:eastAsia="Liberation Mono" w:hAnsi="Liberation Mono" w:cs="Liberation Mono"/>
      <w:sz w:val="20"/>
      <w:szCs w:val="20"/>
    </w:rPr>
  </w:style>
  <w:style w:type="paragraph" w:customStyle="1" w:styleId="af1">
    <w:name w:val="Содержимое таблицы"/>
    <w:basedOn w:val="a"/>
    <w:qFormat/>
    <w:rsid w:val="00C047C6"/>
    <w:pPr>
      <w:widowControl w:val="0"/>
      <w:suppressLineNumbers/>
    </w:pPr>
  </w:style>
  <w:style w:type="paragraph" w:customStyle="1" w:styleId="Bodytext2">
    <w:name w:val="Body text (2)"/>
    <w:basedOn w:val="a"/>
    <w:qFormat/>
    <w:rsid w:val="00C047C6"/>
    <w:pPr>
      <w:shd w:val="clear" w:color="auto" w:fill="FFFFFF"/>
      <w:spacing w:after="300" w:line="0" w:lineRule="atLeast"/>
      <w:jc w:val="center"/>
    </w:pPr>
    <w:rPr>
      <w:sz w:val="22"/>
      <w:szCs w:val="22"/>
    </w:rPr>
  </w:style>
  <w:style w:type="paragraph" w:customStyle="1" w:styleId="ConsPlusNonformat">
    <w:name w:val="ConsPlusNonformat"/>
    <w:qFormat/>
    <w:rsid w:val="00C047C6"/>
    <w:pPr>
      <w:widowControl w:val="0"/>
      <w:suppressAutoHyphens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1">
    <w:name w:val="1"/>
    <w:basedOn w:val="a"/>
    <w:qFormat/>
    <w:rsid w:val="00C047C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876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769F"/>
    <w:rPr>
      <w:rFonts w:ascii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18</Pages>
  <Words>7280</Words>
  <Characters>41499</Characters>
  <Application>Microsoft Office Word</Application>
  <DocSecurity>0</DocSecurity>
  <Lines>345</Lines>
  <Paragraphs>97</Paragraphs>
  <ScaleCrop>false</ScaleCrop>
  <Company>finupr</Company>
  <LinksUpToDate>false</LinksUpToDate>
  <CharactersWithSpaces>48682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adm23</dc:creator>
  <dc:description/>
  <cp:lastModifiedBy>snd107</cp:lastModifiedBy>
  <cp:revision>149</cp:revision>
  <cp:lastPrinted>2024-02-26T11:39:00Z</cp:lastPrinted>
  <dcterms:created xsi:type="dcterms:W3CDTF">2023-03-01T12:22:00Z</dcterms:created>
  <dcterms:modified xsi:type="dcterms:W3CDTF">2024-02-26T11:49:00Z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finupr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