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>Приложение № 2</w:t>
      </w:r>
    </w:p>
    <w:p>
      <w:pPr>
        <w:pStyle w:val="Normal"/>
        <w:bidi w:val="0"/>
        <w:ind w:left="4536" w:right="0" w:hanging="0"/>
        <w:jc w:val="center"/>
        <w:rPr/>
      </w:pPr>
      <w:r>
        <w:rPr>
          <w:color w:val="000000"/>
        </w:rPr>
        <w:t xml:space="preserve">к постановлению администрации 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i w:val="false"/>
          <w:iCs w:val="false"/>
          <w:color w:val="000000"/>
        </w:rPr>
        <w:t xml:space="preserve">ЗАТО </w:t>
      </w:r>
    </w:p>
    <w:p>
      <w:pPr>
        <w:pStyle w:val="Normal"/>
        <w:bidi w:val="0"/>
        <w:ind w:left="4536" w:right="0" w:hanging="0"/>
        <w:jc w:val="center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</w:rPr>
        <w:t>г. Радужный Владимирской области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  <w:t>от __________ 2023 № ___</w:t>
      </w:r>
    </w:p>
    <w:p>
      <w:pPr>
        <w:pStyle w:val="Normal"/>
        <w:bidi w:val="0"/>
        <w:ind w:left="0" w:right="0" w:firstLine="567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</w:r>
    </w:p>
    <w:p>
      <w:pPr>
        <w:pStyle w:val="Normal"/>
        <w:bidi w:val="0"/>
        <w:ind w:left="0" w:right="0" w:firstLine="567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</w:r>
    </w:p>
    <w:p>
      <w:pPr>
        <w:pStyle w:val="Normal"/>
        <w:bidi w:val="0"/>
        <w:jc w:val="right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(Типовая форма предписания)</w:t>
      </w:r>
    </w:p>
    <w:p>
      <w:pPr>
        <w:pStyle w:val="Normal"/>
        <w:bidi w:val="0"/>
        <w:spacing w:lineRule="auto" w: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"/>
        <w:shd w:val="clear" w:fill="FFFFFF"/>
        <w:bidi w:val="0"/>
        <w:jc w:val="both"/>
        <w:rPr>
          <w:rFonts w:eastAsia="Courier New"/>
        </w:rPr>
      </w:pPr>
      <w:r>
        <w:rPr>
          <w:rFonts w:eastAsia="Courier New"/>
        </w:rPr>
        <w:t xml:space="preserve"> </w:t>
      </w:r>
    </w:p>
    <w:tbl>
      <w:tblPr>
        <w:tblW w:w="939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5"/>
      </w:tblGrid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(дата составления предписания)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(место составления предписания)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HTML"/>
              <w:widowControl w:val="false"/>
              <w:shd w:val="clear" w:fill="FFFFFF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Style w:val="S10"/>
                <w:rFonts w:cs="Times New Roman" w:ascii="Times New Roman" w:hAnsi="Times New Roman"/>
                <w:color w:val="000000"/>
                <w:sz w:val="28"/>
                <w:szCs w:val="28"/>
              </w:rPr>
              <w:t>Предписание</w:t>
            </w:r>
          </w:p>
          <w:p>
            <w:pPr>
              <w:pStyle w:val="HTML"/>
              <w:widowControl w:val="false"/>
              <w:shd w:val="clear" w:fill="FFFFFF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textAlignment w:val="baseline"/>
              <w:rPr/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>
            <w:pPr>
              <w:pStyle w:val="Normal"/>
              <w:widowControl w:val="false"/>
              <w:bidi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jc w:val="center"/>
              <w:textAlignment w:val="baseline"/>
              <w:rPr/>
            </w:pPr>
            <w:r>
              <w:rPr>
                <w:bCs/>
                <w:i/>
                <w:iCs/>
                <w:color w:val="000000"/>
              </w:rPr>
              <w:t>(указывается</w:t>
            </w:r>
            <w:r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Контрольное мероприятие проведено: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ind w:left="1054" w:right="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...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bidi w:val="0"/>
              <w:ind w:left="1054" w:right="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специалисты: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...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...</w:t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эксперты (экспертные организации):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...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...</w:t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Cs/>
                <w:i/>
                <w:iCs/>
                <w:color w:val="000000"/>
              </w:rPr>
              <w:t xml:space="preserve">в случае непривлечения специалистов, </w:t>
            </w:r>
            <w:r>
              <w:rPr>
                <w:i/>
                <w:iCs/>
                <w:color w:val="000000"/>
              </w:rPr>
              <w:t xml:space="preserve">экспертов (экспертных организаций) </w:t>
            </w:r>
            <w:r>
              <w:rPr>
                <w:bCs/>
                <w:i/>
                <w:iCs/>
                <w:color w:val="000000"/>
              </w:rPr>
              <w:t>пункт может быть исключен</w:t>
            </w:r>
            <w:r>
              <w:rPr>
                <w:i/>
                <w:iCs/>
                <w:color w:val="000000"/>
              </w:rPr>
              <w:t>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Контрольное мероприятие проведено в отношении: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адресу (местоположению):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ind w:left="0" w:right="0" w:hanging="15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95" w:type="dxa"/>
            <w:tcBorders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Контролируемые лица:</w:t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</w:tr>
      <w:tr>
        <w:trPr/>
        <w:tc>
          <w:tcPr>
            <w:tcW w:w="9395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ind w:left="0" w:right="0" w:firstLine="69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>
            <w:pPr>
              <w:pStyle w:val="Normal"/>
              <w:widowControl w:val="false"/>
              <w:bidi w:val="0"/>
              <w:ind w:left="0" w:right="0" w:hanging="1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bidi w:val="0"/>
              <w:ind w:left="0" w:right="0" w:hanging="1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left="0" w:right="0" w:firstLine="69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95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ind w:left="0" w:right="0" w:hanging="15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>
      <w:pPr>
        <w:pStyle w:val="HTML"/>
        <w:shd w:val="clear" w:fill="FFFFFF"/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35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6"/>
      </w:tblGrid>
      <w:tr>
        <w:trPr/>
        <w:tc>
          <w:tcPr>
            <w:tcW w:w="9356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>
      <w:pPr>
        <w:pStyle w:val="Normal"/>
        <w:bidi w:val="0"/>
        <w:jc w:val="center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bidi w:val="0"/>
        <w:jc w:val="center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ПРЕДПИСЫВАЕТ</w:t>
      </w:r>
    </w:p>
    <w:p>
      <w:pPr>
        <w:pStyle w:val="Normal"/>
        <w:bidi w:val="0"/>
        <w:jc w:val="left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>
        <w:rPr>
          <w:i/>
          <w:iCs/>
          <w:color w:val="000000"/>
          <w:shd w:fill="FFFFFF" w:val="clear"/>
        </w:rPr>
        <w:t xml:space="preserve">(указать нужное) </w:t>
      </w:r>
      <w:r>
        <w:rPr>
          <w:color w:val="000000"/>
          <w:sz w:val="28"/>
          <w:szCs w:val="28"/>
          <w:shd w:fill="FFFFFF" w:val="clear"/>
        </w:rPr>
        <w:t xml:space="preserve">в срок до _____________ </w:t>
      </w:r>
      <w:r>
        <w:rPr>
          <w:i/>
          <w:iCs/>
          <w:color w:val="000000"/>
          <w:shd w:fill="FFFFFF" w:val="clear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>
      <w:pPr>
        <w:pStyle w:val="HTML"/>
        <w:shd w:val="clear" w:fill="FFFFFF"/>
        <w:bidi w:val="0"/>
        <w:ind w:left="0" w:right="0" w:firstLine="709"/>
        <w:jc w:val="both"/>
        <w:rPr>
          <w:rFonts w:ascii="Times New Roman" w:hAnsi="Times New Roman" w:cs="Times New Roman"/>
          <w:i/>
          <w:i/>
          <w:i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shd w:fill="FFFFFF" w:val="clear"/>
        </w:rPr>
      </w:r>
    </w:p>
    <w:p>
      <w:pPr>
        <w:pStyle w:val="HTML"/>
        <w:shd w:val="clear" w:fill="FFFFFF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(указывается наименование контрольного органа)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</w:p>
    <w:p>
      <w:pPr>
        <w:pStyle w:val="HTML"/>
        <w:shd w:val="clear" w:fill="FFFFFF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footnoteReference w:id="2"/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HTML"/>
        <w:shd w:val="clear" w:fill="FFFFFF"/>
        <w:bidi w:val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>
      <w:pPr>
        <w:pStyle w:val="Normal"/>
        <w:bidi w:val="0"/>
        <w:ind w:left="0" w:right="0"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>
      <w:pPr>
        <w:pStyle w:val="Normal"/>
        <w:bidi w:val="0"/>
        <w:jc w:val="left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tbl>
      <w:tblPr>
        <w:tblW w:w="935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6"/>
      </w:tblGrid>
      <w:tr>
        <w:trPr/>
        <w:tc>
          <w:tcPr>
            <w:tcW w:w="9356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356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HTML"/>
        <w:shd w:val="clear" w:fill="FFFFFF"/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35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7"/>
        <w:gridCol w:w="2667"/>
        <w:gridCol w:w="931"/>
        <w:gridCol w:w="2881"/>
      </w:tblGrid>
      <w:tr>
        <w:trPr/>
        <w:tc>
          <w:tcPr>
            <w:tcW w:w="2877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479" w:type="dxa"/>
            <w:gridSpan w:val="3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544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5544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</w:tr>
      <w:tr>
        <w:trPr/>
        <w:tc>
          <w:tcPr>
            <w:tcW w:w="9356" w:type="dxa"/>
            <w:gridSpan w:val="4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cs="Courier New" w:ascii="Courier New" w:hAnsi="Courier New"/>
          <w:color w:val="000000"/>
          <w:sz w:val="21"/>
          <w:szCs w:val="21"/>
        </w:rPr>
        <w:t>──────────────────────────────</w:t>
      </w:r>
    </w:p>
    <w:p>
      <w:pPr>
        <w:pStyle w:val="Normal"/>
        <w:bidi w:val="0"/>
        <w:spacing w:before="280" w:after="28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 Отметки размещаются после реализации указанных в них действий.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left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cs="Courier New" w:ascii="Courier New" w:hAnsi="Courier New"/>
          <w:color w:val="000000"/>
          <w:sz w:val="21"/>
          <w:szCs w:val="21"/>
        </w:rPr>
        <w:t>──────────────────────────────</w:t>
      </w:r>
    </w:p>
    <w:p>
      <w:pPr>
        <w:pStyle w:val="HTML"/>
        <w:shd w:val="clear" w:fill="FFFFFF"/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bidi w:val="0"/>
        <w:jc w:val="both"/>
        <w:rPr/>
      </w:pPr>
      <w:r>
        <w:rPr>
          <w:rStyle w:val="Style15"/>
        </w:rPr>
        <w:footnoteRef/>
      </w:r>
      <w:r>
        <w:rPr>
          <w:color w:val="000000"/>
        </w:rPr>
        <w:t xml:space="preserve"> </w:t>
      </w:r>
      <w:r>
        <w:rPr>
          <w:color w:val="000000"/>
        </w:rPr>
        <w:t xml:space="preserve">В случае издания предписания в связи с </w:t>
      </w:r>
      <w:r>
        <w:rPr>
          <w:color w:val="000000"/>
          <w:shd w:fill="FFFFFF" w:val="clear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>
        <w:rPr>
          <w:color w:val="000000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54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10">
    <w:name w:val="s_10"/>
    <w:basedOn w:val="Style14"/>
    <w:qFormat/>
    <w:rPr/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TML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4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5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4</Pages>
  <Words>669</Words>
  <Characters>5467</Characters>
  <CharactersWithSpaces>6180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2023-08-21T14:11:23Z</dcterms:created>
  <dc:creator/>
  <dc:description/>
  <dc:language>ru-RU</dc:language>
  <cp:lastModifiedBy/>
  <dcterms:modified xsi:type="dcterms:W3CDTF">2023-08-21T14:12:49Z</dcterms:modified>
  <cp:revision>2</cp:revision>
  <dc:subject/>
  <dc:title/>
</cp:coreProperties>
</file>