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bidi w:val="0"/>
        <w:spacing w:before="0" w:after="0"/>
        <w:ind w:left="0" w:right="0" w:hanging="0"/>
        <w:jc w:val="right"/>
        <w:rPr/>
      </w:pPr>
      <w:r>
        <w:rPr>
          <w:sz w:val="24"/>
          <w:szCs w:val="24"/>
        </w:rPr>
        <w:t>Приложение</w:t>
      </w:r>
    </w:p>
    <w:p>
      <w:pPr>
        <w:pStyle w:val="NormalWeb"/>
        <w:bidi w:val="0"/>
        <w:spacing w:beforeAutospacing="0" w:before="0" w:after="0"/>
        <w:ind w:left="0" w:right="0" w:hanging="0"/>
        <w:jc w:val="right"/>
        <w:rPr/>
      </w:pPr>
      <w:r>
        <w:rPr/>
        <w:t>к постановлению  администрации</w:t>
      </w:r>
    </w:p>
    <w:p>
      <w:pPr>
        <w:pStyle w:val="NormalWeb"/>
        <w:bidi w:val="0"/>
        <w:spacing w:beforeAutospacing="0" w:before="0" w:after="0"/>
        <w:ind w:left="0" w:right="0" w:hanging="0"/>
        <w:jc w:val="right"/>
        <w:rPr/>
      </w:pPr>
      <w:r>
        <w:rPr/>
        <w:t>ЗАТО г. Радужный Владимирской области</w:t>
      </w:r>
    </w:p>
    <w:p>
      <w:pPr>
        <w:pStyle w:val="NormalWeb"/>
        <w:bidi w:val="0"/>
        <w:spacing w:beforeAutospacing="0" w:before="0" w:after="0"/>
        <w:ind w:left="0" w:right="0" w:hanging="0"/>
        <w:jc w:val="right"/>
        <w:rPr/>
      </w:pPr>
      <w:r>
        <w:rPr/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27.08.2024</w:t>
      </w:r>
      <w:r>
        <w:rPr/>
        <w:t xml:space="preserve">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1025</w:t>
      </w:r>
    </w:p>
    <w:p>
      <w:pPr>
        <w:pStyle w:val="Normal"/>
        <w:bidi w:val="0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ПЛАН 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антинаркотических мероприятий на 2024 год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на территории ЗАТО г. Радужный Владимирской области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margin" w:leftFromText="180" w:rightFromText="180" w:tblpX="0" w:tblpXSpec="center" w:tblpY="347" w:topFromText="0" w:vertAnchor="text"/>
        <w:tblW w:w="10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1"/>
        <w:gridCol w:w="5229"/>
        <w:gridCol w:w="1825"/>
        <w:gridCol w:w="2863"/>
      </w:tblGrid>
      <w:tr>
        <w:trPr>
          <w:trHeight w:val="50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рейдовых мероприятий по продаже алкоголя несовершеннолетним и распития спиртных напитков в общественных местах совместно с МО МВД России по                        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июнь,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 России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Игры чемпионата ЗАТО г. Радужный                          по мини-футболу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Организация в образовательных организациях лекци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по профилактике употребления алкоголя, сигарет, психоактивных  веществ, приуроченные к Всемирному Дню здоровья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больница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ЗАТО г. Радужный 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Проведение мероприятий, направленных на выявление и уничтожение очагов произрастания  наркосодержащих растений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«Городской комитет муниципального хозяйства»,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комплексная  оперативно-профилактическая операция «Чистое поколение», предупреждение  распространения  наркомании  среди несовершеннолетних и  молодежи, выявление  и  пресечение  фактов  их  вовлечения в  противоправную  деятельность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>
        <w:trPr>
          <w:trHeight w:val="82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в честь Дня города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18-19 мая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-109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Акция, приуроченная ко Всемирному дню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без табачного дыма «Освободим Россию от табачного дыма!»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62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2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Размещение памяток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fill="FFFFFF" w:val="clear"/>
              </w:rPr>
              <w:t xml:space="preserve"> с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информацией </w:t>
            </w:r>
            <w:r>
              <w:rPr>
                <w:rFonts w:cs="Times New Roman"/>
                <w:bCs/>
                <w:color w:val="000000"/>
                <w:sz w:val="24"/>
                <w:szCs w:val="24"/>
                <w:shd w:fill="FFFFFF" w:val="clear"/>
              </w:rPr>
              <w:t xml:space="preserve">по выявлению </w:t>
            </w:r>
            <w:r>
              <w:rPr>
                <w:rStyle w:val="Strong"/>
                <w:rFonts w:cs="Times New Roman"/>
                <w:b w:val="false"/>
                <w:color w:val="000000"/>
                <w:sz w:val="24"/>
                <w:szCs w:val="24"/>
                <w:shd w:fill="FFFFFF" w:val="clear"/>
              </w:rPr>
              <w:t>незаконного культивирования растений, содержащих наркотические средства или психотропные вещества либо их прекурсоры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Управление образования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2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Демонстрация роликов о здоровом образе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8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2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Чемпионат области по маунтинбайку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2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Антинаркотический месячник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shd w:fill="FFFFFF" w:val="clear"/>
              </w:rPr>
              <w:t>филиал ГКУ СО ВО «Владимирский социально-реабилитационный центр для несовершеннолетних»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shd w:fill="FFFFFF" w:val="clear"/>
              </w:rPr>
              <w:t>(</w:t>
            </w:r>
            <w:r>
              <w:rPr>
                <w:rFonts w:cs="Times New Roman"/>
                <w:color w:val="000000"/>
                <w:sz w:val="22"/>
                <w:szCs w:val="22"/>
              </w:rPr>
              <w:t>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Акция «Лагерь – территория здоровья!», проведение мероприятий профилактической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направленности в городских и загородном оздоровительных лагерях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8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Развитие дворовых видов спорта с привлечением детей и молодежи «Стрит спорт»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9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Летний туристический слет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12-14 июля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Предоставление отчета выполнения Перечня приоритетных направлений реализации стратегии государственной антинаркотической политики РФ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15 июля 2024г.,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15 января 202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Организационно-контрольный отдел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ЗАТО г. Радужный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Спортивное </w:t>
            </w:r>
            <w:r>
              <w:rPr>
                <w:rFonts w:eastAsia="" w:cs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мероприятие                                   «День физкультурника»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августа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Легкоатлетический кросс среди обучающихся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сентября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Участие в региональном конкурсе «Лучшая школа, свободная от психоактивных веществ»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сентябрь -   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43" w:leader="none"/>
              </w:tabs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19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Социально - психологическое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тестирование обучающихся на предмет раннего выявления немедицинского потребления наркотических средств и психотропных 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7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43" w:leader="none"/>
              </w:tabs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Легкоатлетический пробег «Золотая осень»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 октября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Муниципальное родительское собрание «Обеспечение безопасности жизни и здоровья детей «Ответственное родительство!» с участием представителей родительских комитетов, образовательных организаций, представителей правоохранительных органов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1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93" w:leader="none"/>
              </w:tabs>
              <w:bidi w:val="0"/>
              <w:spacing w:lineRule="auto" w:line="240" w:before="0" w:after="0"/>
              <w:ind w:left="-57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Ежегодный конкурс социальной рекламы «Решение молодых», социальный ролик профилактической направленности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раза в год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Участие во Всероссийской акции  #СТОПВИЧСПИД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, посвященной </w:t>
            </w: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Всемирному 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62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Спортивная программа «Неделя культуры и спорта»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Декады правовых знаний,  профилактики правонарушений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Профилактические беседы, лекций с обучающимися образовательных организаций города, приуроченные ко Всемирному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ЗАТО г. Радужный»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78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>Соревнования муниципального этапа общероссийского проекта                                   «Мини-футбол — в школу»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29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Работа общественного движения «КиберПатруль» по выявлению ссылок, </w:t>
            </w:r>
            <w:r>
              <w:rPr>
                <w:rStyle w:val="Style13"/>
                <w:rFonts w:cs="Times New Roman"/>
                <w:i w:val="false"/>
                <w:color w:val="000000"/>
                <w:sz w:val="24"/>
                <w:szCs w:val="24"/>
              </w:rPr>
              <w:t>направленных на противодействие распространению наркотических средств и психотропных веществ в сети  Интернет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85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0" w:leader="none"/>
              </w:tabs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Демонстрация тематических роликов антинаркотической направленности перед киносеансами в МБУК «ЦДМ»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cs="Times New Roman"/>
                <w:color w:val="000000"/>
                <w:sz w:val="24"/>
                <w:szCs w:val="24"/>
                <w:shd w:fill="FFFFFF" w:val="clear"/>
              </w:rPr>
              <w:t xml:space="preserve">профилактических бесед, лекции с обучающимися ВТК (филиал г. Радужный)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совместно с настоятелем </w:t>
            </w:r>
            <w:r>
              <w:rPr>
                <w:rFonts w:cs="Times New Roman"/>
                <w:iCs/>
                <w:color w:val="000000"/>
                <w:spacing w:val="-6"/>
                <w:sz w:val="24"/>
                <w:szCs w:val="24"/>
              </w:rPr>
              <w:t xml:space="preserve">Прихода Святых Первоверховных Апостолов Петра и Павла  г.Радужный </w:t>
            </w:r>
            <w:r>
              <w:rPr>
                <w:rFonts w:cs="Times New Roman"/>
                <w:iCs/>
                <w:color w:val="000000"/>
                <w:spacing w:val="-7"/>
                <w:sz w:val="24"/>
                <w:szCs w:val="24"/>
              </w:rPr>
              <w:t xml:space="preserve">Владимирской области Владимирской Епархии </w:t>
            </w:r>
            <w:r>
              <w:rPr>
                <w:rFonts w:cs="Times New Roman"/>
                <w:iCs/>
                <w:color w:val="000000"/>
                <w:spacing w:val="-6"/>
                <w:sz w:val="24"/>
                <w:szCs w:val="24"/>
              </w:rPr>
              <w:t>Русской Православной Церкви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филиал ГКУ СО ВО «Владимирский социально-реабилитационный центр для несовершеннолетних»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Оперативно-профилактическая операция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«Наркопритон», направленная на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установление и привлечение к уголовной ответственности лиц, предоставляющих помещения для употребления наркотических средств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квартал,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24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Отчет о реализации достижения показателя «Число участников мероприятий, направленных на укрепление общероссийского гражданского единства»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ежемесячно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 2 числа,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итогам за предыдущий месяц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64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наркопоста и наркокабинета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Информационно-просветительская работа по информированию населения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 средствах массовой информации, в социал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ьных сетях о вреде потребления наркотических средств, психотропных  веществ,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алкоголя и табака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Распространение листовок и наклеек о вреде потребления наркотических средств и психотропных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23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506" w:leader="none"/>
                <w:tab w:val="left" w:pos="670" w:leader="none"/>
              </w:tabs>
              <w:bidi w:val="0"/>
              <w:spacing w:lineRule="auto" w:line="240" w:before="0" w:after="0"/>
              <w:ind w:left="397" w:right="0" w:hanging="39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Вовлечение несовершеннолетних, состоящих на всех вида профилактического учета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506" w:leader="none"/>
                <w:tab w:val="left" w:pos="670" w:leader="none"/>
              </w:tabs>
              <w:bidi w:val="0"/>
              <w:spacing w:lineRule="auto" w:line="240" w:before="0" w:after="0"/>
              <w:ind w:left="397" w:right="0" w:hanging="39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bidi w:val="0"/>
              <w:spacing w:before="0" w:after="1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Публикация в СМИ информационных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материалов</w:t>
            </w:r>
            <w:r>
              <w:rPr>
                <w:color w:val="000000"/>
                <w:sz w:val="24"/>
                <w:szCs w:val="24"/>
              </w:rPr>
              <w:t xml:space="preserve"> о вреде употребления наркотиков и предусмотренной за это ответственности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3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Изготовление и распространение рекламно-информационных материалов и видеороликов, направленных на формирование мотивации к здоровому образу жизни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5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Приобретение специализированной литературы и периодических изданий, изготовление листовок и брошюр по пропаганде здорового образа жизни, профилактике алкоголизации населения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МБУК «Общедоступная библиотека»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Вовлечение несовершеннолетних, условно осужденных и состоящих на учете в                      УИИ УФСИН России по Владимирской области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МКУ «КкиС»,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Ленинский межмуниципальный филиал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color w:val="000000"/>
                <w:sz w:val="23"/>
                <w:szCs w:val="23"/>
              </w:rPr>
              <w:t>ФКУ «УИИ УФСИН России по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color w:val="000000"/>
                <w:sz w:val="23"/>
                <w:szCs w:val="23"/>
              </w:rPr>
              <w:t>Владимирской области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(по согласованию)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Проведение информационно-</w:t>
            </w: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просветительской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работы об ответственности за культивирование наркосодержащих растений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МКУ «ГКМХ»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НП «МГКТВ»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Информирование населения о деятельности некоммерческих организаций, оказывающих услуги в сфере комплексной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НП «МГКТВ»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Организация и проведение профилактическ</w:t>
            </w:r>
            <w:r>
              <w:rPr>
                <w:rFonts w:eastAsia="" w:cs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их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медицинских осмотров обучающихся в общеобразовательных организациях города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Участие педагогических работников общеобразовательных организаций в</w:t>
            </w:r>
            <w:r>
              <w:rPr>
                <w:rFonts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кур</w:t>
            </w:r>
            <w:r>
              <w:rPr>
                <w:rFonts w:eastAsia="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совой подготовке по</w:t>
            </w:r>
            <w:r>
              <w:rPr>
                <w:rFonts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повышению квалификации </w:t>
            </w:r>
            <w:r>
              <w:rPr>
                <w:rFonts w:eastAsia="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 рамках</w:t>
            </w:r>
            <w:r>
              <w:rPr>
                <w:rFonts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программ наркопрофилактики в целях организации работы с подростками «группы риска»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none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-708" w:leader="none"/>
              </w:tabs>
              <w:bidi w:val="0"/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Деятельность </w:t>
            </w:r>
            <w:r>
              <w:rPr>
                <w:rFonts w:cs="Times New Roman"/>
                <w:color w:val="000000"/>
                <w:sz w:val="24"/>
                <w:szCs w:val="24"/>
              </w:rPr>
              <w:t>волонтеров, направленная на профилактику наркомании и пропаганду здорового образа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течение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Проведение рабочих встреч и выездов в организации, осуществляющие социальную реабилитацию и ресоциализацию лиц, потребляющих наркотические средства и психо</w:t>
            </w:r>
            <w:r>
              <w:rPr>
                <w:rFonts w:eastAsia="" w:cs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тропные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вещества с целью обеспечения взаимодействия, обобщения информации об их деятельности, выявления проблем и распространения положительного опыта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 w:eastAsiaTheme="minorEastAsia"/>
                <w:color w:val="auto"/>
                <w:kern w:val="0"/>
                <w:sz w:val="24"/>
                <w:szCs w:val="24"/>
                <w:lang w:val="en-US" w:eastAsia="ru-RU" w:bidi="ar-SA"/>
              </w:rPr>
              <w:t>48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" w:cs="Times New Roman" w:eastAsiaTheme="minorEastAsia"/>
                <w:color w:val="000000"/>
                <w:kern w:val="0"/>
                <w:sz w:val="24"/>
                <w:szCs w:val="24"/>
                <w:lang w:val="ru-RU" w:eastAsia="ru-RU" w:bidi="ar-SA"/>
              </w:rPr>
              <w:t>Р</w:t>
            </w:r>
            <w:r>
              <w:rPr>
                <w:rFonts w:cs="Times New Roman"/>
                <w:color w:val="000000"/>
                <w:sz w:val="24"/>
                <w:szCs w:val="24"/>
              </w:rPr>
              <w:t>абота по мотивированию наркопотребителей к отказу от потребления запрещенных веществ, прохождению курса лечения от наркомании, реабилитации и ресоциализации, с привлечением к данной работе представителей негосударственных центров социальной реабилитации, Русской православной Церкви и общественных организаций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ГБУЗ «Городская больница ЗАТО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 Радужный 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98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hanging="57"/>
              <w:contextualSpacing/>
              <w:jc w:val="center"/>
              <w:rPr>
                <w:rFonts w:ascii="Times New Roman" w:hAnsi="Times New Roman" w:eastAsia="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49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Организация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занятий с детьми и подростками (лекции, семинары, квесты и т. д.) на базе              ГБУЗ ОТ ВО «ОЦОЗ и МП»                                     (исх. от 16.08.2024г. № 475 ) по профилактик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распространения курения табака, потребления иной никотинсодержащей продукции; потребления алкоголя; популяризации здорового образа жизни, увеличения физической активности, здорового питания,  оказания первой медицинской помощи и другое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>есь период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ГБУЗ ОТ ВО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«ОЦОЗ и МП»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-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-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ar-SA"/>
        </w:rPr>
        <w:t>Ведущий специалист по организационной работе</w:t>
        <w:tab/>
        <w:tab/>
        <w:tab/>
        <w:t>Ю.А. Батурова</w:t>
      </w:r>
    </w:p>
    <w:sectPr>
      <w:type w:val="nextPage"/>
      <w:pgSz w:w="12240" w:h="15840"/>
      <w:pgMar w:left="1395" w:right="850" w:header="0" w:top="567" w:footer="0" w:bottom="56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9"/>
        <w:tab w:val="left" w:pos="1152" w:leader="none"/>
      </w:tabs>
      <w:overflowPunct w:val="false"/>
      <w:ind w:left="576" w:right="0" w:hanging="576"/>
      <w:textAlignment w:val="baseline"/>
      <w:outlineLvl w:val="1"/>
    </w:pPr>
    <w:rPr>
      <w:bCs/>
      <w:sz w:val="26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>
    <w:name w:val="Выделение"/>
    <w:basedOn w:val="DefaultParagraphFont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 LibreOffice_project/dcf040e67528d9187c66b2379df5ea4407429775</Application>
  <AppVersion>15.0000</AppVersion>
  <Pages>6</Pages>
  <Words>1355</Words>
  <Characters>9635</Characters>
  <CharactersWithSpaces>10893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2024-08-28T10:08:00Z</dcterms:created>
  <dc:creator/>
  <dc:description/>
  <dc:language>ru-RU</dc:language>
  <cp:lastModifiedBy/>
  <dcterms:modified xsi:type="dcterms:W3CDTF">2024-08-28T10:09:25Z</dcterms:modified>
  <cp:revision>1</cp:revision>
  <dc:subject/>
  <dc:title/>
</cp:coreProperties>
</file>